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A5B1A" w14:textId="4F0E5E7A" w:rsidR="00A761B0" w:rsidRPr="00170B5E" w:rsidRDefault="00A761B0" w:rsidP="00A761B0">
      <w:pPr>
        <w:spacing w:before="37"/>
        <w:ind w:left="55" w:right="159"/>
        <w:jc w:val="center"/>
        <w:rPr>
          <w:rFonts w:asciiTheme="minorHAnsi" w:eastAsia="Cambria" w:hAnsiTheme="minorHAnsi" w:cstheme="minorHAnsi"/>
          <w:sz w:val="48"/>
          <w:szCs w:val="48"/>
        </w:rPr>
      </w:pPr>
      <w:r w:rsidRPr="00235081">
        <w:rPr>
          <w:rFonts w:asciiTheme="minorHAnsi" w:eastAsia="Cambria" w:hAnsiTheme="minorHAnsi" w:cstheme="minorHAnsi"/>
          <w:w w:val="99"/>
          <w:sz w:val="44"/>
          <w:szCs w:val="44"/>
        </w:rPr>
        <w:t>UNIVERSITY</w:t>
      </w:r>
      <w:r w:rsidR="00975EC3">
        <w:rPr>
          <w:rFonts w:asciiTheme="minorHAnsi" w:eastAsia="Cambria" w:hAnsiTheme="minorHAnsi" w:cstheme="minorHAnsi"/>
          <w:sz w:val="44"/>
          <w:szCs w:val="44"/>
        </w:rPr>
        <w:t xml:space="preserve"> </w:t>
      </w:r>
      <w:r w:rsidRPr="00235081">
        <w:rPr>
          <w:rFonts w:asciiTheme="minorHAnsi" w:eastAsia="Cambria" w:hAnsiTheme="minorHAnsi" w:cstheme="minorHAnsi"/>
          <w:w w:val="99"/>
          <w:sz w:val="44"/>
          <w:szCs w:val="44"/>
        </w:rPr>
        <w:t>OF</w:t>
      </w:r>
      <w:r w:rsidR="00975EC3">
        <w:rPr>
          <w:rFonts w:asciiTheme="minorHAnsi" w:eastAsia="Cambria" w:hAnsiTheme="minorHAnsi" w:cstheme="minorHAnsi"/>
          <w:sz w:val="44"/>
          <w:szCs w:val="44"/>
        </w:rPr>
        <w:t xml:space="preserve"> </w:t>
      </w:r>
      <w:r w:rsidRPr="00235081">
        <w:rPr>
          <w:rFonts w:asciiTheme="minorHAnsi" w:eastAsia="Cambria" w:hAnsiTheme="minorHAnsi" w:cstheme="minorHAnsi"/>
          <w:sz w:val="44"/>
          <w:szCs w:val="44"/>
        </w:rPr>
        <w:t>Malakand</w:t>
      </w:r>
    </w:p>
    <w:p w14:paraId="6555E49C" w14:textId="77777777" w:rsidR="00A761B0" w:rsidRPr="00235081" w:rsidRDefault="00A761B0" w:rsidP="00A761B0">
      <w:pPr>
        <w:spacing w:line="200" w:lineRule="exact"/>
        <w:rPr>
          <w:rFonts w:asciiTheme="minorHAnsi" w:hAnsiTheme="minorHAnsi" w:cstheme="minorHAnsi"/>
        </w:rPr>
      </w:pPr>
    </w:p>
    <w:p w14:paraId="4370FF2F" w14:textId="77777777" w:rsidR="00A761B0" w:rsidRPr="00235081" w:rsidRDefault="00A761B0" w:rsidP="00A761B0">
      <w:pPr>
        <w:spacing w:line="200" w:lineRule="exact"/>
        <w:rPr>
          <w:rFonts w:asciiTheme="minorHAnsi" w:hAnsiTheme="minorHAnsi" w:cstheme="minorHAnsi"/>
        </w:rPr>
      </w:pPr>
    </w:p>
    <w:p w14:paraId="60FA8BE2" w14:textId="77777777" w:rsidR="00A761B0" w:rsidRPr="00235081" w:rsidRDefault="00A761B0" w:rsidP="00A761B0">
      <w:pPr>
        <w:spacing w:before="14" w:line="200" w:lineRule="exact"/>
        <w:rPr>
          <w:rFonts w:asciiTheme="minorHAnsi" w:hAnsiTheme="minorHAnsi" w:cstheme="minorHAnsi"/>
        </w:rPr>
      </w:pPr>
    </w:p>
    <w:p w14:paraId="06D546D4" w14:textId="77777777" w:rsidR="00A761B0" w:rsidRPr="00235081" w:rsidRDefault="00A761B0" w:rsidP="00A761B0">
      <w:pPr>
        <w:ind w:left="3663"/>
        <w:rPr>
          <w:rFonts w:asciiTheme="minorHAnsi" w:hAnsiTheme="minorHAnsi" w:cstheme="minorHAnsi"/>
        </w:rPr>
      </w:pPr>
    </w:p>
    <w:p w14:paraId="3F0AF1CE" w14:textId="0F23DFDF" w:rsidR="00A761B0" w:rsidRPr="00235081" w:rsidRDefault="00A761B0" w:rsidP="00A761B0">
      <w:pPr>
        <w:spacing w:line="200" w:lineRule="exact"/>
        <w:rPr>
          <w:rFonts w:asciiTheme="minorHAnsi" w:hAnsiTheme="minorHAnsi" w:cstheme="minorHAnsi"/>
        </w:rPr>
      </w:pPr>
    </w:p>
    <w:p w14:paraId="21EB4DEB" w14:textId="1D6FB478" w:rsidR="00A761B0" w:rsidRPr="00235081" w:rsidRDefault="00A761B0" w:rsidP="00BC49E9">
      <w:pPr>
        <w:tabs>
          <w:tab w:val="left" w:pos="2880"/>
        </w:tabs>
        <w:spacing w:line="200" w:lineRule="exact"/>
        <w:rPr>
          <w:rFonts w:asciiTheme="minorHAnsi" w:hAnsiTheme="minorHAnsi" w:cstheme="minorHAnsi"/>
        </w:rPr>
      </w:pPr>
      <w:r w:rsidRPr="00235081">
        <w:rPr>
          <w:rFonts w:asciiTheme="minorHAnsi" w:hAnsiTheme="minorHAnsi" w:cstheme="minorHAnsi"/>
          <w:noProof/>
        </w:rPr>
        <w:drawing>
          <wp:anchor distT="0" distB="0" distL="114300" distR="114300" simplePos="0" relativeHeight="251659264" behindDoc="0" locked="0" layoutInCell="1" allowOverlap="1" wp14:anchorId="20CD28A6" wp14:editId="27A7ADA8">
            <wp:simplePos x="0" y="0"/>
            <wp:positionH relativeFrom="page">
              <wp:posOffset>3151505</wp:posOffset>
            </wp:positionH>
            <wp:positionV relativeFrom="paragraph">
              <wp:posOffset>16510</wp:posOffset>
            </wp:positionV>
            <wp:extent cx="12573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49E9">
        <w:rPr>
          <w:rFonts w:asciiTheme="minorHAnsi" w:hAnsiTheme="minorHAnsi" w:cstheme="minorHAnsi"/>
        </w:rPr>
        <w:tab/>
      </w:r>
    </w:p>
    <w:p w14:paraId="5B19014B" w14:textId="576B76CD" w:rsidR="00A761B0" w:rsidRPr="00235081" w:rsidRDefault="00A761B0" w:rsidP="00A761B0">
      <w:pPr>
        <w:spacing w:line="200" w:lineRule="exact"/>
        <w:rPr>
          <w:rFonts w:asciiTheme="minorHAnsi" w:hAnsiTheme="minorHAnsi" w:cstheme="minorHAnsi"/>
        </w:rPr>
      </w:pPr>
    </w:p>
    <w:p w14:paraId="69537AAD" w14:textId="7AA93BA8" w:rsidR="00A761B0" w:rsidRPr="00235081" w:rsidRDefault="00A761B0" w:rsidP="00A761B0">
      <w:pPr>
        <w:spacing w:line="200" w:lineRule="exact"/>
        <w:rPr>
          <w:rFonts w:asciiTheme="minorHAnsi" w:hAnsiTheme="minorHAnsi" w:cstheme="minorHAnsi"/>
        </w:rPr>
      </w:pPr>
    </w:p>
    <w:p w14:paraId="42963649" w14:textId="15AB284E" w:rsidR="00A761B0" w:rsidRPr="00235081" w:rsidRDefault="00A761B0" w:rsidP="00A761B0">
      <w:pPr>
        <w:spacing w:before="16" w:line="260" w:lineRule="exact"/>
        <w:rPr>
          <w:rFonts w:asciiTheme="minorHAnsi" w:hAnsiTheme="minorHAnsi" w:cstheme="minorHAnsi"/>
          <w:sz w:val="26"/>
          <w:szCs w:val="26"/>
        </w:rPr>
      </w:pPr>
    </w:p>
    <w:p w14:paraId="17AD5687" w14:textId="66DBD86E" w:rsidR="00A761B0" w:rsidRPr="00235081" w:rsidRDefault="00A761B0" w:rsidP="00A761B0">
      <w:pPr>
        <w:spacing w:line="356" w:lineRule="auto"/>
        <w:ind w:left="2057" w:right="2192"/>
        <w:jc w:val="center"/>
        <w:rPr>
          <w:rFonts w:asciiTheme="minorHAnsi" w:hAnsiTheme="minorHAnsi" w:cstheme="minorHAnsi"/>
          <w:w w:val="99"/>
          <w:sz w:val="44"/>
          <w:szCs w:val="44"/>
        </w:rPr>
      </w:pPr>
    </w:p>
    <w:p w14:paraId="6FDD41DF" w14:textId="77777777" w:rsidR="00A761B0" w:rsidRPr="00235081" w:rsidRDefault="00A761B0" w:rsidP="00A761B0">
      <w:pPr>
        <w:spacing w:line="356" w:lineRule="auto"/>
        <w:ind w:left="2057" w:right="2192"/>
        <w:jc w:val="center"/>
        <w:rPr>
          <w:rFonts w:asciiTheme="minorHAnsi" w:hAnsiTheme="minorHAnsi" w:cstheme="minorHAnsi"/>
          <w:w w:val="99"/>
          <w:sz w:val="44"/>
          <w:szCs w:val="44"/>
        </w:rPr>
      </w:pPr>
    </w:p>
    <w:p w14:paraId="1634F722" w14:textId="362BB355" w:rsidR="00A761B0" w:rsidRPr="00235081" w:rsidRDefault="00A761B0" w:rsidP="00A761B0">
      <w:pPr>
        <w:spacing w:line="356" w:lineRule="auto"/>
        <w:ind w:left="2057" w:right="2192"/>
        <w:jc w:val="center"/>
        <w:rPr>
          <w:rFonts w:asciiTheme="minorHAnsi" w:hAnsiTheme="minorHAnsi" w:cstheme="minorHAnsi"/>
          <w:sz w:val="44"/>
          <w:szCs w:val="44"/>
        </w:rPr>
      </w:pPr>
      <w:r w:rsidRPr="00235081">
        <w:rPr>
          <w:rFonts w:asciiTheme="minorHAnsi" w:hAnsiTheme="minorHAnsi" w:cstheme="minorHAnsi"/>
          <w:w w:val="99"/>
          <w:sz w:val="44"/>
          <w:szCs w:val="44"/>
        </w:rPr>
        <w:t>T</w:t>
      </w:r>
      <w:r w:rsidR="00235081">
        <w:rPr>
          <w:rFonts w:asciiTheme="minorHAnsi" w:hAnsiTheme="minorHAnsi" w:cstheme="minorHAnsi"/>
          <w:w w:val="99"/>
          <w:sz w:val="44"/>
          <w:szCs w:val="44"/>
        </w:rPr>
        <w:t xml:space="preserve">ender </w:t>
      </w:r>
      <w:r w:rsidRPr="00235081">
        <w:rPr>
          <w:rFonts w:asciiTheme="minorHAnsi" w:hAnsiTheme="minorHAnsi" w:cstheme="minorHAnsi"/>
          <w:w w:val="99"/>
          <w:sz w:val="44"/>
          <w:szCs w:val="44"/>
        </w:rPr>
        <w:t>D</w:t>
      </w:r>
      <w:r w:rsidR="00235081">
        <w:rPr>
          <w:rFonts w:asciiTheme="minorHAnsi" w:hAnsiTheme="minorHAnsi" w:cstheme="minorHAnsi"/>
          <w:w w:val="99"/>
          <w:sz w:val="44"/>
          <w:szCs w:val="44"/>
        </w:rPr>
        <w:t xml:space="preserve">ocuments </w:t>
      </w:r>
      <w:r w:rsidRPr="00235081">
        <w:rPr>
          <w:rFonts w:asciiTheme="minorHAnsi" w:hAnsiTheme="minorHAnsi" w:cstheme="minorHAnsi"/>
          <w:w w:val="99"/>
          <w:sz w:val="44"/>
          <w:szCs w:val="44"/>
        </w:rPr>
        <w:t>F</w:t>
      </w:r>
      <w:r w:rsidR="001166D5">
        <w:rPr>
          <w:rFonts w:asciiTheme="minorHAnsi" w:hAnsiTheme="minorHAnsi" w:cstheme="minorHAnsi"/>
          <w:w w:val="99"/>
          <w:sz w:val="44"/>
          <w:szCs w:val="44"/>
        </w:rPr>
        <w:t>or</w:t>
      </w:r>
    </w:p>
    <w:p w14:paraId="08F99538" w14:textId="607E9543" w:rsidR="00A761B0" w:rsidRPr="001166D5" w:rsidRDefault="004B074E" w:rsidP="00A761B0">
      <w:pPr>
        <w:spacing w:before="11"/>
        <w:ind w:left="854" w:right="988"/>
        <w:jc w:val="center"/>
        <w:rPr>
          <w:rFonts w:asciiTheme="minorHAnsi" w:hAnsiTheme="minorHAnsi" w:cstheme="minorHAnsi"/>
          <w:b/>
          <w:bCs/>
          <w:w w:val="99"/>
          <w:sz w:val="44"/>
          <w:szCs w:val="44"/>
          <w:u w:val="single"/>
        </w:rPr>
      </w:pPr>
      <w:r w:rsidRPr="001166D5">
        <w:rPr>
          <w:rFonts w:asciiTheme="minorHAnsi" w:hAnsiTheme="minorHAnsi" w:cstheme="minorHAnsi"/>
          <w:b/>
          <w:bCs/>
          <w:w w:val="99"/>
          <w:sz w:val="44"/>
          <w:szCs w:val="44"/>
          <w:u w:val="single"/>
        </w:rPr>
        <w:t xml:space="preserve">Furniture </w:t>
      </w:r>
      <w:r w:rsidR="007B1870" w:rsidRPr="001166D5">
        <w:rPr>
          <w:rFonts w:asciiTheme="minorHAnsi" w:hAnsiTheme="minorHAnsi" w:cstheme="minorHAnsi"/>
          <w:b/>
          <w:bCs/>
          <w:w w:val="99"/>
          <w:sz w:val="44"/>
          <w:szCs w:val="44"/>
          <w:u w:val="single"/>
        </w:rPr>
        <w:t>&amp; Fixture</w:t>
      </w:r>
    </w:p>
    <w:p w14:paraId="73311A61" w14:textId="77777777" w:rsidR="00AD56D3" w:rsidRPr="00235081" w:rsidRDefault="00AD56D3" w:rsidP="00A761B0">
      <w:pPr>
        <w:spacing w:before="11"/>
        <w:ind w:left="854" w:right="988"/>
        <w:jc w:val="center"/>
        <w:rPr>
          <w:rFonts w:asciiTheme="minorHAnsi" w:hAnsiTheme="minorHAnsi" w:cstheme="minorHAnsi"/>
          <w:w w:val="99"/>
          <w:sz w:val="44"/>
          <w:szCs w:val="44"/>
        </w:rPr>
      </w:pPr>
      <w:bookmarkStart w:id="0" w:name="_GoBack"/>
      <w:bookmarkEnd w:id="0"/>
    </w:p>
    <w:p w14:paraId="27F3E726" w14:textId="2A39F99A" w:rsidR="007B1870" w:rsidRPr="00235081" w:rsidRDefault="007B1870" w:rsidP="00A761B0">
      <w:pPr>
        <w:spacing w:before="11"/>
        <w:ind w:left="854" w:right="988"/>
        <w:jc w:val="center"/>
        <w:rPr>
          <w:rFonts w:asciiTheme="minorHAnsi" w:hAnsiTheme="minorHAnsi" w:cstheme="minorHAnsi"/>
          <w:w w:val="99"/>
          <w:sz w:val="44"/>
          <w:szCs w:val="44"/>
        </w:rPr>
      </w:pPr>
      <w:r w:rsidRPr="00235081">
        <w:rPr>
          <w:rFonts w:asciiTheme="minorHAnsi" w:hAnsiTheme="minorHAnsi" w:cstheme="minorHAnsi"/>
          <w:w w:val="99"/>
          <w:sz w:val="44"/>
          <w:szCs w:val="44"/>
        </w:rPr>
        <w:t>Under HEC Funded Project:</w:t>
      </w:r>
    </w:p>
    <w:p w14:paraId="0D296077" w14:textId="701E5711" w:rsidR="007B1870" w:rsidRPr="00235081" w:rsidRDefault="00B42B74" w:rsidP="00A761B0">
      <w:pPr>
        <w:spacing w:before="11"/>
        <w:ind w:left="854" w:right="988"/>
        <w:jc w:val="center"/>
        <w:rPr>
          <w:rFonts w:asciiTheme="minorHAnsi" w:hAnsiTheme="minorHAnsi" w:cstheme="minorHAnsi"/>
          <w:sz w:val="44"/>
          <w:szCs w:val="44"/>
        </w:rPr>
      </w:pPr>
      <w:r>
        <w:rPr>
          <w:rFonts w:asciiTheme="minorHAnsi" w:hAnsiTheme="minorHAnsi" w:cstheme="minorHAnsi"/>
          <w:w w:val="99"/>
          <w:sz w:val="44"/>
          <w:szCs w:val="44"/>
        </w:rPr>
        <w:t xml:space="preserve">Establishment of Women Sub-Campus at Batkhela, </w:t>
      </w:r>
      <w:r w:rsidR="00AD56D3" w:rsidRPr="00235081">
        <w:rPr>
          <w:rFonts w:asciiTheme="minorHAnsi" w:hAnsiTheme="minorHAnsi" w:cstheme="minorHAnsi"/>
          <w:w w:val="99"/>
          <w:sz w:val="44"/>
          <w:szCs w:val="44"/>
        </w:rPr>
        <w:t>University of Malakand</w:t>
      </w:r>
    </w:p>
    <w:p w14:paraId="69DE2BDB" w14:textId="77777777" w:rsidR="00A761B0" w:rsidRPr="00235081" w:rsidRDefault="00A761B0" w:rsidP="00A761B0">
      <w:pPr>
        <w:spacing w:line="200" w:lineRule="exact"/>
        <w:rPr>
          <w:rFonts w:asciiTheme="minorHAnsi" w:hAnsiTheme="minorHAnsi" w:cstheme="minorHAnsi"/>
        </w:rPr>
      </w:pPr>
    </w:p>
    <w:p w14:paraId="0B455856" w14:textId="77777777" w:rsidR="00A761B0" w:rsidRPr="00235081" w:rsidRDefault="00A761B0" w:rsidP="00A761B0">
      <w:pPr>
        <w:spacing w:line="200" w:lineRule="exact"/>
        <w:rPr>
          <w:rFonts w:asciiTheme="minorHAnsi" w:hAnsiTheme="minorHAnsi" w:cstheme="minorHAnsi"/>
        </w:rPr>
      </w:pPr>
    </w:p>
    <w:p w14:paraId="7E5AA4AB" w14:textId="77777777" w:rsidR="00A761B0" w:rsidRPr="00235081" w:rsidRDefault="00A761B0" w:rsidP="00A761B0">
      <w:pPr>
        <w:spacing w:line="200" w:lineRule="exact"/>
        <w:rPr>
          <w:rFonts w:asciiTheme="minorHAnsi" w:hAnsiTheme="minorHAnsi" w:cstheme="minorHAnsi"/>
        </w:rPr>
      </w:pPr>
    </w:p>
    <w:p w14:paraId="44E58D0B" w14:textId="77777777" w:rsidR="00A761B0" w:rsidRPr="00235081" w:rsidRDefault="00A761B0" w:rsidP="00A761B0">
      <w:pPr>
        <w:spacing w:line="200" w:lineRule="exact"/>
        <w:rPr>
          <w:rFonts w:asciiTheme="minorHAnsi" w:hAnsiTheme="minorHAnsi" w:cstheme="minorHAnsi"/>
        </w:rPr>
      </w:pPr>
    </w:p>
    <w:p w14:paraId="3560AF3F" w14:textId="77777777" w:rsidR="00A761B0" w:rsidRPr="00235081" w:rsidRDefault="00A761B0" w:rsidP="00A761B0">
      <w:pPr>
        <w:spacing w:before="4" w:line="240" w:lineRule="exact"/>
        <w:rPr>
          <w:rFonts w:asciiTheme="minorHAnsi" w:hAnsiTheme="minorHAnsi" w:cstheme="minorHAnsi"/>
          <w:sz w:val="24"/>
          <w:szCs w:val="24"/>
        </w:rPr>
      </w:pPr>
    </w:p>
    <w:p w14:paraId="592FCBF7" w14:textId="13E90CA7" w:rsidR="00A761B0" w:rsidRPr="00235081" w:rsidRDefault="00A761B0" w:rsidP="00A761B0">
      <w:pPr>
        <w:ind w:left="1977" w:right="2112"/>
        <w:jc w:val="center"/>
        <w:rPr>
          <w:rFonts w:asciiTheme="minorHAnsi" w:eastAsia="Cambria" w:hAnsiTheme="minorHAnsi" w:cstheme="minorHAnsi"/>
          <w:sz w:val="28"/>
          <w:szCs w:val="28"/>
        </w:rPr>
      </w:pPr>
      <w:r w:rsidRPr="00235081">
        <w:rPr>
          <w:rFonts w:asciiTheme="minorHAnsi" w:eastAsia="Cambria" w:hAnsiTheme="minorHAnsi" w:cstheme="minorHAnsi"/>
          <w:sz w:val="28"/>
          <w:szCs w:val="28"/>
        </w:rPr>
        <w:t>I</w:t>
      </w:r>
      <w:r w:rsidR="001049D2">
        <w:rPr>
          <w:rFonts w:asciiTheme="minorHAnsi" w:eastAsia="Cambria" w:hAnsiTheme="minorHAnsi" w:cstheme="minorHAnsi"/>
          <w:sz w:val="28"/>
          <w:szCs w:val="28"/>
        </w:rPr>
        <w:t xml:space="preserve">ssued </w:t>
      </w:r>
      <w:r w:rsidRPr="00235081">
        <w:rPr>
          <w:rFonts w:asciiTheme="minorHAnsi" w:eastAsia="Cambria" w:hAnsiTheme="minorHAnsi" w:cstheme="minorHAnsi"/>
          <w:sz w:val="28"/>
          <w:szCs w:val="28"/>
        </w:rPr>
        <w:t>to:</w:t>
      </w:r>
      <w:r w:rsidR="00975EC3">
        <w:rPr>
          <w:rFonts w:asciiTheme="minorHAnsi" w:eastAsia="Cambria" w:hAnsiTheme="minorHAnsi" w:cstheme="minorHAnsi"/>
          <w:sz w:val="28"/>
          <w:szCs w:val="28"/>
        </w:rPr>
        <w:t xml:space="preserve"> </w:t>
      </w:r>
      <w:r w:rsidRPr="00235081">
        <w:rPr>
          <w:rFonts w:asciiTheme="minorHAnsi" w:eastAsia="Cambria" w:hAnsiTheme="minorHAnsi" w:cstheme="minorHAnsi"/>
          <w:sz w:val="28"/>
          <w:szCs w:val="28"/>
        </w:rPr>
        <w:t>_ _ _ _ _ _ _ _ _ _ _ _ _ _ _ _ _ _</w:t>
      </w:r>
    </w:p>
    <w:p w14:paraId="19B0B8E5" w14:textId="77777777" w:rsidR="00A761B0" w:rsidRPr="00235081" w:rsidRDefault="00A761B0" w:rsidP="00A761B0">
      <w:pPr>
        <w:spacing w:line="200" w:lineRule="exact"/>
        <w:rPr>
          <w:rFonts w:asciiTheme="minorHAnsi" w:hAnsiTheme="minorHAnsi" w:cstheme="minorHAnsi"/>
        </w:rPr>
      </w:pPr>
    </w:p>
    <w:p w14:paraId="2BB1EDD4" w14:textId="77777777" w:rsidR="00A761B0" w:rsidRPr="00235081" w:rsidRDefault="00A761B0" w:rsidP="00A761B0">
      <w:pPr>
        <w:spacing w:line="200" w:lineRule="exact"/>
        <w:rPr>
          <w:rFonts w:asciiTheme="minorHAnsi" w:hAnsiTheme="minorHAnsi" w:cstheme="minorHAnsi"/>
        </w:rPr>
      </w:pPr>
    </w:p>
    <w:p w14:paraId="63FDA02D" w14:textId="77777777" w:rsidR="00A761B0" w:rsidRPr="00235081" w:rsidRDefault="00A761B0" w:rsidP="00A761B0">
      <w:pPr>
        <w:spacing w:line="200" w:lineRule="exact"/>
        <w:rPr>
          <w:rFonts w:asciiTheme="minorHAnsi" w:hAnsiTheme="minorHAnsi" w:cstheme="minorHAnsi"/>
        </w:rPr>
      </w:pPr>
    </w:p>
    <w:p w14:paraId="13F6C71A" w14:textId="77777777" w:rsidR="00A761B0" w:rsidRPr="00235081" w:rsidRDefault="00A761B0" w:rsidP="00A761B0">
      <w:pPr>
        <w:spacing w:line="200" w:lineRule="exact"/>
        <w:rPr>
          <w:rFonts w:asciiTheme="minorHAnsi" w:hAnsiTheme="minorHAnsi" w:cstheme="minorHAnsi"/>
        </w:rPr>
      </w:pPr>
    </w:p>
    <w:p w14:paraId="7D40E15F" w14:textId="77777777" w:rsidR="00A761B0" w:rsidRPr="00235081" w:rsidRDefault="00A761B0" w:rsidP="00A761B0">
      <w:pPr>
        <w:spacing w:line="200" w:lineRule="exact"/>
        <w:rPr>
          <w:rFonts w:asciiTheme="minorHAnsi" w:hAnsiTheme="minorHAnsi" w:cstheme="minorHAnsi"/>
        </w:rPr>
      </w:pPr>
    </w:p>
    <w:p w14:paraId="3D12EACE" w14:textId="77777777" w:rsidR="00A761B0" w:rsidRPr="00235081" w:rsidRDefault="00A761B0" w:rsidP="00A761B0">
      <w:pPr>
        <w:spacing w:line="200" w:lineRule="exact"/>
        <w:rPr>
          <w:rFonts w:asciiTheme="minorHAnsi" w:hAnsiTheme="minorHAnsi" w:cstheme="minorHAnsi"/>
        </w:rPr>
      </w:pPr>
    </w:p>
    <w:p w14:paraId="19C6ACE4" w14:textId="77777777" w:rsidR="00A761B0" w:rsidRPr="00235081" w:rsidRDefault="00A761B0" w:rsidP="00A761B0">
      <w:pPr>
        <w:spacing w:line="200" w:lineRule="exact"/>
        <w:rPr>
          <w:rFonts w:asciiTheme="minorHAnsi" w:hAnsiTheme="minorHAnsi" w:cstheme="minorHAnsi"/>
        </w:rPr>
      </w:pPr>
    </w:p>
    <w:p w14:paraId="704E3B54" w14:textId="77777777" w:rsidR="00A761B0" w:rsidRPr="00235081" w:rsidRDefault="00A761B0" w:rsidP="00A761B0">
      <w:pPr>
        <w:spacing w:line="200" w:lineRule="exact"/>
        <w:rPr>
          <w:rFonts w:asciiTheme="minorHAnsi" w:hAnsiTheme="minorHAnsi" w:cstheme="minorHAnsi"/>
        </w:rPr>
      </w:pPr>
    </w:p>
    <w:p w14:paraId="3237C6AA" w14:textId="72577F24" w:rsidR="00A761B0" w:rsidRDefault="00A761B0" w:rsidP="00A761B0">
      <w:pPr>
        <w:spacing w:line="320" w:lineRule="exact"/>
        <w:ind w:left="1351" w:right="1429"/>
        <w:jc w:val="center"/>
        <w:rPr>
          <w:rFonts w:asciiTheme="minorHAnsi" w:eastAsia="Cambria" w:hAnsiTheme="minorHAnsi" w:cstheme="minorHAnsi"/>
          <w:position w:val="-1"/>
          <w:sz w:val="28"/>
          <w:szCs w:val="28"/>
        </w:rPr>
      </w:pPr>
      <w:r w:rsidRPr="00235081">
        <w:rPr>
          <w:rFonts w:asciiTheme="minorHAnsi" w:eastAsia="Cambria" w:hAnsiTheme="minorHAnsi" w:cstheme="minorHAnsi"/>
          <w:position w:val="-1"/>
          <w:sz w:val="28"/>
          <w:szCs w:val="28"/>
        </w:rPr>
        <w:t>T e n d e r</w:t>
      </w:r>
      <w:r w:rsidR="00975EC3">
        <w:rPr>
          <w:rFonts w:asciiTheme="minorHAnsi" w:eastAsia="Cambria" w:hAnsiTheme="minorHAnsi" w:cstheme="minorHAnsi"/>
          <w:position w:val="-1"/>
          <w:sz w:val="28"/>
          <w:szCs w:val="28"/>
        </w:rPr>
        <w:t xml:space="preserve"> </w:t>
      </w:r>
      <w:r w:rsidRPr="00235081">
        <w:rPr>
          <w:rFonts w:asciiTheme="minorHAnsi" w:eastAsia="Cambria" w:hAnsiTheme="minorHAnsi" w:cstheme="minorHAnsi"/>
          <w:position w:val="-1"/>
          <w:sz w:val="28"/>
          <w:szCs w:val="28"/>
        </w:rPr>
        <w:t>No.</w:t>
      </w:r>
      <w:r w:rsidR="00975EC3">
        <w:rPr>
          <w:rFonts w:asciiTheme="minorHAnsi" w:eastAsia="Cambria" w:hAnsiTheme="minorHAnsi" w:cstheme="minorHAnsi"/>
          <w:position w:val="-1"/>
          <w:sz w:val="28"/>
          <w:szCs w:val="28"/>
        </w:rPr>
        <w:t xml:space="preserve"> </w:t>
      </w:r>
      <w:r w:rsidRPr="00235081">
        <w:rPr>
          <w:rFonts w:asciiTheme="minorHAnsi" w:eastAsia="Cambria" w:hAnsiTheme="minorHAnsi" w:cstheme="minorHAnsi"/>
          <w:position w:val="-1"/>
          <w:sz w:val="28"/>
          <w:szCs w:val="28"/>
        </w:rPr>
        <w:t>UOM</w:t>
      </w:r>
      <w:r w:rsidR="00937D7C">
        <w:rPr>
          <w:rFonts w:asciiTheme="minorHAnsi" w:eastAsia="Cambria" w:hAnsiTheme="minorHAnsi" w:cstheme="minorHAnsi"/>
          <w:position w:val="-1"/>
          <w:sz w:val="28"/>
          <w:szCs w:val="28"/>
        </w:rPr>
        <w:t>/</w:t>
      </w:r>
      <w:r w:rsidR="00B4167E">
        <w:rPr>
          <w:rFonts w:asciiTheme="minorHAnsi" w:eastAsia="Cambria" w:hAnsiTheme="minorHAnsi" w:cstheme="minorHAnsi"/>
          <w:position w:val="-1"/>
          <w:sz w:val="28"/>
          <w:szCs w:val="28"/>
        </w:rPr>
        <w:t>2</w:t>
      </w:r>
      <w:r w:rsidR="002F2ED3">
        <w:rPr>
          <w:rFonts w:asciiTheme="minorHAnsi" w:eastAsia="Cambria" w:hAnsiTheme="minorHAnsi" w:cstheme="minorHAnsi"/>
          <w:position w:val="-1"/>
          <w:sz w:val="28"/>
          <w:szCs w:val="28"/>
        </w:rPr>
        <w:t>3</w:t>
      </w:r>
      <w:r w:rsidR="00937D7C">
        <w:rPr>
          <w:rFonts w:asciiTheme="minorHAnsi" w:eastAsia="Cambria" w:hAnsiTheme="minorHAnsi" w:cstheme="minorHAnsi"/>
          <w:position w:val="-1"/>
          <w:sz w:val="28"/>
          <w:szCs w:val="28"/>
        </w:rPr>
        <w:t>/</w:t>
      </w:r>
      <w:r w:rsidRPr="00235081">
        <w:rPr>
          <w:rFonts w:asciiTheme="minorHAnsi" w:eastAsia="Cambria" w:hAnsiTheme="minorHAnsi" w:cstheme="minorHAnsi"/>
          <w:position w:val="-1"/>
          <w:sz w:val="28"/>
          <w:szCs w:val="28"/>
        </w:rPr>
        <w:t>0</w:t>
      </w:r>
      <w:r w:rsidR="002F2ED3">
        <w:rPr>
          <w:rFonts w:asciiTheme="minorHAnsi" w:eastAsia="Cambria" w:hAnsiTheme="minorHAnsi" w:cstheme="minorHAnsi"/>
          <w:position w:val="-1"/>
          <w:sz w:val="28"/>
          <w:szCs w:val="28"/>
        </w:rPr>
        <w:t>1</w:t>
      </w:r>
    </w:p>
    <w:p w14:paraId="42A595B9" w14:textId="237373E2" w:rsidR="00221A37" w:rsidRDefault="00221A37" w:rsidP="00A761B0">
      <w:pPr>
        <w:spacing w:line="320" w:lineRule="exact"/>
        <w:ind w:left="1351" w:right="1429"/>
        <w:jc w:val="center"/>
        <w:rPr>
          <w:rFonts w:asciiTheme="minorHAnsi" w:eastAsia="Cambria" w:hAnsiTheme="minorHAnsi" w:cstheme="minorHAnsi"/>
          <w:position w:val="-1"/>
          <w:sz w:val="28"/>
          <w:szCs w:val="28"/>
        </w:rPr>
      </w:pPr>
    </w:p>
    <w:p w14:paraId="1F316B03" w14:textId="3BE126A0" w:rsidR="00221A37" w:rsidRDefault="00221A37" w:rsidP="00A761B0">
      <w:pPr>
        <w:spacing w:line="320" w:lineRule="exact"/>
        <w:ind w:left="1351" w:right="1429"/>
        <w:jc w:val="center"/>
        <w:rPr>
          <w:rFonts w:asciiTheme="minorHAnsi" w:eastAsia="Cambria" w:hAnsiTheme="minorHAnsi" w:cstheme="minorHAnsi"/>
          <w:position w:val="-1"/>
          <w:sz w:val="28"/>
          <w:szCs w:val="28"/>
        </w:rPr>
      </w:pPr>
    </w:p>
    <w:p w14:paraId="4793A75C" w14:textId="06884918" w:rsidR="00221A37" w:rsidRDefault="00221A37" w:rsidP="00A761B0">
      <w:pPr>
        <w:spacing w:line="320" w:lineRule="exact"/>
        <w:ind w:left="1351" w:right="1429"/>
        <w:jc w:val="center"/>
        <w:rPr>
          <w:rFonts w:asciiTheme="minorHAnsi" w:eastAsia="Cambria" w:hAnsiTheme="minorHAnsi" w:cstheme="minorHAnsi"/>
          <w:position w:val="-1"/>
          <w:sz w:val="28"/>
          <w:szCs w:val="28"/>
        </w:rPr>
      </w:pPr>
    </w:p>
    <w:p w14:paraId="3568DAF0" w14:textId="12A3EC07" w:rsidR="00221A37" w:rsidRDefault="00221A37" w:rsidP="00A761B0">
      <w:pPr>
        <w:spacing w:line="320" w:lineRule="exact"/>
        <w:ind w:left="1351" w:right="1429"/>
        <w:jc w:val="center"/>
        <w:rPr>
          <w:rFonts w:asciiTheme="minorHAnsi" w:eastAsia="Cambria" w:hAnsiTheme="minorHAnsi" w:cstheme="minorHAnsi"/>
          <w:position w:val="-1"/>
          <w:sz w:val="28"/>
          <w:szCs w:val="28"/>
        </w:rPr>
      </w:pPr>
    </w:p>
    <w:p w14:paraId="3EBD3AFD" w14:textId="77777777" w:rsidR="008C20D1" w:rsidRDefault="008C20D1">
      <w:pPr>
        <w:spacing w:after="160" w:line="259" w:lineRule="auto"/>
        <w:rPr>
          <w:rFonts w:asciiTheme="minorHAnsi" w:eastAsia="Cambria" w:hAnsiTheme="minorHAnsi" w:cstheme="minorHAnsi"/>
          <w:sz w:val="22"/>
          <w:szCs w:val="22"/>
          <w:u w:val="single"/>
        </w:rPr>
      </w:pPr>
      <w:r>
        <w:rPr>
          <w:rFonts w:asciiTheme="minorHAnsi" w:eastAsia="Cambria" w:hAnsiTheme="minorHAnsi" w:cstheme="minorHAnsi"/>
          <w:sz w:val="22"/>
          <w:szCs w:val="22"/>
          <w:u w:val="single"/>
        </w:rPr>
        <w:br w:type="page"/>
      </w:r>
    </w:p>
    <w:p w14:paraId="1945BBDE" w14:textId="3948F3C9" w:rsidR="00512585" w:rsidRPr="00512585" w:rsidRDefault="00A761B0" w:rsidP="00A761B0">
      <w:pPr>
        <w:spacing w:before="28"/>
        <w:ind w:left="3904" w:right="3432"/>
        <w:jc w:val="center"/>
        <w:rPr>
          <w:rFonts w:asciiTheme="minorHAnsi" w:eastAsia="Cambria" w:hAnsiTheme="minorHAnsi" w:cstheme="minorHAnsi"/>
          <w:sz w:val="22"/>
          <w:szCs w:val="22"/>
          <w:u w:val="single"/>
        </w:rPr>
      </w:pPr>
      <w:r w:rsidRPr="00512585">
        <w:rPr>
          <w:rFonts w:asciiTheme="minorHAnsi" w:eastAsia="Cambria" w:hAnsiTheme="minorHAnsi" w:cstheme="minorHAnsi"/>
          <w:sz w:val="22"/>
          <w:szCs w:val="22"/>
          <w:u w:val="single"/>
        </w:rPr>
        <w:lastRenderedPageBreak/>
        <w:t>Table</w:t>
      </w:r>
      <w:r w:rsidR="00975EC3" w:rsidRPr="00512585">
        <w:rPr>
          <w:rFonts w:asciiTheme="minorHAnsi" w:eastAsia="Cambria" w:hAnsiTheme="minorHAnsi" w:cstheme="minorHAnsi"/>
          <w:sz w:val="22"/>
          <w:szCs w:val="22"/>
          <w:u w:val="single"/>
        </w:rPr>
        <w:t xml:space="preserve"> </w:t>
      </w:r>
      <w:r w:rsidRPr="00512585">
        <w:rPr>
          <w:rFonts w:asciiTheme="minorHAnsi" w:eastAsia="Cambria" w:hAnsiTheme="minorHAnsi" w:cstheme="minorHAnsi"/>
          <w:sz w:val="22"/>
          <w:szCs w:val="22"/>
          <w:u w:val="single"/>
        </w:rPr>
        <w:t>of</w:t>
      </w:r>
      <w:r w:rsidR="00975EC3" w:rsidRPr="00512585">
        <w:rPr>
          <w:rFonts w:asciiTheme="minorHAnsi" w:eastAsia="Cambria" w:hAnsiTheme="minorHAnsi" w:cstheme="minorHAnsi"/>
          <w:sz w:val="22"/>
          <w:szCs w:val="22"/>
          <w:u w:val="single"/>
        </w:rPr>
        <w:t xml:space="preserve"> </w:t>
      </w:r>
      <w:r w:rsidRPr="00512585">
        <w:rPr>
          <w:rFonts w:asciiTheme="minorHAnsi" w:eastAsia="Cambria" w:hAnsiTheme="minorHAnsi" w:cstheme="minorHAnsi"/>
          <w:sz w:val="22"/>
          <w:szCs w:val="22"/>
          <w:u w:val="single"/>
        </w:rPr>
        <w:t>Contents</w:t>
      </w:r>
    </w:p>
    <w:tbl>
      <w:tblPr>
        <w:tblW w:w="10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6237"/>
        <w:gridCol w:w="2127"/>
        <w:gridCol w:w="1234"/>
      </w:tblGrid>
      <w:tr w:rsidR="003626B3" w:rsidRPr="00DB26C4" w14:paraId="28CEFBE7" w14:textId="77777777" w:rsidTr="00961E2B">
        <w:trPr>
          <w:trHeight w:val="105"/>
        </w:trPr>
        <w:tc>
          <w:tcPr>
            <w:tcW w:w="670" w:type="dxa"/>
          </w:tcPr>
          <w:p w14:paraId="58E98358" w14:textId="77777777" w:rsidR="003626B3" w:rsidRPr="00DB26C4" w:rsidRDefault="003626B3" w:rsidP="00961E2B">
            <w:pPr>
              <w:autoSpaceDE w:val="0"/>
              <w:autoSpaceDN w:val="0"/>
              <w:adjustRightInd w:val="0"/>
              <w:rPr>
                <w:rFonts w:asciiTheme="minorHAnsi" w:hAnsiTheme="minorHAnsi" w:cstheme="minorHAnsi"/>
                <w:b/>
                <w:bCs/>
                <w:color w:val="000000"/>
              </w:rPr>
            </w:pPr>
            <w:r w:rsidRPr="00DB26C4">
              <w:rPr>
                <w:rFonts w:asciiTheme="minorHAnsi" w:hAnsiTheme="minorHAnsi" w:cstheme="minorHAnsi"/>
                <w:b/>
                <w:bCs/>
                <w:color w:val="000000"/>
              </w:rPr>
              <w:t>S. No</w:t>
            </w:r>
          </w:p>
        </w:tc>
        <w:tc>
          <w:tcPr>
            <w:tcW w:w="8364" w:type="dxa"/>
            <w:gridSpan w:val="2"/>
          </w:tcPr>
          <w:p w14:paraId="1160BF4F" w14:textId="77777777" w:rsidR="003626B3" w:rsidRPr="00DB26C4" w:rsidRDefault="003626B3" w:rsidP="00961E2B">
            <w:pPr>
              <w:autoSpaceDE w:val="0"/>
              <w:autoSpaceDN w:val="0"/>
              <w:adjustRightInd w:val="0"/>
              <w:rPr>
                <w:rFonts w:asciiTheme="minorHAnsi" w:hAnsiTheme="minorHAnsi" w:cstheme="minorHAnsi"/>
                <w:b/>
                <w:bCs/>
                <w:color w:val="000000"/>
              </w:rPr>
            </w:pPr>
            <w:r w:rsidRPr="00DB26C4">
              <w:rPr>
                <w:rFonts w:asciiTheme="minorHAnsi" w:hAnsiTheme="minorHAnsi" w:cstheme="minorHAnsi"/>
                <w:b/>
                <w:bCs/>
                <w:color w:val="000000"/>
              </w:rPr>
              <w:t xml:space="preserve">Description </w:t>
            </w:r>
          </w:p>
        </w:tc>
        <w:tc>
          <w:tcPr>
            <w:tcW w:w="1234" w:type="dxa"/>
          </w:tcPr>
          <w:p w14:paraId="4797E23C" w14:textId="77777777" w:rsidR="003626B3" w:rsidRPr="00DB26C4" w:rsidRDefault="003626B3" w:rsidP="00961E2B">
            <w:pPr>
              <w:autoSpaceDE w:val="0"/>
              <w:autoSpaceDN w:val="0"/>
              <w:adjustRightInd w:val="0"/>
              <w:rPr>
                <w:rFonts w:asciiTheme="minorHAnsi" w:hAnsiTheme="minorHAnsi" w:cstheme="minorHAnsi"/>
                <w:b/>
                <w:bCs/>
                <w:color w:val="000000"/>
              </w:rPr>
            </w:pPr>
            <w:r w:rsidRPr="00DB26C4">
              <w:rPr>
                <w:rFonts w:asciiTheme="minorHAnsi" w:hAnsiTheme="minorHAnsi" w:cstheme="minorHAnsi"/>
                <w:b/>
                <w:bCs/>
                <w:color w:val="000000"/>
              </w:rPr>
              <w:t>Page #</w:t>
            </w:r>
          </w:p>
        </w:tc>
      </w:tr>
      <w:tr w:rsidR="003626B3" w:rsidRPr="00DB26C4" w14:paraId="0E736B54" w14:textId="77777777" w:rsidTr="00961E2B">
        <w:trPr>
          <w:trHeight w:val="93"/>
        </w:trPr>
        <w:tc>
          <w:tcPr>
            <w:tcW w:w="670" w:type="dxa"/>
          </w:tcPr>
          <w:p w14:paraId="27A29A2C"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1</w:t>
            </w:r>
          </w:p>
        </w:tc>
        <w:tc>
          <w:tcPr>
            <w:tcW w:w="8364" w:type="dxa"/>
            <w:gridSpan w:val="2"/>
          </w:tcPr>
          <w:p w14:paraId="240147E1"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Invitation to the Bid </w:t>
            </w:r>
          </w:p>
        </w:tc>
        <w:tc>
          <w:tcPr>
            <w:tcW w:w="1234" w:type="dxa"/>
          </w:tcPr>
          <w:p w14:paraId="602F3790" w14:textId="6415B580" w:rsidR="003626B3" w:rsidRPr="006F3B6E" w:rsidRDefault="0024097E"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3</w:t>
            </w:r>
          </w:p>
        </w:tc>
      </w:tr>
      <w:tr w:rsidR="003626B3" w:rsidRPr="00DB26C4" w14:paraId="7C79FDFA" w14:textId="77777777" w:rsidTr="00961E2B">
        <w:trPr>
          <w:trHeight w:val="93"/>
        </w:trPr>
        <w:tc>
          <w:tcPr>
            <w:tcW w:w="670" w:type="dxa"/>
          </w:tcPr>
          <w:p w14:paraId="7CE92B16"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2</w:t>
            </w:r>
          </w:p>
        </w:tc>
        <w:tc>
          <w:tcPr>
            <w:tcW w:w="8364" w:type="dxa"/>
            <w:gridSpan w:val="2"/>
          </w:tcPr>
          <w:p w14:paraId="1826E654"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 Instructions to the Bidders </w:t>
            </w:r>
          </w:p>
        </w:tc>
        <w:tc>
          <w:tcPr>
            <w:tcW w:w="1234" w:type="dxa"/>
          </w:tcPr>
          <w:p w14:paraId="275ED765" w14:textId="61B7D0D0" w:rsidR="003626B3" w:rsidRPr="00DB26C4" w:rsidRDefault="0024097E"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3</w:t>
            </w:r>
            <w:r w:rsidR="003626B3" w:rsidRPr="00DB26C4">
              <w:rPr>
                <w:rFonts w:asciiTheme="minorHAnsi" w:hAnsiTheme="minorHAnsi" w:cstheme="minorHAnsi"/>
                <w:color w:val="000000"/>
              </w:rPr>
              <w:t xml:space="preserve"> </w:t>
            </w:r>
          </w:p>
        </w:tc>
      </w:tr>
      <w:tr w:rsidR="003626B3" w:rsidRPr="00DB26C4" w14:paraId="6E83A5A9" w14:textId="77777777" w:rsidTr="00961E2B">
        <w:trPr>
          <w:trHeight w:val="93"/>
        </w:trPr>
        <w:tc>
          <w:tcPr>
            <w:tcW w:w="670" w:type="dxa"/>
          </w:tcPr>
          <w:p w14:paraId="6F115A2D" w14:textId="77777777" w:rsidR="003626B3" w:rsidRPr="00DB26C4" w:rsidRDefault="003626B3" w:rsidP="00961E2B">
            <w:pPr>
              <w:autoSpaceDE w:val="0"/>
              <w:autoSpaceDN w:val="0"/>
              <w:adjustRightInd w:val="0"/>
              <w:rPr>
                <w:rFonts w:asciiTheme="minorHAnsi" w:hAnsiTheme="minorHAnsi" w:cstheme="minorHAnsi"/>
                <w:b/>
                <w:bCs/>
                <w:color w:val="000000"/>
              </w:rPr>
            </w:pPr>
          </w:p>
        </w:tc>
        <w:tc>
          <w:tcPr>
            <w:tcW w:w="8364" w:type="dxa"/>
            <w:gridSpan w:val="2"/>
          </w:tcPr>
          <w:p w14:paraId="07BD6205" w14:textId="77777777" w:rsidR="003626B3" w:rsidRPr="00DB26C4" w:rsidRDefault="003626B3" w:rsidP="00961E2B">
            <w:pPr>
              <w:autoSpaceDE w:val="0"/>
              <w:autoSpaceDN w:val="0"/>
              <w:adjustRightInd w:val="0"/>
              <w:rPr>
                <w:rFonts w:asciiTheme="minorHAnsi" w:hAnsiTheme="minorHAnsi" w:cstheme="minorHAnsi"/>
                <w:b/>
                <w:bCs/>
                <w:color w:val="000000"/>
              </w:rPr>
            </w:pPr>
            <w:r w:rsidRPr="00DB26C4">
              <w:rPr>
                <w:rFonts w:asciiTheme="minorHAnsi" w:hAnsiTheme="minorHAnsi" w:cstheme="minorHAnsi"/>
                <w:b/>
                <w:bCs/>
                <w:color w:val="000000"/>
              </w:rPr>
              <w:t xml:space="preserve">Terms and Conditions of the Tender </w:t>
            </w:r>
          </w:p>
        </w:tc>
        <w:tc>
          <w:tcPr>
            <w:tcW w:w="1234" w:type="dxa"/>
          </w:tcPr>
          <w:p w14:paraId="0765FC10" w14:textId="77777777" w:rsidR="003626B3" w:rsidRPr="00DB26C4" w:rsidRDefault="003626B3"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6</w:t>
            </w:r>
            <w:r w:rsidRPr="00DB26C4">
              <w:rPr>
                <w:rFonts w:asciiTheme="minorHAnsi" w:hAnsiTheme="minorHAnsi" w:cstheme="minorHAnsi"/>
                <w:color w:val="000000"/>
              </w:rPr>
              <w:t xml:space="preserve"> </w:t>
            </w:r>
          </w:p>
        </w:tc>
      </w:tr>
      <w:tr w:rsidR="003626B3" w:rsidRPr="00DB26C4" w14:paraId="6A35F13F" w14:textId="77777777" w:rsidTr="00961E2B">
        <w:trPr>
          <w:trHeight w:val="93"/>
        </w:trPr>
        <w:tc>
          <w:tcPr>
            <w:tcW w:w="670" w:type="dxa"/>
          </w:tcPr>
          <w:p w14:paraId="4B7738E8"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3</w:t>
            </w:r>
          </w:p>
        </w:tc>
        <w:tc>
          <w:tcPr>
            <w:tcW w:w="6237" w:type="dxa"/>
          </w:tcPr>
          <w:p w14:paraId="37CF0781"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Definitions </w:t>
            </w:r>
          </w:p>
        </w:tc>
        <w:tc>
          <w:tcPr>
            <w:tcW w:w="2127" w:type="dxa"/>
          </w:tcPr>
          <w:p w14:paraId="1C5FB6EF"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1EF9A4DA" w14:textId="77777777" w:rsidR="003626B3" w:rsidRPr="00DB26C4" w:rsidRDefault="003626B3"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6</w:t>
            </w:r>
            <w:r w:rsidRPr="00DB26C4">
              <w:rPr>
                <w:rFonts w:asciiTheme="minorHAnsi" w:hAnsiTheme="minorHAnsi" w:cstheme="minorHAnsi"/>
                <w:color w:val="000000"/>
              </w:rPr>
              <w:t xml:space="preserve"> </w:t>
            </w:r>
          </w:p>
        </w:tc>
      </w:tr>
      <w:tr w:rsidR="003626B3" w:rsidRPr="00DB26C4" w14:paraId="0CD4F705" w14:textId="77777777" w:rsidTr="00961E2B">
        <w:trPr>
          <w:trHeight w:val="93"/>
        </w:trPr>
        <w:tc>
          <w:tcPr>
            <w:tcW w:w="670" w:type="dxa"/>
          </w:tcPr>
          <w:p w14:paraId="3274E49D"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4</w:t>
            </w:r>
          </w:p>
        </w:tc>
        <w:tc>
          <w:tcPr>
            <w:tcW w:w="6237" w:type="dxa"/>
          </w:tcPr>
          <w:p w14:paraId="497335FF"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Tender Eligibility </w:t>
            </w:r>
          </w:p>
        </w:tc>
        <w:tc>
          <w:tcPr>
            <w:tcW w:w="2127" w:type="dxa"/>
          </w:tcPr>
          <w:p w14:paraId="63EB651B"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5892A51C" w14:textId="77777777" w:rsidR="003626B3" w:rsidRPr="00DB26C4" w:rsidRDefault="003626B3"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6</w:t>
            </w:r>
            <w:r w:rsidRPr="00DB26C4">
              <w:rPr>
                <w:rFonts w:asciiTheme="minorHAnsi" w:hAnsiTheme="minorHAnsi" w:cstheme="minorHAnsi"/>
                <w:color w:val="000000"/>
              </w:rPr>
              <w:t xml:space="preserve"> </w:t>
            </w:r>
          </w:p>
        </w:tc>
      </w:tr>
      <w:tr w:rsidR="003626B3" w:rsidRPr="00DB26C4" w14:paraId="436D7C44" w14:textId="77777777" w:rsidTr="00961E2B">
        <w:trPr>
          <w:trHeight w:val="93"/>
        </w:trPr>
        <w:tc>
          <w:tcPr>
            <w:tcW w:w="670" w:type="dxa"/>
          </w:tcPr>
          <w:p w14:paraId="6115381B"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5</w:t>
            </w:r>
          </w:p>
        </w:tc>
        <w:tc>
          <w:tcPr>
            <w:tcW w:w="6237" w:type="dxa"/>
          </w:tcPr>
          <w:p w14:paraId="061653FB"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Examination of the Tender Document </w:t>
            </w:r>
          </w:p>
        </w:tc>
        <w:tc>
          <w:tcPr>
            <w:tcW w:w="2127" w:type="dxa"/>
          </w:tcPr>
          <w:p w14:paraId="21A07471"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239FC5A1" w14:textId="77777777" w:rsidR="003626B3" w:rsidRPr="00DB26C4" w:rsidRDefault="003626B3"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6</w:t>
            </w:r>
            <w:r w:rsidRPr="00DB26C4">
              <w:rPr>
                <w:rFonts w:asciiTheme="minorHAnsi" w:hAnsiTheme="minorHAnsi" w:cstheme="minorHAnsi"/>
                <w:color w:val="000000"/>
              </w:rPr>
              <w:t xml:space="preserve"> </w:t>
            </w:r>
          </w:p>
        </w:tc>
      </w:tr>
      <w:tr w:rsidR="003626B3" w:rsidRPr="00DB26C4" w14:paraId="6AE519B9" w14:textId="77777777" w:rsidTr="00961E2B">
        <w:trPr>
          <w:trHeight w:val="93"/>
        </w:trPr>
        <w:tc>
          <w:tcPr>
            <w:tcW w:w="670" w:type="dxa"/>
          </w:tcPr>
          <w:p w14:paraId="5A45212E"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6</w:t>
            </w:r>
          </w:p>
        </w:tc>
        <w:tc>
          <w:tcPr>
            <w:tcW w:w="6237" w:type="dxa"/>
          </w:tcPr>
          <w:p w14:paraId="2916D1CE"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Amendment of the Tender Document </w:t>
            </w:r>
          </w:p>
        </w:tc>
        <w:tc>
          <w:tcPr>
            <w:tcW w:w="2127" w:type="dxa"/>
          </w:tcPr>
          <w:p w14:paraId="6B7B9B7B"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0008C11D" w14:textId="23F91CB7" w:rsidR="003626B3" w:rsidRPr="00DB26C4" w:rsidRDefault="0024097E"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7</w:t>
            </w:r>
            <w:r w:rsidR="003626B3" w:rsidRPr="00DB26C4">
              <w:rPr>
                <w:rFonts w:asciiTheme="minorHAnsi" w:hAnsiTheme="minorHAnsi" w:cstheme="minorHAnsi"/>
                <w:color w:val="000000"/>
              </w:rPr>
              <w:t xml:space="preserve"> </w:t>
            </w:r>
          </w:p>
        </w:tc>
      </w:tr>
      <w:tr w:rsidR="003626B3" w:rsidRPr="00DB26C4" w14:paraId="5C4DDF11" w14:textId="77777777" w:rsidTr="00961E2B">
        <w:trPr>
          <w:trHeight w:val="93"/>
        </w:trPr>
        <w:tc>
          <w:tcPr>
            <w:tcW w:w="670" w:type="dxa"/>
          </w:tcPr>
          <w:p w14:paraId="7218C425"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7</w:t>
            </w:r>
          </w:p>
        </w:tc>
        <w:tc>
          <w:tcPr>
            <w:tcW w:w="6237" w:type="dxa"/>
          </w:tcPr>
          <w:p w14:paraId="3B29A352"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Bid Currency </w:t>
            </w:r>
          </w:p>
        </w:tc>
        <w:tc>
          <w:tcPr>
            <w:tcW w:w="2127" w:type="dxa"/>
          </w:tcPr>
          <w:p w14:paraId="476B5F93"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7D3E5B9F" w14:textId="7F0E2935" w:rsidR="003626B3" w:rsidRPr="00DB26C4" w:rsidRDefault="0024097E"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7</w:t>
            </w:r>
            <w:r w:rsidR="003626B3" w:rsidRPr="00DB26C4">
              <w:rPr>
                <w:rFonts w:asciiTheme="minorHAnsi" w:hAnsiTheme="minorHAnsi" w:cstheme="minorHAnsi"/>
                <w:color w:val="000000"/>
              </w:rPr>
              <w:t xml:space="preserve"> </w:t>
            </w:r>
          </w:p>
        </w:tc>
      </w:tr>
      <w:tr w:rsidR="003626B3" w:rsidRPr="00DB26C4" w14:paraId="50E1B7E8" w14:textId="77777777" w:rsidTr="00961E2B">
        <w:trPr>
          <w:trHeight w:val="93"/>
        </w:trPr>
        <w:tc>
          <w:tcPr>
            <w:tcW w:w="670" w:type="dxa"/>
          </w:tcPr>
          <w:p w14:paraId="32737634"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8</w:t>
            </w:r>
          </w:p>
        </w:tc>
        <w:tc>
          <w:tcPr>
            <w:tcW w:w="6237" w:type="dxa"/>
          </w:tcPr>
          <w:p w14:paraId="128A795E"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Validity Period of the Bid </w:t>
            </w:r>
          </w:p>
        </w:tc>
        <w:tc>
          <w:tcPr>
            <w:tcW w:w="2127" w:type="dxa"/>
          </w:tcPr>
          <w:p w14:paraId="655EC1C5"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7F3C8C5D" w14:textId="5B7B7152" w:rsidR="003626B3" w:rsidRPr="00DB26C4" w:rsidRDefault="0024097E"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7</w:t>
            </w:r>
            <w:r w:rsidR="003626B3" w:rsidRPr="00DB26C4">
              <w:rPr>
                <w:rFonts w:asciiTheme="minorHAnsi" w:hAnsiTheme="minorHAnsi" w:cstheme="minorHAnsi"/>
                <w:color w:val="000000"/>
              </w:rPr>
              <w:t xml:space="preserve"> </w:t>
            </w:r>
          </w:p>
        </w:tc>
      </w:tr>
      <w:tr w:rsidR="003626B3" w:rsidRPr="00DB26C4" w14:paraId="0B493A74" w14:textId="77777777" w:rsidTr="00961E2B">
        <w:trPr>
          <w:trHeight w:val="93"/>
        </w:trPr>
        <w:tc>
          <w:tcPr>
            <w:tcW w:w="670" w:type="dxa"/>
          </w:tcPr>
          <w:p w14:paraId="7E591D50"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9</w:t>
            </w:r>
          </w:p>
        </w:tc>
        <w:tc>
          <w:tcPr>
            <w:tcW w:w="6237" w:type="dxa"/>
          </w:tcPr>
          <w:p w14:paraId="3BC684B1"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Bid Security </w:t>
            </w:r>
          </w:p>
        </w:tc>
        <w:tc>
          <w:tcPr>
            <w:tcW w:w="2127" w:type="dxa"/>
          </w:tcPr>
          <w:p w14:paraId="49DD533E"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4ACF3C4D" w14:textId="75836EA1" w:rsidR="003626B3" w:rsidRPr="00DB26C4" w:rsidRDefault="0024097E"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7</w:t>
            </w:r>
            <w:r w:rsidR="003626B3" w:rsidRPr="00DB26C4">
              <w:rPr>
                <w:rFonts w:asciiTheme="minorHAnsi" w:hAnsiTheme="minorHAnsi" w:cstheme="minorHAnsi"/>
                <w:color w:val="000000"/>
              </w:rPr>
              <w:t xml:space="preserve"> </w:t>
            </w:r>
          </w:p>
        </w:tc>
      </w:tr>
      <w:tr w:rsidR="003626B3" w:rsidRPr="00DB26C4" w14:paraId="07531549" w14:textId="77777777" w:rsidTr="00961E2B">
        <w:trPr>
          <w:trHeight w:val="93"/>
        </w:trPr>
        <w:tc>
          <w:tcPr>
            <w:tcW w:w="670" w:type="dxa"/>
          </w:tcPr>
          <w:p w14:paraId="13543DE0"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10</w:t>
            </w:r>
          </w:p>
        </w:tc>
        <w:tc>
          <w:tcPr>
            <w:tcW w:w="6237" w:type="dxa"/>
          </w:tcPr>
          <w:p w14:paraId="21D663AA"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Bid Preparation and Submission </w:t>
            </w:r>
          </w:p>
        </w:tc>
        <w:tc>
          <w:tcPr>
            <w:tcW w:w="2127" w:type="dxa"/>
          </w:tcPr>
          <w:p w14:paraId="38BA2775"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58887DE8" w14:textId="5775455C" w:rsidR="003626B3" w:rsidRPr="00DB26C4" w:rsidRDefault="0024097E"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8</w:t>
            </w:r>
            <w:r w:rsidR="003626B3" w:rsidRPr="00DB26C4">
              <w:rPr>
                <w:rFonts w:asciiTheme="minorHAnsi" w:hAnsiTheme="minorHAnsi" w:cstheme="minorHAnsi"/>
                <w:color w:val="000000"/>
              </w:rPr>
              <w:t xml:space="preserve"> </w:t>
            </w:r>
          </w:p>
        </w:tc>
      </w:tr>
      <w:tr w:rsidR="003626B3" w:rsidRPr="00DB26C4" w14:paraId="4805B605" w14:textId="77777777" w:rsidTr="00961E2B">
        <w:trPr>
          <w:trHeight w:val="93"/>
        </w:trPr>
        <w:tc>
          <w:tcPr>
            <w:tcW w:w="670" w:type="dxa"/>
          </w:tcPr>
          <w:p w14:paraId="1964497E"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11</w:t>
            </w:r>
          </w:p>
        </w:tc>
        <w:tc>
          <w:tcPr>
            <w:tcW w:w="6237" w:type="dxa"/>
          </w:tcPr>
          <w:p w14:paraId="3764348D"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Financial Proposal </w:t>
            </w:r>
          </w:p>
        </w:tc>
        <w:tc>
          <w:tcPr>
            <w:tcW w:w="2127" w:type="dxa"/>
          </w:tcPr>
          <w:p w14:paraId="1A40CD88"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431998BF" w14:textId="3F1BEF4B" w:rsidR="003626B3" w:rsidRPr="00DB26C4" w:rsidRDefault="0024097E"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9</w:t>
            </w:r>
            <w:r w:rsidR="003626B3" w:rsidRPr="00DB26C4">
              <w:rPr>
                <w:rFonts w:asciiTheme="minorHAnsi" w:hAnsiTheme="minorHAnsi" w:cstheme="minorHAnsi"/>
                <w:color w:val="000000"/>
              </w:rPr>
              <w:t xml:space="preserve"> </w:t>
            </w:r>
          </w:p>
        </w:tc>
      </w:tr>
      <w:tr w:rsidR="003626B3" w:rsidRPr="00DB26C4" w14:paraId="01C459B7" w14:textId="77777777" w:rsidTr="00961E2B">
        <w:trPr>
          <w:trHeight w:val="93"/>
        </w:trPr>
        <w:tc>
          <w:tcPr>
            <w:tcW w:w="670" w:type="dxa"/>
          </w:tcPr>
          <w:p w14:paraId="1E24C778"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12</w:t>
            </w:r>
          </w:p>
        </w:tc>
        <w:tc>
          <w:tcPr>
            <w:tcW w:w="6237" w:type="dxa"/>
          </w:tcPr>
          <w:p w14:paraId="0404FE6B"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Modification and withdrawal of the Tender </w:t>
            </w:r>
          </w:p>
        </w:tc>
        <w:tc>
          <w:tcPr>
            <w:tcW w:w="2127" w:type="dxa"/>
          </w:tcPr>
          <w:p w14:paraId="4EA10EB6"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13BE2CAB" w14:textId="010CBD28"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1</w:t>
            </w:r>
            <w:r w:rsidR="0024097E">
              <w:rPr>
                <w:rFonts w:asciiTheme="minorHAnsi" w:hAnsiTheme="minorHAnsi" w:cstheme="minorHAnsi"/>
                <w:color w:val="000000"/>
              </w:rPr>
              <w:t>1</w:t>
            </w:r>
            <w:r w:rsidRPr="00DB26C4">
              <w:rPr>
                <w:rFonts w:asciiTheme="minorHAnsi" w:hAnsiTheme="minorHAnsi" w:cstheme="minorHAnsi"/>
                <w:color w:val="000000"/>
              </w:rPr>
              <w:t xml:space="preserve"> </w:t>
            </w:r>
          </w:p>
        </w:tc>
      </w:tr>
      <w:tr w:rsidR="003626B3" w:rsidRPr="00DB26C4" w14:paraId="09EA4675" w14:textId="77777777" w:rsidTr="00961E2B">
        <w:trPr>
          <w:trHeight w:val="93"/>
        </w:trPr>
        <w:tc>
          <w:tcPr>
            <w:tcW w:w="670" w:type="dxa"/>
          </w:tcPr>
          <w:p w14:paraId="64B280CB"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13</w:t>
            </w:r>
          </w:p>
        </w:tc>
        <w:tc>
          <w:tcPr>
            <w:tcW w:w="6237" w:type="dxa"/>
          </w:tcPr>
          <w:p w14:paraId="2F03D83F"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Bid Opening </w:t>
            </w:r>
          </w:p>
        </w:tc>
        <w:tc>
          <w:tcPr>
            <w:tcW w:w="2127" w:type="dxa"/>
          </w:tcPr>
          <w:p w14:paraId="418BB3F7"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2783E4B9" w14:textId="71D08FCC" w:rsidR="003626B3" w:rsidRPr="00266E98"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1</w:t>
            </w:r>
            <w:r w:rsidR="0024097E">
              <w:rPr>
                <w:rFonts w:asciiTheme="minorHAnsi" w:hAnsiTheme="minorHAnsi" w:cstheme="minorHAnsi"/>
                <w:color w:val="000000"/>
              </w:rPr>
              <w:t>1</w:t>
            </w:r>
          </w:p>
        </w:tc>
      </w:tr>
      <w:tr w:rsidR="003626B3" w:rsidRPr="00DB26C4" w14:paraId="1BFB4E99" w14:textId="77777777" w:rsidTr="00961E2B">
        <w:trPr>
          <w:trHeight w:val="93"/>
        </w:trPr>
        <w:tc>
          <w:tcPr>
            <w:tcW w:w="670" w:type="dxa"/>
          </w:tcPr>
          <w:p w14:paraId="7B9DA149"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14</w:t>
            </w:r>
          </w:p>
        </w:tc>
        <w:tc>
          <w:tcPr>
            <w:tcW w:w="6237" w:type="dxa"/>
          </w:tcPr>
          <w:p w14:paraId="694162DB"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Preliminary Examination </w:t>
            </w:r>
          </w:p>
        </w:tc>
        <w:tc>
          <w:tcPr>
            <w:tcW w:w="2127" w:type="dxa"/>
          </w:tcPr>
          <w:p w14:paraId="0C7A56C9"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4C600DB9" w14:textId="77777777" w:rsidR="003626B3" w:rsidRPr="00266E98"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1</w:t>
            </w:r>
            <w:r>
              <w:rPr>
                <w:rFonts w:asciiTheme="minorHAnsi" w:hAnsiTheme="minorHAnsi" w:cstheme="minorHAnsi"/>
                <w:color w:val="000000"/>
              </w:rPr>
              <w:t>2</w:t>
            </w:r>
          </w:p>
        </w:tc>
      </w:tr>
      <w:tr w:rsidR="003626B3" w:rsidRPr="00DB26C4" w14:paraId="2A9CCEAD" w14:textId="77777777" w:rsidTr="00961E2B">
        <w:trPr>
          <w:trHeight w:val="93"/>
        </w:trPr>
        <w:tc>
          <w:tcPr>
            <w:tcW w:w="670" w:type="dxa"/>
          </w:tcPr>
          <w:p w14:paraId="1302F5A3"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15</w:t>
            </w:r>
          </w:p>
        </w:tc>
        <w:tc>
          <w:tcPr>
            <w:tcW w:w="6237" w:type="dxa"/>
          </w:tcPr>
          <w:p w14:paraId="73962E93"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Determination of the Responsiveness of the Bid </w:t>
            </w:r>
          </w:p>
        </w:tc>
        <w:tc>
          <w:tcPr>
            <w:tcW w:w="2127" w:type="dxa"/>
          </w:tcPr>
          <w:p w14:paraId="6385BEBA"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1CF2D331" w14:textId="782008EA"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1</w:t>
            </w:r>
            <w:r w:rsidR="0024097E">
              <w:rPr>
                <w:rFonts w:asciiTheme="minorHAnsi" w:hAnsiTheme="minorHAnsi" w:cstheme="minorHAnsi"/>
                <w:color w:val="000000"/>
              </w:rPr>
              <w:t>2</w:t>
            </w:r>
            <w:r w:rsidRPr="00DB26C4">
              <w:rPr>
                <w:rFonts w:asciiTheme="minorHAnsi" w:hAnsiTheme="minorHAnsi" w:cstheme="minorHAnsi"/>
                <w:color w:val="000000"/>
              </w:rPr>
              <w:t xml:space="preserve"> </w:t>
            </w:r>
          </w:p>
        </w:tc>
      </w:tr>
      <w:tr w:rsidR="003626B3" w:rsidRPr="00DB26C4" w14:paraId="46003247" w14:textId="77777777" w:rsidTr="00961E2B">
        <w:trPr>
          <w:trHeight w:val="93"/>
        </w:trPr>
        <w:tc>
          <w:tcPr>
            <w:tcW w:w="670" w:type="dxa"/>
          </w:tcPr>
          <w:p w14:paraId="5CB18E73"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16</w:t>
            </w:r>
          </w:p>
        </w:tc>
        <w:tc>
          <w:tcPr>
            <w:tcW w:w="6237" w:type="dxa"/>
          </w:tcPr>
          <w:p w14:paraId="22B2B62F"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Technical Evaluation Criteria </w:t>
            </w:r>
          </w:p>
        </w:tc>
        <w:tc>
          <w:tcPr>
            <w:tcW w:w="2127" w:type="dxa"/>
          </w:tcPr>
          <w:p w14:paraId="3D03EBD6"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5A7B4483" w14:textId="0AE917EB"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1</w:t>
            </w:r>
            <w:r w:rsidR="0024097E">
              <w:rPr>
                <w:rFonts w:asciiTheme="minorHAnsi" w:hAnsiTheme="minorHAnsi" w:cstheme="minorHAnsi"/>
                <w:color w:val="000000"/>
              </w:rPr>
              <w:t>3</w:t>
            </w:r>
            <w:r w:rsidRPr="00DB26C4">
              <w:rPr>
                <w:rFonts w:asciiTheme="minorHAnsi" w:hAnsiTheme="minorHAnsi" w:cstheme="minorHAnsi"/>
                <w:color w:val="000000"/>
              </w:rPr>
              <w:t xml:space="preserve"> </w:t>
            </w:r>
          </w:p>
        </w:tc>
      </w:tr>
      <w:tr w:rsidR="003626B3" w:rsidRPr="00DB26C4" w14:paraId="384E9449" w14:textId="77777777" w:rsidTr="00961E2B">
        <w:trPr>
          <w:trHeight w:val="93"/>
        </w:trPr>
        <w:tc>
          <w:tcPr>
            <w:tcW w:w="670" w:type="dxa"/>
          </w:tcPr>
          <w:p w14:paraId="10959BB9"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17</w:t>
            </w:r>
          </w:p>
        </w:tc>
        <w:tc>
          <w:tcPr>
            <w:tcW w:w="6237" w:type="dxa"/>
          </w:tcPr>
          <w:p w14:paraId="5683B816"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Financial Proposal Evaluation </w:t>
            </w:r>
          </w:p>
        </w:tc>
        <w:tc>
          <w:tcPr>
            <w:tcW w:w="2127" w:type="dxa"/>
          </w:tcPr>
          <w:p w14:paraId="163A0075"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4A304186" w14:textId="6B437353"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1</w:t>
            </w:r>
            <w:r w:rsidR="0024097E">
              <w:rPr>
                <w:rFonts w:asciiTheme="minorHAnsi" w:hAnsiTheme="minorHAnsi" w:cstheme="minorHAnsi"/>
                <w:color w:val="000000"/>
              </w:rPr>
              <w:t>4</w:t>
            </w:r>
            <w:r w:rsidRPr="00DB26C4">
              <w:rPr>
                <w:rFonts w:asciiTheme="minorHAnsi" w:hAnsiTheme="minorHAnsi" w:cstheme="minorHAnsi"/>
                <w:color w:val="000000"/>
              </w:rPr>
              <w:t xml:space="preserve"> </w:t>
            </w:r>
          </w:p>
        </w:tc>
      </w:tr>
      <w:tr w:rsidR="003626B3" w:rsidRPr="00DB26C4" w14:paraId="5CAB5F30" w14:textId="77777777" w:rsidTr="00961E2B">
        <w:trPr>
          <w:trHeight w:val="93"/>
        </w:trPr>
        <w:tc>
          <w:tcPr>
            <w:tcW w:w="670" w:type="dxa"/>
          </w:tcPr>
          <w:p w14:paraId="399B8FDC"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18</w:t>
            </w:r>
          </w:p>
        </w:tc>
        <w:tc>
          <w:tcPr>
            <w:tcW w:w="6237" w:type="dxa"/>
          </w:tcPr>
          <w:p w14:paraId="1FEAAE82"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Rejection and Acceptance of the Tender </w:t>
            </w:r>
          </w:p>
        </w:tc>
        <w:tc>
          <w:tcPr>
            <w:tcW w:w="2127" w:type="dxa"/>
          </w:tcPr>
          <w:p w14:paraId="093584ED"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65392773" w14:textId="05EC4866"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1</w:t>
            </w:r>
            <w:r w:rsidR="0024097E">
              <w:rPr>
                <w:rFonts w:asciiTheme="minorHAnsi" w:hAnsiTheme="minorHAnsi" w:cstheme="minorHAnsi"/>
                <w:color w:val="000000"/>
              </w:rPr>
              <w:t>4</w:t>
            </w:r>
            <w:r w:rsidRPr="00DB26C4">
              <w:rPr>
                <w:rFonts w:asciiTheme="minorHAnsi" w:hAnsiTheme="minorHAnsi" w:cstheme="minorHAnsi"/>
                <w:color w:val="000000"/>
              </w:rPr>
              <w:t xml:space="preserve"> </w:t>
            </w:r>
          </w:p>
        </w:tc>
      </w:tr>
      <w:tr w:rsidR="003626B3" w:rsidRPr="00DB26C4" w14:paraId="57B9711B" w14:textId="77777777" w:rsidTr="00961E2B">
        <w:trPr>
          <w:trHeight w:val="93"/>
        </w:trPr>
        <w:tc>
          <w:tcPr>
            <w:tcW w:w="670" w:type="dxa"/>
          </w:tcPr>
          <w:p w14:paraId="356F8A4E"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19</w:t>
            </w:r>
          </w:p>
        </w:tc>
        <w:tc>
          <w:tcPr>
            <w:tcW w:w="6237" w:type="dxa"/>
          </w:tcPr>
          <w:p w14:paraId="1319B252"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Contacting the Procuring Agency </w:t>
            </w:r>
          </w:p>
        </w:tc>
        <w:tc>
          <w:tcPr>
            <w:tcW w:w="2127" w:type="dxa"/>
          </w:tcPr>
          <w:p w14:paraId="5BDAC16A"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723AE03D" w14:textId="6D12538C"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1</w:t>
            </w:r>
            <w:r w:rsidR="0024097E">
              <w:rPr>
                <w:rFonts w:asciiTheme="minorHAnsi" w:hAnsiTheme="minorHAnsi" w:cstheme="minorHAnsi"/>
                <w:color w:val="000000"/>
              </w:rPr>
              <w:t>5</w:t>
            </w:r>
            <w:r w:rsidRPr="00DB26C4">
              <w:rPr>
                <w:rFonts w:asciiTheme="minorHAnsi" w:hAnsiTheme="minorHAnsi" w:cstheme="minorHAnsi"/>
                <w:color w:val="000000"/>
              </w:rPr>
              <w:t xml:space="preserve"> </w:t>
            </w:r>
          </w:p>
        </w:tc>
      </w:tr>
      <w:tr w:rsidR="003626B3" w:rsidRPr="00DB26C4" w14:paraId="4645DA31" w14:textId="77777777" w:rsidTr="00961E2B">
        <w:trPr>
          <w:trHeight w:val="93"/>
        </w:trPr>
        <w:tc>
          <w:tcPr>
            <w:tcW w:w="670" w:type="dxa"/>
          </w:tcPr>
          <w:p w14:paraId="0034F6D9"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20</w:t>
            </w:r>
          </w:p>
        </w:tc>
        <w:tc>
          <w:tcPr>
            <w:tcW w:w="6237" w:type="dxa"/>
          </w:tcPr>
          <w:p w14:paraId="0AEE94BD"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Announcement of Evaluation Report </w:t>
            </w:r>
          </w:p>
        </w:tc>
        <w:tc>
          <w:tcPr>
            <w:tcW w:w="2127" w:type="dxa"/>
          </w:tcPr>
          <w:p w14:paraId="7DCCC916"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344B4293" w14:textId="17FD80E0"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1</w:t>
            </w:r>
            <w:r w:rsidR="0024097E">
              <w:rPr>
                <w:rFonts w:asciiTheme="minorHAnsi" w:hAnsiTheme="minorHAnsi" w:cstheme="minorHAnsi"/>
                <w:color w:val="000000"/>
              </w:rPr>
              <w:t>5</w:t>
            </w:r>
            <w:r w:rsidRPr="00DB26C4">
              <w:rPr>
                <w:rFonts w:asciiTheme="minorHAnsi" w:hAnsiTheme="minorHAnsi" w:cstheme="minorHAnsi"/>
                <w:color w:val="000000"/>
              </w:rPr>
              <w:t xml:space="preserve"> </w:t>
            </w:r>
          </w:p>
        </w:tc>
      </w:tr>
      <w:tr w:rsidR="003626B3" w:rsidRPr="00DB26C4" w14:paraId="074D98EE" w14:textId="77777777" w:rsidTr="00961E2B">
        <w:trPr>
          <w:trHeight w:val="93"/>
        </w:trPr>
        <w:tc>
          <w:tcPr>
            <w:tcW w:w="670" w:type="dxa"/>
          </w:tcPr>
          <w:p w14:paraId="00D06D03"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21</w:t>
            </w:r>
          </w:p>
        </w:tc>
        <w:tc>
          <w:tcPr>
            <w:tcW w:w="6237" w:type="dxa"/>
          </w:tcPr>
          <w:p w14:paraId="56F2AC15"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Award of Contract </w:t>
            </w:r>
          </w:p>
        </w:tc>
        <w:tc>
          <w:tcPr>
            <w:tcW w:w="2127" w:type="dxa"/>
          </w:tcPr>
          <w:p w14:paraId="36C090F9"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1486829E" w14:textId="2A1433E5" w:rsidR="003626B3" w:rsidRPr="00266E98"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1</w:t>
            </w:r>
            <w:r w:rsidR="0024097E">
              <w:rPr>
                <w:rFonts w:asciiTheme="minorHAnsi" w:hAnsiTheme="minorHAnsi" w:cstheme="minorHAnsi"/>
                <w:color w:val="000000"/>
              </w:rPr>
              <w:t>5</w:t>
            </w:r>
          </w:p>
        </w:tc>
      </w:tr>
      <w:tr w:rsidR="003626B3" w:rsidRPr="00DB26C4" w14:paraId="67CE0AE3" w14:textId="77777777" w:rsidTr="00961E2B">
        <w:trPr>
          <w:trHeight w:val="93"/>
        </w:trPr>
        <w:tc>
          <w:tcPr>
            <w:tcW w:w="670" w:type="dxa"/>
          </w:tcPr>
          <w:p w14:paraId="46F09869"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22</w:t>
            </w:r>
          </w:p>
        </w:tc>
        <w:tc>
          <w:tcPr>
            <w:tcW w:w="6237" w:type="dxa"/>
          </w:tcPr>
          <w:p w14:paraId="1713C598"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Letter of Acceptance (LOA) </w:t>
            </w:r>
          </w:p>
        </w:tc>
        <w:tc>
          <w:tcPr>
            <w:tcW w:w="2127" w:type="dxa"/>
          </w:tcPr>
          <w:p w14:paraId="6C901CB3"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6FA9FFFA" w14:textId="7C776A2D"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1</w:t>
            </w:r>
            <w:r w:rsidR="0024097E">
              <w:rPr>
                <w:rFonts w:asciiTheme="minorHAnsi" w:hAnsiTheme="minorHAnsi" w:cstheme="minorHAnsi"/>
                <w:color w:val="000000"/>
              </w:rPr>
              <w:t>5</w:t>
            </w:r>
            <w:r w:rsidRPr="00DB26C4">
              <w:rPr>
                <w:rFonts w:asciiTheme="minorHAnsi" w:hAnsiTheme="minorHAnsi" w:cstheme="minorHAnsi"/>
                <w:color w:val="000000"/>
              </w:rPr>
              <w:t xml:space="preserve"> </w:t>
            </w:r>
          </w:p>
        </w:tc>
      </w:tr>
      <w:tr w:rsidR="003626B3" w:rsidRPr="00DB26C4" w14:paraId="6E4A80FA" w14:textId="77777777" w:rsidTr="00961E2B">
        <w:trPr>
          <w:trHeight w:val="93"/>
        </w:trPr>
        <w:tc>
          <w:tcPr>
            <w:tcW w:w="670" w:type="dxa"/>
          </w:tcPr>
          <w:p w14:paraId="6684840C"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23</w:t>
            </w:r>
          </w:p>
        </w:tc>
        <w:tc>
          <w:tcPr>
            <w:tcW w:w="6237" w:type="dxa"/>
          </w:tcPr>
          <w:p w14:paraId="04CABB8C"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Payment of Performance Guarantee (PG) </w:t>
            </w:r>
          </w:p>
        </w:tc>
        <w:tc>
          <w:tcPr>
            <w:tcW w:w="2127" w:type="dxa"/>
          </w:tcPr>
          <w:p w14:paraId="70898EA6"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68325743" w14:textId="5A749CB9"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1</w:t>
            </w:r>
            <w:r w:rsidR="0024097E">
              <w:rPr>
                <w:rFonts w:asciiTheme="minorHAnsi" w:hAnsiTheme="minorHAnsi" w:cstheme="minorHAnsi"/>
                <w:color w:val="000000"/>
              </w:rPr>
              <w:t>5</w:t>
            </w:r>
            <w:r w:rsidRPr="00DB26C4">
              <w:rPr>
                <w:rFonts w:asciiTheme="minorHAnsi" w:hAnsiTheme="minorHAnsi" w:cstheme="minorHAnsi"/>
                <w:color w:val="000000"/>
              </w:rPr>
              <w:t xml:space="preserve"> </w:t>
            </w:r>
          </w:p>
        </w:tc>
      </w:tr>
      <w:tr w:rsidR="003626B3" w:rsidRPr="00DB26C4" w14:paraId="1D2C60D4" w14:textId="77777777" w:rsidTr="00961E2B">
        <w:trPr>
          <w:trHeight w:val="93"/>
        </w:trPr>
        <w:tc>
          <w:tcPr>
            <w:tcW w:w="670" w:type="dxa"/>
          </w:tcPr>
          <w:p w14:paraId="3B42D648"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24</w:t>
            </w:r>
          </w:p>
        </w:tc>
        <w:tc>
          <w:tcPr>
            <w:tcW w:w="6237" w:type="dxa"/>
          </w:tcPr>
          <w:p w14:paraId="0E234B85"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Refund of Bid Security (BS) </w:t>
            </w:r>
          </w:p>
        </w:tc>
        <w:tc>
          <w:tcPr>
            <w:tcW w:w="2127" w:type="dxa"/>
          </w:tcPr>
          <w:p w14:paraId="7B14EC1A"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6CB2A9E3" w14:textId="0354F320"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1</w:t>
            </w:r>
            <w:r w:rsidR="0024097E">
              <w:rPr>
                <w:rFonts w:asciiTheme="minorHAnsi" w:hAnsiTheme="minorHAnsi" w:cstheme="minorHAnsi"/>
                <w:color w:val="000000"/>
              </w:rPr>
              <w:t>5</w:t>
            </w:r>
            <w:r w:rsidRPr="00DB26C4">
              <w:rPr>
                <w:rFonts w:asciiTheme="minorHAnsi" w:hAnsiTheme="minorHAnsi" w:cstheme="minorHAnsi"/>
                <w:color w:val="000000"/>
              </w:rPr>
              <w:t xml:space="preserve"> </w:t>
            </w:r>
          </w:p>
        </w:tc>
      </w:tr>
      <w:tr w:rsidR="003626B3" w:rsidRPr="00DB26C4" w14:paraId="61CB5CB8" w14:textId="77777777" w:rsidTr="00961E2B">
        <w:trPr>
          <w:trHeight w:val="93"/>
        </w:trPr>
        <w:tc>
          <w:tcPr>
            <w:tcW w:w="670" w:type="dxa"/>
          </w:tcPr>
          <w:p w14:paraId="4A8B6621"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25</w:t>
            </w:r>
          </w:p>
        </w:tc>
        <w:tc>
          <w:tcPr>
            <w:tcW w:w="6237" w:type="dxa"/>
          </w:tcPr>
          <w:p w14:paraId="60D9D3E8"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Issuance of Supply Order or Signing the Contract </w:t>
            </w:r>
          </w:p>
        </w:tc>
        <w:tc>
          <w:tcPr>
            <w:tcW w:w="2127" w:type="dxa"/>
          </w:tcPr>
          <w:p w14:paraId="1FA355E8"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58236AF7" w14:textId="2A880ED2"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1</w:t>
            </w:r>
            <w:r w:rsidR="0024097E">
              <w:rPr>
                <w:rFonts w:asciiTheme="minorHAnsi" w:hAnsiTheme="minorHAnsi" w:cstheme="minorHAnsi"/>
                <w:color w:val="000000"/>
              </w:rPr>
              <w:t>6</w:t>
            </w:r>
            <w:r w:rsidRPr="00DB26C4">
              <w:rPr>
                <w:rFonts w:asciiTheme="minorHAnsi" w:hAnsiTheme="minorHAnsi" w:cstheme="minorHAnsi"/>
                <w:color w:val="000000"/>
              </w:rPr>
              <w:t xml:space="preserve"> </w:t>
            </w:r>
          </w:p>
        </w:tc>
      </w:tr>
      <w:tr w:rsidR="003626B3" w:rsidRPr="00DB26C4" w14:paraId="08E0B8BA" w14:textId="77777777" w:rsidTr="00961E2B">
        <w:trPr>
          <w:trHeight w:val="93"/>
        </w:trPr>
        <w:tc>
          <w:tcPr>
            <w:tcW w:w="670" w:type="dxa"/>
          </w:tcPr>
          <w:p w14:paraId="51B0FAA0"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26</w:t>
            </w:r>
          </w:p>
        </w:tc>
        <w:tc>
          <w:tcPr>
            <w:tcW w:w="6237" w:type="dxa"/>
          </w:tcPr>
          <w:p w14:paraId="0D8BA8AA"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Redressal of Grievances by the Procuring Agency </w:t>
            </w:r>
          </w:p>
        </w:tc>
        <w:tc>
          <w:tcPr>
            <w:tcW w:w="2127" w:type="dxa"/>
          </w:tcPr>
          <w:p w14:paraId="41D241BF"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3A311ADF" w14:textId="55756332"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1</w:t>
            </w:r>
            <w:r w:rsidR="0024097E">
              <w:rPr>
                <w:rFonts w:asciiTheme="minorHAnsi" w:hAnsiTheme="minorHAnsi" w:cstheme="minorHAnsi"/>
                <w:color w:val="000000"/>
              </w:rPr>
              <w:t>6</w:t>
            </w:r>
            <w:r w:rsidRPr="00DB26C4">
              <w:rPr>
                <w:rFonts w:asciiTheme="minorHAnsi" w:hAnsiTheme="minorHAnsi" w:cstheme="minorHAnsi"/>
                <w:color w:val="000000"/>
              </w:rPr>
              <w:t xml:space="preserve"> </w:t>
            </w:r>
          </w:p>
        </w:tc>
      </w:tr>
      <w:tr w:rsidR="003626B3" w:rsidRPr="00DB26C4" w14:paraId="275054E7" w14:textId="77777777" w:rsidTr="00961E2B">
        <w:trPr>
          <w:trHeight w:val="93"/>
        </w:trPr>
        <w:tc>
          <w:tcPr>
            <w:tcW w:w="670" w:type="dxa"/>
          </w:tcPr>
          <w:p w14:paraId="301B77A3" w14:textId="77777777" w:rsidR="003626B3" w:rsidRPr="00DB26C4" w:rsidRDefault="003626B3" w:rsidP="00961E2B">
            <w:pPr>
              <w:autoSpaceDE w:val="0"/>
              <w:autoSpaceDN w:val="0"/>
              <w:adjustRightInd w:val="0"/>
              <w:rPr>
                <w:rFonts w:asciiTheme="minorHAnsi" w:hAnsiTheme="minorHAnsi" w:cstheme="minorHAnsi"/>
                <w:b/>
                <w:bCs/>
                <w:color w:val="000000"/>
              </w:rPr>
            </w:pPr>
          </w:p>
        </w:tc>
        <w:tc>
          <w:tcPr>
            <w:tcW w:w="8364" w:type="dxa"/>
            <w:gridSpan w:val="2"/>
          </w:tcPr>
          <w:p w14:paraId="28C9674E" w14:textId="77777777" w:rsidR="003626B3" w:rsidRPr="00DB26C4" w:rsidRDefault="003626B3" w:rsidP="00961E2B">
            <w:pPr>
              <w:autoSpaceDE w:val="0"/>
              <w:autoSpaceDN w:val="0"/>
              <w:adjustRightInd w:val="0"/>
              <w:rPr>
                <w:rFonts w:asciiTheme="minorHAnsi" w:hAnsiTheme="minorHAnsi" w:cstheme="minorHAnsi"/>
                <w:b/>
                <w:bCs/>
                <w:color w:val="000000"/>
              </w:rPr>
            </w:pPr>
            <w:r w:rsidRPr="00DB26C4">
              <w:rPr>
                <w:rFonts w:asciiTheme="minorHAnsi" w:hAnsiTheme="minorHAnsi" w:cstheme="minorHAnsi"/>
                <w:b/>
                <w:bCs/>
                <w:color w:val="000000"/>
              </w:rPr>
              <w:t xml:space="preserve">General Conditions of Supply Order /Contract </w:t>
            </w:r>
          </w:p>
        </w:tc>
        <w:tc>
          <w:tcPr>
            <w:tcW w:w="1234" w:type="dxa"/>
          </w:tcPr>
          <w:p w14:paraId="518CF2ED" w14:textId="09B10C42"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1</w:t>
            </w:r>
            <w:r w:rsidR="0024097E">
              <w:rPr>
                <w:rFonts w:asciiTheme="minorHAnsi" w:hAnsiTheme="minorHAnsi" w:cstheme="minorHAnsi"/>
                <w:color w:val="000000"/>
              </w:rPr>
              <w:t>6</w:t>
            </w:r>
          </w:p>
        </w:tc>
      </w:tr>
      <w:tr w:rsidR="003626B3" w:rsidRPr="00DB26C4" w14:paraId="79BE0501" w14:textId="77777777" w:rsidTr="00961E2B">
        <w:trPr>
          <w:trHeight w:val="93"/>
        </w:trPr>
        <w:tc>
          <w:tcPr>
            <w:tcW w:w="670" w:type="dxa"/>
          </w:tcPr>
          <w:p w14:paraId="4FD5DD7C"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27 </w:t>
            </w:r>
          </w:p>
        </w:tc>
        <w:tc>
          <w:tcPr>
            <w:tcW w:w="6237" w:type="dxa"/>
          </w:tcPr>
          <w:p w14:paraId="5A9EC765"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Delivery of Items </w:t>
            </w:r>
          </w:p>
        </w:tc>
        <w:tc>
          <w:tcPr>
            <w:tcW w:w="2127" w:type="dxa"/>
          </w:tcPr>
          <w:p w14:paraId="1854565E"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76822478" w14:textId="4B62B9F9"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1</w:t>
            </w:r>
            <w:r w:rsidR="0024097E">
              <w:rPr>
                <w:rFonts w:asciiTheme="minorHAnsi" w:hAnsiTheme="minorHAnsi" w:cstheme="minorHAnsi"/>
                <w:color w:val="000000"/>
              </w:rPr>
              <w:t>6</w:t>
            </w:r>
            <w:r w:rsidRPr="00DB26C4">
              <w:rPr>
                <w:rFonts w:asciiTheme="minorHAnsi" w:hAnsiTheme="minorHAnsi" w:cstheme="minorHAnsi"/>
                <w:color w:val="000000"/>
              </w:rPr>
              <w:t xml:space="preserve"> </w:t>
            </w:r>
          </w:p>
        </w:tc>
      </w:tr>
      <w:tr w:rsidR="003626B3" w:rsidRPr="00DB26C4" w14:paraId="7EFFA9A5" w14:textId="77777777" w:rsidTr="00961E2B">
        <w:trPr>
          <w:trHeight w:val="93"/>
        </w:trPr>
        <w:tc>
          <w:tcPr>
            <w:tcW w:w="670" w:type="dxa"/>
          </w:tcPr>
          <w:p w14:paraId="09D2E97C"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28 </w:t>
            </w:r>
          </w:p>
        </w:tc>
        <w:tc>
          <w:tcPr>
            <w:tcW w:w="6237" w:type="dxa"/>
          </w:tcPr>
          <w:p w14:paraId="7B53DFBC"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Liquidated Damages </w:t>
            </w:r>
          </w:p>
        </w:tc>
        <w:tc>
          <w:tcPr>
            <w:tcW w:w="2127" w:type="dxa"/>
          </w:tcPr>
          <w:p w14:paraId="5BBB1725"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3373DD5B" w14:textId="12989AF2" w:rsidR="003626B3" w:rsidRPr="00DB26C4" w:rsidRDefault="003626B3"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1</w:t>
            </w:r>
            <w:r w:rsidR="0024097E">
              <w:rPr>
                <w:rFonts w:asciiTheme="minorHAnsi" w:hAnsiTheme="minorHAnsi" w:cstheme="minorHAnsi"/>
                <w:color w:val="000000"/>
              </w:rPr>
              <w:t>6</w:t>
            </w:r>
            <w:r w:rsidRPr="00DB26C4">
              <w:rPr>
                <w:rFonts w:asciiTheme="minorHAnsi" w:hAnsiTheme="minorHAnsi" w:cstheme="minorHAnsi"/>
                <w:color w:val="000000"/>
              </w:rPr>
              <w:t xml:space="preserve"> </w:t>
            </w:r>
          </w:p>
        </w:tc>
      </w:tr>
      <w:tr w:rsidR="003626B3" w:rsidRPr="00DB26C4" w14:paraId="1282DB69" w14:textId="77777777" w:rsidTr="00961E2B">
        <w:trPr>
          <w:trHeight w:val="93"/>
        </w:trPr>
        <w:tc>
          <w:tcPr>
            <w:tcW w:w="670" w:type="dxa"/>
          </w:tcPr>
          <w:p w14:paraId="311C2AFC"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29 </w:t>
            </w:r>
          </w:p>
        </w:tc>
        <w:tc>
          <w:tcPr>
            <w:tcW w:w="6237" w:type="dxa"/>
          </w:tcPr>
          <w:p w14:paraId="20A9CBC2"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Inspection and Tests </w:t>
            </w:r>
          </w:p>
        </w:tc>
        <w:tc>
          <w:tcPr>
            <w:tcW w:w="2127" w:type="dxa"/>
          </w:tcPr>
          <w:p w14:paraId="2CFA8C86"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22EDA941" w14:textId="6A9F4CA9" w:rsidR="003626B3" w:rsidRPr="00266E98" w:rsidRDefault="003626B3"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1</w:t>
            </w:r>
            <w:r w:rsidR="0024097E">
              <w:rPr>
                <w:rFonts w:asciiTheme="minorHAnsi" w:hAnsiTheme="minorHAnsi" w:cstheme="minorHAnsi"/>
                <w:color w:val="000000"/>
              </w:rPr>
              <w:t>7</w:t>
            </w:r>
          </w:p>
        </w:tc>
      </w:tr>
      <w:tr w:rsidR="003626B3" w:rsidRPr="00DB26C4" w14:paraId="04B39AA9" w14:textId="77777777" w:rsidTr="00961E2B">
        <w:trPr>
          <w:trHeight w:val="93"/>
        </w:trPr>
        <w:tc>
          <w:tcPr>
            <w:tcW w:w="670" w:type="dxa"/>
          </w:tcPr>
          <w:p w14:paraId="412818D8"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30 </w:t>
            </w:r>
          </w:p>
        </w:tc>
        <w:tc>
          <w:tcPr>
            <w:tcW w:w="6237" w:type="dxa"/>
          </w:tcPr>
          <w:p w14:paraId="3A4DFE2C"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Release of Performance Guarantee (PG) </w:t>
            </w:r>
          </w:p>
        </w:tc>
        <w:tc>
          <w:tcPr>
            <w:tcW w:w="2127" w:type="dxa"/>
          </w:tcPr>
          <w:p w14:paraId="5D1CA072"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2E4413AD" w14:textId="2CFB447E" w:rsidR="003626B3" w:rsidRPr="00DB26C4" w:rsidRDefault="003626B3"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1</w:t>
            </w:r>
            <w:r w:rsidR="0024097E">
              <w:rPr>
                <w:rFonts w:asciiTheme="minorHAnsi" w:hAnsiTheme="minorHAnsi" w:cstheme="minorHAnsi"/>
                <w:color w:val="000000"/>
              </w:rPr>
              <w:t>7</w:t>
            </w:r>
            <w:r w:rsidRPr="00DB26C4">
              <w:rPr>
                <w:rFonts w:asciiTheme="minorHAnsi" w:hAnsiTheme="minorHAnsi" w:cstheme="minorHAnsi"/>
                <w:color w:val="000000"/>
              </w:rPr>
              <w:t xml:space="preserve"> </w:t>
            </w:r>
          </w:p>
        </w:tc>
      </w:tr>
      <w:tr w:rsidR="003626B3" w:rsidRPr="00DB26C4" w14:paraId="01B108C0" w14:textId="77777777" w:rsidTr="00961E2B">
        <w:trPr>
          <w:trHeight w:val="93"/>
        </w:trPr>
        <w:tc>
          <w:tcPr>
            <w:tcW w:w="670" w:type="dxa"/>
          </w:tcPr>
          <w:p w14:paraId="7940EB74"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31 </w:t>
            </w:r>
          </w:p>
        </w:tc>
        <w:tc>
          <w:tcPr>
            <w:tcW w:w="6237" w:type="dxa"/>
          </w:tcPr>
          <w:p w14:paraId="4A95CBD5"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Contract Amendment </w:t>
            </w:r>
          </w:p>
        </w:tc>
        <w:tc>
          <w:tcPr>
            <w:tcW w:w="2127" w:type="dxa"/>
          </w:tcPr>
          <w:p w14:paraId="6FB98C9B"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3C541B88" w14:textId="34F324DF" w:rsidR="003626B3" w:rsidRPr="00DB26C4" w:rsidRDefault="003626B3"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1</w:t>
            </w:r>
            <w:r w:rsidR="0024097E">
              <w:rPr>
                <w:rFonts w:asciiTheme="minorHAnsi" w:hAnsiTheme="minorHAnsi" w:cstheme="minorHAnsi"/>
                <w:color w:val="000000"/>
              </w:rPr>
              <w:t>7</w:t>
            </w:r>
            <w:r w:rsidRPr="00DB26C4">
              <w:rPr>
                <w:rFonts w:asciiTheme="minorHAnsi" w:hAnsiTheme="minorHAnsi" w:cstheme="minorHAnsi"/>
                <w:color w:val="000000"/>
              </w:rPr>
              <w:t xml:space="preserve"> </w:t>
            </w:r>
          </w:p>
        </w:tc>
      </w:tr>
      <w:tr w:rsidR="003626B3" w:rsidRPr="00DB26C4" w14:paraId="7E0E77A1" w14:textId="77777777" w:rsidTr="00961E2B">
        <w:trPr>
          <w:trHeight w:val="93"/>
        </w:trPr>
        <w:tc>
          <w:tcPr>
            <w:tcW w:w="670" w:type="dxa"/>
          </w:tcPr>
          <w:p w14:paraId="7FA96724"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32 </w:t>
            </w:r>
          </w:p>
        </w:tc>
        <w:tc>
          <w:tcPr>
            <w:tcW w:w="6237" w:type="dxa"/>
          </w:tcPr>
          <w:p w14:paraId="20E6D588"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Termination for Default </w:t>
            </w:r>
          </w:p>
        </w:tc>
        <w:tc>
          <w:tcPr>
            <w:tcW w:w="2127" w:type="dxa"/>
          </w:tcPr>
          <w:p w14:paraId="529A79C7"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0B3EAA0D" w14:textId="4681980B" w:rsidR="003626B3" w:rsidRPr="00DB26C4" w:rsidRDefault="003626B3"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1</w:t>
            </w:r>
            <w:r w:rsidR="0024097E">
              <w:rPr>
                <w:rFonts w:asciiTheme="minorHAnsi" w:hAnsiTheme="minorHAnsi" w:cstheme="minorHAnsi"/>
                <w:color w:val="000000"/>
              </w:rPr>
              <w:t>7</w:t>
            </w:r>
            <w:r w:rsidRPr="00DB26C4">
              <w:rPr>
                <w:rFonts w:asciiTheme="minorHAnsi" w:hAnsiTheme="minorHAnsi" w:cstheme="minorHAnsi"/>
                <w:color w:val="000000"/>
              </w:rPr>
              <w:t xml:space="preserve"> </w:t>
            </w:r>
          </w:p>
        </w:tc>
      </w:tr>
      <w:tr w:rsidR="003626B3" w:rsidRPr="00DB26C4" w14:paraId="2D3176C4" w14:textId="77777777" w:rsidTr="00961E2B">
        <w:trPr>
          <w:trHeight w:val="93"/>
        </w:trPr>
        <w:tc>
          <w:tcPr>
            <w:tcW w:w="670" w:type="dxa"/>
          </w:tcPr>
          <w:p w14:paraId="0C106390"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33 </w:t>
            </w:r>
          </w:p>
        </w:tc>
        <w:tc>
          <w:tcPr>
            <w:tcW w:w="6237" w:type="dxa"/>
          </w:tcPr>
          <w:p w14:paraId="6BC83964"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Blacklisting </w:t>
            </w:r>
          </w:p>
        </w:tc>
        <w:tc>
          <w:tcPr>
            <w:tcW w:w="2127" w:type="dxa"/>
          </w:tcPr>
          <w:p w14:paraId="7B4EA65D"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13513380" w14:textId="0879D073" w:rsidR="003626B3" w:rsidRPr="00266E98" w:rsidRDefault="003626B3"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1</w:t>
            </w:r>
            <w:r w:rsidR="0024097E">
              <w:rPr>
                <w:rFonts w:asciiTheme="minorHAnsi" w:hAnsiTheme="minorHAnsi" w:cstheme="minorHAnsi"/>
                <w:color w:val="000000"/>
              </w:rPr>
              <w:t>8</w:t>
            </w:r>
          </w:p>
        </w:tc>
      </w:tr>
      <w:tr w:rsidR="003626B3" w:rsidRPr="00DB26C4" w14:paraId="5A9DD34F" w14:textId="77777777" w:rsidTr="00961E2B">
        <w:trPr>
          <w:trHeight w:val="93"/>
        </w:trPr>
        <w:tc>
          <w:tcPr>
            <w:tcW w:w="670" w:type="dxa"/>
          </w:tcPr>
          <w:p w14:paraId="5DA5F8B2"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34 </w:t>
            </w:r>
          </w:p>
        </w:tc>
        <w:tc>
          <w:tcPr>
            <w:tcW w:w="6237" w:type="dxa"/>
          </w:tcPr>
          <w:p w14:paraId="4342A70C"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Force Majeure </w:t>
            </w:r>
          </w:p>
        </w:tc>
        <w:tc>
          <w:tcPr>
            <w:tcW w:w="2127" w:type="dxa"/>
          </w:tcPr>
          <w:p w14:paraId="6F0F3DCA"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36C264B2" w14:textId="2EE3986C" w:rsidR="003626B3" w:rsidRPr="00DB26C4" w:rsidRDefault="003626B3"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1</w:t>
            </w:r>
            <w:r w:rsidR="0024097E">
              <w:rPr>
                <w:rFonts w:asciiTheme="minorHAnsi" w:hAnsiTheme="minorHAnsi" w:cstheme="minorHAnsi"/>
                <w:color w:val="000000"/>
              </w:rPr>
              <w:t>8</w:t>
            </w:r>
            <w:r w:rsidRPr="00DB26C4">
              <w:rPr>
                <w:rFonts w:asciiTheme="minorHAnsi" w:hAnsiTheme="minorHAnsi" w:cstheme="minorHAnsi"/>
                <w:color w:val="000000"/>
              </w:rPr>
              <w:t xml:space="preserve"> </w:t>
            </w:r>
          </w:p>
        </w:tc>
      </w:tr>
      <w:tr w:rsidR="003626B3" w:rsidRPr="00DB26C4" w14:paraId="3A914D4E" w14:textId="77777777" w:rsidTr="00961E2B">
        <w:trPr>
          <w:trHeight w:val="93"/>
        </w:trPr>
        <w:tc>
          <w:tcPr>
            <w:tcW w:w="670" w:type="dxa"/>
          </w:tcPr>
          <w:p w14:paraId="73C064F3"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35 </w:t>
            </w:r>
          </w:p>
        </w:tc>
        <w:tc>
          <w:tcPr>
            <w:tcW w:w="6237" w:type="dxa"/>
          </w:tcPr>
          <w:p w14:paraId="36EDA3A8"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Termination of Insolvency </w:t>
            </w:r>
          </w:p>
        </w:tc>
        <w:tc>
          <w:tcPr>
            <w:tcW w:w="2127" w:type="dxa"/>
          </w:tcPr>
          <w:p w14:paraId="55AC34BA"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4A6FB576" w14:textId="7FBDC577" w:rsidR="003626B3" w:rsidRPr="00DB26C4" w:rsidRDefault="0024097E"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19</w:t>
            </w:r>
            <w:r w:rsidR="003626B3" w:rsidRPr="00DB26C4">
              <w:rPr>
                <w:rFonts w:asciiTheme="minorHAnsi" w:hAnsiTheme="minorHAnsi" w:cstheme="minorHAnsi"/>
                <w:color w:val="000000"/>
              </w:rPr>
              <w:t xml:space="preserve"> </w:t>
            </w:r>
          </w:p>
        </w:tc>
      </w:tr>
      <w:tr w:rsidR="003626B3" w:rsidRPr="00DB26C4" w14:paraId="577712F8" w14:textId="77777777" w:rsidTr="00961E2B">
        <w:trPr>
          <w:trHeight w:val="93"/>
        </w:trPr>
        <w:tc>
          <w:tcPr>
            <w:tcW w:w="670" w:type="dxa"/>
          </w:tcPr>
          <w:p w14:paraId="734F7037"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36 </w:t>
            </w:r>
          </w:p>
        </w:tc>
        <w:tc>
          <w:tcPr>
            <w:tcW w:w="6237" w:type="dxa"/>
          </w:tcPr>
          <w:p w14:paraId="4990E7BD"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Forfeiture of Performance Security </w:t>
            </w:r>
          </w:p>
        </w:tc>
        <w:tc>
          <w:tcPr>
            <w:tcW w:w="2127" w:type="dxa"/>
          </w:tcPr>
          <w:p w14:paraId="57171DF1"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2CE4900D" w14:textId="569C9173" w:rsidR="003626B3" w:rsidRPr="00DB26C4" w:rsidRDefault="0024097E"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19</w:t>
            </w:r>
            <w:r w:rsidR="003626B3" w:rsidRPr="00DB26C4">
              <w:rPr>
                <w:rFonts w:asciiTheme="minorHAnsi" w:hAnsiTheme="minorHAnsi" w:cstheme="minorHAnsi"/>
                <w:color w:val="000000"/>
              </w:rPr>
              <w:t xml:space="preserve"> </w:t>
            </w:r>
          </w:p>
        </w:tc>
      </w:tr>
      <w:tr w:rsidR="003626B3" w:rsidRPr="00DB26C4" w14:paraId="1659B24C" w14:textId="77777777" w:rsidTr="00961E2B">
        <w:trPr>
          <w:trHeight w:val="93"/>
        </w:trPr>
        <w:tc>
          <w:tcPr>
            <w:tcW w:w="670" w:type="dxa"/>
          </w:tcPr>
          <w:p w14:paraId="0E1FA28B"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37 </w:t>
            </w:r>
          </w:p>
        </w:tc>
        <w:tc>
          <w:tcPr>
            <w:tcW w:w="6237" w:type="dxa"/>
          </w:tcPr>
          <w:p w14:paraId="6EAB57EE"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Payment </w:t>
            </w:r>
          </w:p>
        </w:tc>
        <w:tc>
          <w:tcPr>
            <w:tcW w:w="2127" w:type="dxa"/>
          </w:tcPr>
          <w:p w14:paraId="3E593075"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7EA4E106" w14:textId="4797CDCB" w:rsidR="003626B3" w:rsidRPr="00DB26C4" w:rsidRDefault="0024097E"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19</w:t>
            </w:r>
            <w:r w:rsidR="003626B3" w:rsidRPr="00DB26C4">
              <w:rPr>
                <w:rFonts w:asciiTheme="minorHAnsi" w:hAnsiTheme="minorHAnsi" w:cstheme="minorHAnsi"/>
                <w:color w:val="000000"/>
              </w:rPr>
              <w:t xml:space="preserve"> </w:t>
            </w:r>
          </w:p>
        </w:tc>
      </w:tr>
      <w:tr w:rsidR="003626B3" w:rsidRPr="00DB26C4" w14:paraId="25AFDFDA" w14:textId="77777777" w:rsidTr="00961E2B">
        <w:trPr>
          <w:trHeight w:val="93"/>
        </w:trPr>
        <w:tc>
          <w:tcPr>
            <w:tcW w:w="670" w:type="dxa"/>
          </w:tcPr>
          <w:p w14:paraId="0A19BEB1"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38 </w:t>
            </w:r>
          </w:p>
        </w:tc>
        <w:tc>
          <w:tcPr>
            <w:tcW w:w="6237" w:type="dxa"/>
          </w:tcPr>
          <w:p w14:paraId="18B53ECE"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Warranty </w:t>
            </w:r>
          </w:p>
        </w:tc>
        <w:tc>
          <w:tcPr>
            <w:tcW w:w="2127" w:type="dxa"/>
          </w:tcPr>
          <w:p w14:paraId="7C3728A5"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6B1F2A8A" w14:textId="1D17834C" w:rsidR="003626B3" w:rsidRPr="00DB26C4" w:rsidRDefault="0024097E"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19</w:t>
            </w:r>
            <w:r w:rsidR="003626B3" w:rsidRPr="00DB26C4">
              <w:rPr>
                <w:rFonts w:asciiTheme="minorHAnsi" w:hAnsiTheme="minorHAnsi" w:cstheme="minorHAnsi"/>
                <w:color w:val="000000"/>
              </w:rPr>
              <w:t xml:space="preserve"> </w:t>
            </w:r>
          </w:p>
        </w:tc>
      </w:tr>
      <w:tr w:rsidR="003626B3" w:rsidRPr="00DB26C4" w14:paraId="74EFF492" w14:textId="77777777" w:rsidTr="00961E2B">
        <w:trPr>
          <w:trHeight w:val="93"/>
        </w:trPr>
        <w:tc>
          <w:tcPr>
            <w:tcW w:w="670" w:type="dxa"/>
          </w:tcPr>
          <w:p w14:paraId="672B8170"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39</w:t>
            </w:r>
          </w:p>
        </w:tc>
        <w:tc>
          <w:tcPr>
            <w:tcW w:w="6237" w:type="dxa"/>
          </w:tcPr>
          <w:p w14:paraId="0B119E53" w14:textId="77777777" w:rsidR="003626B3" w:rsidRPr="00DB26C4" w:rsidRDefault="003626B3" w:rsidP="00961E2B">
            <w:pPr>
              <w:autoSpaceDE w:val="0"/>
              <w:autoSpaceDN w:val="0"/>
              <w:adjustRightInd w:val="0"/>
              <w:rPr>
                <w:rFonts w:asciiTheme="minorHAnsi" w:hAnsiTheme="minorHAnsi" w:cstheme="minorHAnsi"/>
                <w:color w:val="000000"/>
              </w:rPr>
            </w:pPr>
            <w:r>
              <w:rPr>
                <w:rFonts w:cstheme="minorHAnsi"/>
                <w:color w:val="000000"/>
              </w:rPr>
              <w:t>Technical Specification and schedule of Requirements</w:t>
            </w:r>
          </w:p>
        </w:tc>
        <w:tc>
          <w:tcPr>
            <w:tcW w:w="2127" w:type="dxa"/>
          </w:tcPr>
          <w:p w14:paraId="3DF39A90" w14:textId="77777777" w:rsidR="003626B3" w:rsidRPr="00DB26C4" w:rsidRDefault="003626B3" w:rsidP="00961E2B">
            <w:pPr>
              <w:autoSpaceDE w:val="0"/>
              <w:autoSpaceDN w:val="0"/>
              <w:adjustRightInd w:val="0"/>
              <w:rPr>
                <w:rFonts w:asciiTheme="minorHAnsi" w:hAnsiTheme="minorHAnsi" w:cstheme="minorHAnsi"/>
                <w:color w:val="000000"/>
              </w:rPr>
            </w:pPr>
          </w:p>
        </w:tc>
        <w:tc>
          <w:tcPr>
            <w:tcW w:w="1234" w:type="dxa"/>
          </w:tcPr>
          <w:p w14:paraId="457D59EF" w14:textId="78E856D2"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2</w:t>
            </w:r>
            <w:r w:rsidR="0024097E">
              <w:rPr>
                <w:rFonts w:asciiTheme="minorHAnsi" w:hAnsiTheme="minorHAnsi" w:cstheme="minorHAnsi"/>
                <w:color w:val="000000"/>
              </w:rPr>
              <w:t>1</w:t>
            </w:r>
          </w:p>
        </w:tc>
      </w:tr>
      <w:tr w:rsidR="003626B3" w:rsidRPr="00DB26C4" w14:paraId="679F6BA6" w14:textId="77777777" w:rsidTr="00961E2B">
        <w:trPr>
          <w:trHeight w:val="93"/>
        </w:trPr>
        <w:tc>
          <w:tcPr>
            <w:tcW w:w="9034" w:type="dxa"/>
            <w:gridSpan w:val="3"/>
          </w:tcPr>
          <w:p w14:paraId="34868192"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Annexure-A: Technical Proposal Covering Letter </w:t>
            </w:r>
          </w:p>
        </w:tc>
        <w:tc>
          <w:tcPr>
            <w:tcW w:w="1234" w:type="dxa"/>
          </w:tcPr>
          <w:p w14:paraId="272593AF" w14:textId="426C0C5A" w:rsidR="003626B3" w:rsidRPr="006C355B" w:rsidRDefault="0024097E"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2</w:t>
            </w:r>
            <w:r w:rsidR="00187312">
              <w:rPr>
                <w:rFonts w:asciiTheme="minorHAnsi" w:hAnsiTheme="minorHAnsi" w:cstheme="minorHAnsi"/>
                <w:color w:val="000000"/>
              </w:rPr>
              <w:t>2</w:t>
            </w:r>
          </w:p>
        </w:tc>
      </w:tr>
      <w:tr w:rsidR="003626B3" w:rsidRPr="00DB26C4" w14:paraId="4791B7BA" w14:textId="77777777" w:rsidTr="00961E2B">
        <w:trPr>
          <w:trHeight w:val="93"/>
        </w:trPr>
        <w:tc>
          <w:tcPr>
            <w:tcW w:w="9034" w:type="dxa"/>
            <w:gridSpan w:val="3"/>
          </w:tcPr>
          <w:p w14:paraId="69F1BFA8" w14:textId="77777777" w:rsidR="003626B3" w:rsidRPr="006C355B" w:rsidRDefault="003626B3" w:rsidP="00961E2B">
            <w:pPr>
              <w:rPr>
                <w:rFonts w:asciiTheme="minorHAnsi" w:eastAsia="Calibri" w:hAnsiTheme="minorHAnsi" w:cstheme="minorHAnsi"/>
                <w:sz w:val="24"/>
                <w:szCs w:val="24"/>
              </w:rPr>
            </w:pPr>
            <w:r w:rsidRPr="00DB26C4">
              <w:rPr>
                <w:rFonts w:asciiTheme="minorHAnsi" w:hAnsiTheme="minorHAnsi" w:cstheme="minorHAnsi"/>
                <w:color w:val="000000"/>
              </w:rPr>
              <w:t xml:space="preserve">Annexure-b: </w:t>
            </w:r>
            <w:r>
              <w:rPr>
                <w:rFonts w:asciiTheme="minorHAnsi" w:hAnsiTheme="minorHAnsi" w:cstheme="minorHAnsi"/>
                <w:color w:val="000000"/>
              </w:rPr>
              <w:t>Submission</w:t>
            </w:r>
            <w:r w:rsidRPr="006C355B">
              <w:rPr>
                <w:rFonts w:asciiTheme="minorHAnsi" w:hAnsiTheme="minorHAnsi" w:cstheme="minorHAnsi"/>
                <w:color w:val="000000"/>
              </w:rPr>
              <w:t xml:space="preserve"> and arrangement of supporting documents</w:t>
            </w:r>
          </w:p>
        </w:tc>
        <w:tc>
          <w:tcPr>
            <w:tcW w:w="1234" w:type="dxa"/>
          </w:tcPr>
          <w:p w14:paraId="7A526FA3" w14:textId="3A873632" w:rsidR="003626B3" w:rsidRPr="006C355B" w:rsidRDefault="0024097E"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2</w:t>
            </w:r>
            <w:r w:rsidR="00187312">
              <w:rPr>
                <w:rFonts w:asciiTheme="minorHAnsi" w:hAnsiTheme="minorHAnsi" w:cstheme="minorHAnsi"/>
                <w:color w:val="000000"/>
              </w:rPr>
              <w:t>3</w:t>
            </w:r>
          </w:p>
        </w:tc>
      </w:tr>
      <w:tr w:rsidR="003626B3" w:rsidRPr="00DB26C4" w14:paraId="263CA810" w14:textId="77777777" w:rsidTr="00961E2B">
        <w:trPr>
          <w:trHeight w:val="93"/>
        </w:trPr>
        <w:tc>
          <w:tcPr>
            <w:tcW w:w="9034" w:type="dxa"/>
            <w:gridSpan w:val="3"/>
          </w:tcPr>
          <w:p w14:paraId="3C42299F"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Annexure-C: Technical Bid Form </w:t>
            </w:r>
          </w:p>
        </w:tc>
        <w:tc>
          <w:tcPr>
            <w:tcW w:w="1234" w:type="dxa"/>
          </w:tcPr>
          <w:p w14:paraId="51438470" w14:textId="050752E1" w:rsidR="003626B3" w:rsidRPr="00EB3862" w:rsidRDefault="0024097E"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2</w:t>
            </w:r>
            <w:r w:rsidR="00187312">
              <w:rPr>
                <w:rFonts w:asciiTheme="minorHAnsi" w:hAnsiTheme="minorHAnsi" w:cstheme="minorHAnsi"/>
                <w:color w:val="000000"/>
              </w:rPr>
              <w:t>4</w:t>
            </w:r>
          </w:p>
        </w:tc>
      </w:tr>
      <w:tr w:rsidR="003626B3" w:rsidRPr="00DB26C4" w14:paraId="53FBF3AF" w14:textId="77777777" w:rsidTr="00961E2B">
        <w:trPr>
          <w:trHeight w:val="93"/>
        </w:trPr>
        <w:tc>
          <w:tcPr>
            <w:tcW w:w="9034" w:type="dxa"/>
            <w:gridSpan w:val="3"/>
          </w:tcPr>
          <w:p w14:paraId="00082C75"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Annexure-D: Affidavit </w:t>
            </w:r>
          </w:p>
        </w:tc>
        <w:tc>
          <w:tcPr>
            <w:tcW w:w="1234" w:type="dxa"/>
          </w:tcPr>
          <w:p w14:paraId="549E3249" w14:textId="66CCD445" w:rsidR="003626B3" w:rsidRPr="00DB26C4" w:rsidRDefault="0024097E"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2</w:t>
            </w:r>
            <w:r w:rsidR="00187312">
              <w:rPr>
                <w:rFonts w:asciiTheme="minorHAnsi" w:hAnsiTheme="minorHAnsi" w:cstheme="minorHAnsi"/>
                <w:color w:val="000000"/>
              </w:rPr>
              <w:t>5</w:t>
            </w:r>
            <w:r w:rsidR="003626B3" w:rsidRPr="00DB26C4">
              <w:rPr>
                <w:rFonts w:asciiTheme="minorHAnsi" w:hAnsiTheme="minorHAnsi" w:cstheme="minorHAnsi"/>
                <w:color w:val="000000"/>
              </w:rPr>
              <w:t xml:space="preserve"> </w:t>
            </w:r>
          </w:p>
        </w:tc>
      </w:tr>
      <w:tr w:rsidR="003626B3" w:rsidRPr="00DB26C4" w14:paraId="513557AC" w14:textId="77777777" w:rsidTr="00961E2B">
        <w:trPr>
          <w:trHeight w:val="93"/>
        </w:trPr>
        <w:tc>
          <w:tcPr>
            <w:tcW w:w="9034" w:type="dxa"/>
            <w:gridSpan w:val="3"/>
          </w:tcPr>
          <w:p w14:paraId="03C06DE6"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Annexure-E: Financial Proposal Form </w:t>
            </w:r>
          </w:p>
        </w:tc>
        <w:tc>
          <w:tcPr>
            <w:tcW w:w="1234" w:type="dxa"/>
          </w:tcPr>
          <w:p w14:paraId="0844C48F" w14:textId="04CC7800" w:rsidR="003626B3" w:rsidRPr="00DB26C4" w:rsidRDefault="00F675F1"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2</w:t>
            </w:r>
            <w:r w:rsidR="00187312">
              <w:rPr>
                <w:rFonts w:asciiTheme="minorHAnsi" w:hAnsiTheme="minorHAnsi" w:cstheme="minorHAnsi"/>
                <w:color w:val="000000"/>
              </w:rPr>
              <w:t>6</w:t>
            </w:r>
          </w:p>
        </w:tc>
      </w:tr>
      <w:tr w:rsidR="003626B3" w:rsidRPr="00DB26C4" w14:paraId="7EBD74CF" w14:textId="77777777" w:rsidTr="00961E2B">
        <w:trPr>
          <w:trHeight w:val="93"/>
        </w:trPr>
        <w:tc>
          <w:tcPr>
            <w:tcW w:w="9034" w:type="dxa"/>
            <w:gridSpan w:val="3"/>
          </w:tcPr>
          <w:p w14:paraId="06714465" w14:textId="77777777" w:rsidR="003626B3" w:rsidRPr="00EB3862"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Annexure-F: Price Schedule</w:t>
            </w:r>
          </w:p>
        </w:tc>
        <w:tc>
          <w:tcPr>
            <w:tcW w:w="1234" w:type="dxa"/>
          </w:tcPr>
          <w:p w14:paraId="4259812D" w14:textId="139B4B8C" w:rsidR="003626B3" w:rsidRPr="00EB3862" w:rsidRDefault="00F675F1"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2</w:t>
            </w:r>
            <w:r w:rsidR="00187312">
              <w:rPr>
                <w:rFonts w:asciiTheme="minorHAnsi" w:hAnsiTheme="minorHAnsi" w:cstheme="minorHAnsi"/>
                <w:color w:val="000000"/>
              </w:rPr>
              <w:t>7</w:t>
            </w:r>
          </w:p>
        </w:tc>
      </w:tr>
      <w:tr w:rsidR="003626B3" w:rsidRPr="00DB26C4" w14:paraId="19835466" w14:textId="77777777" w:rsidTr="00961E2B">
        <w:trPr>
          <w:trHeight w:val="93"/>
        </w:trPr>
        <w:tc>
          <w:tcPr>
            <w:tcW w:w="9034" w:type="dxa"/>
            <w:gridSpan w:val="3"/>
          </w:tcPr>
          <w:p w14:paraId="453724C2"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Annexure-G: Contract Agreement Form </w:t>
            </w:r>
          </w:p>
        </w:tc>
        <w:tc>
          <w:tcPr>
            <w:tcW w:w="1234" w:type="dxa"/>
          </w:tcPr>
          <w:p w14:paraId="6F89EE2E" w14:textId="75689A11" w:rsidR="003626B3" w:rsidRPr="00CC1DE4" w:rsidRDefault="00F675F1"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2</w:t>
            </w:r>
            <w:r w:rsidR="00187312">
              <w:rPr>
                <w:rFonts w:asciiTheme="minorHAnsi" w:hAnsiTheme="minorHAnsi" w:cstheme="minorHAnsi"/>
                <w:color w:val="000000"/>
              </w:rPr>
              <w:t>8</w:t>
            </w:r>
          </w:p>
        </w:tc>
      </w:tr>
      <w:tr w:rsidR="003626B3" w:rsidRPr="00DB26C4" w14:paraId="3CB39088" w14:textId="77777777" w:rsidTr="00961E2B">
        <w:trPr>
          <w:trHeight w:val="93"/>
        </w:trPr>
        <w:tc>
          <w:tcPr>
            <w:tcW w:w="9034" w:type="dxa"/>
            <w:gridSpan w:val="3"/>
          </w:tcPr>
          <w:p w14:paraId="5E497FEE" w14:textId="77777777" w:rsidR="003626B3" w:rsidRPr="00DB26C4" w:rsidRDefault="003626B3" w:rsidP="00961E2B">
            <w:pPr>
              <w:autoSpaceDE w:val="0"/>
              <w:autoSpaceDN w:val="0"/>
              <w:adjustRightInd w:val="0"/>
              <w:rPr>
                <w:rFonts w:asciiTheme="minorHAnsi" w:hAnsiTheme="minorHAnsi" w:cstheme="minorHAnsi"/>
                <w:color w:val="000000"/>
              </w:rPr>
            </w:pPr>
            <w:r w:rsidRPr="00DB26C4">
              <w:rPr>
                <w:rFonts w:asciiTheme="minorHAnsi" w:hAnsiTheme="minorHAnsi" w:cstheme="minorHAnsi"/>
                <w:color w:val="000000"/>
              </w:rPr>
              <w:t xml:space="preserve">Annexure-H: Bank Guarantee Format </w:t>
            </w:r>
          </w:p>
        </w:tc>
        <w:tc>
          <w:tcPr>
            <w:tcW w:w="1234" w:type="dxa"/>
          </w:tcPr>
          <w:p w14:paraId="44BDB41D" w14:textId="72D9AE4E" w:rsidR="003626B3" w:rsidRPr="00DB26C4" w:rsidRDefault="00187312" w:rsidP="00961E2B">
            <w:pPr>
              <w:autoSpaceDE w:val="0"/>
              <w:autoSpaceDN w:val="0"/>
              <w:adjustRightInd w:val="0"/>
              <w:rPr>
                <w:rFonts w:asciiTheme="minorHAnsi" w:hAnsiTheme="minorHAnsi" w:cstheme="minorHAnsi"/>
                <w:color w:val="000000"/>
              </w:rPr>
            </w:pPr>
            <w:r>
              <w:rPr>
                <w:rFonts w:asciiTheme="minorHAnsi" w:hAnsiTheme="minorHAnsi" w:cstheme="minorHAnsi"/>
                <w:color w:val="000000"/>
              </w:rPr>
              <w:t>29</w:t>
            </w:r>
          </w:p>
        </w:tc>
      </w:tr>
    </w:tbl>
    <w:p w14:paraId="42237032" w14:textId="77777777" w:rsidR="00A761B0" w:rsidRPr="00235081" w:rsidRDefault="00A761B0" w:rsidP="00A761B0">
      <w:pPr>
        <w:spacing w:before="28"/>
        <w:ind w:left="3904" w:right="3432"/>
        <w:jc w:val="center"/>
        <w:rPr>
          <w:rFonts w:asciiTheme="minorHAnsi" w:eastAsia="Cambria" w:hAnsiTheme="minorHAnsi" w:cstheme="minorHAnsi"/>
          <w:sz w:val="22"/>
          <w:szCs w:val="22"/>
        </w:rPr>
      </w:pPr>
    </w:p>
    <w:p w14:paraId="21E20727" w14:textId="0DE3CB79" w:rsidR="00A761B0" w:rsidRPr="00235081" w:rsidRDefault="00A761B0" w:rsidP="00A761B0">
      <w:pPr>
        <w:spacing w:before="8" w:line="160" w:lineRule="exact"/>
        <w:rPr>
          <w:rFonts w:asciiTheme="minorHAnsi" w:hAnsiTheme="minorHAnsi" w:cstheme="minorHAnsi"/>
          <w:sz w:val="16"/>
          <w:szCs w:val="16"/>
        </w:rPr>
      </w:pPr>
    </w:p>
    <w:p w14:paraId="3EA3630B" w14:textId="533D44CF" w:rsidR="00A761B0" w:rsidRPr="000E0C0F" w:rsidRDefault="00A761B0" w:rsidP="000E0C0F">
      <w:pPr>
        <w:pStyle w:val="ListParagraph"/>
        <w:numPr>
          <w:ilvl w:val="0"/>
          <w:numId w:val="3"/>
        </w:numPr>
        <w:spacing w:line="340" w:lineRule="exact"/>
        <w:rPr>
          <w:rFonts w:eastAsia="Calibri" w:cstheme="minorHAnsi"/>
          <w:sz w:val="28"/>
          <w:szCs w:val="28"/>
        </w:rPr>
      </w:pPr>
      <w:r w:rsidRPr="000E0C0F">
        <w:rPr>
          <w:rFonts w:eastAsia="Calibri" w:cstheme="minorHAnsi"/>
          <w:b/>
          <w:sz w:val="28"/>
          <w:szCs w:val="28"/>
          <w:u w:val="thick" w:color="000000"/>
        </w:rPr>
        <w:t>INVITATION TO THE BID</w:t>
      </w:r>
    </w:p>
    <w:p w14:paraId="1D1B6468" w14:textId="6E971026" w:rsidR="00A761B0" w:rsidRPr="000E0C0F" w:rsidRDefault="00A761B0" w:rsidP="000E0C0F">
      <w:pPr>
        <w:pStyle w:val="ListParagraph"/>
        <w:numPr>
          <w:ilvl w:val="1"/>
          <w:numId w:val="3"/>
        </w:numPr>
        <w:spacing w:before="50"/>
        <w:rPr>
          <w:rFonts w:eastAsia="Calibri" w:cstheme="minorHAnsi"/>
        </w:rPr>
      </w:pPr>
      <w:r w:rsidRPr="000E0C0F">
        <w:rPr>
          <w:rFonts w:eastAsia="Calibri" w:cstheme="minorHAnsi"/>
        </w:rPr>
        <w:t xml:space="preserve">Bids/Tenders are invited, for </w:t>
      </w:r>
      <w:r w:rsidR="002A23F4" w:rsidRPr="000E0C0F">
        <w:rPr>
          <w:rFonts w:eastAsia="Calibri" w:cstheme="minorHAnsi"/>
          <w:b/>
        </w:rPr>
        <w:t>Furniture &amp; Fixture</w:t>
      </w:r>
      <w:r w:rsidRPr="000E0C0F">
        <w:rPr>
          <w:rFonts w:eastAsia="Calibri" w:cstheme="minorHAnsi"/>
          <w:b/>
        </w:rPr>
        <w:t xml:space="preserve">, </w:t>
      </w:r>
      <w:r w:rsidRPr="000E0C0F">
        <w:rPr>
          <w:rFonts w:eastAsia="Calibri" w:cstheme="minorHAnsi"/>
        </w:rPr>
        <w:t xml:space="preserve">from </w:t>
      </w:r>
      <w:r w:rsidR="00503948" w:rsidRPr="000E0C0F">
        <w:rPr>
          <w:rFonts w:eastAsia="Calibri" w:cstheme="minorHAnsi"/>
        </w:rPr>
        <w:t xml:space="preserve">firms registered with </w:t>
      </w:r>
      <w:r w:rsidRPr="000E0C0F">
        <w:rPr>
          <w:rFonts w:eastAsia="Calibri" w:cstheme="minorHAnsi"/>
        </w:rPr>
        <w:t>Sales Tax</w:t>
      </w:r>
      <w:r w:rsidR="00503948" w:rsidRPr="000E0C0F">
        <w:rPr>
          <w:rFonts w:eastAsia="Calibri" w:cstheme="minorHAnsi"/>
        </w:rPr>
        <w:t xml:space="preserve">, </w:t>
      </w:r>
      <w:r w:rsidRPr="000E0C0F">
        <w:rPr>
          <w:rFonts w:eastAsia="Calibri" w:cstheme="minorHAnsi"/>
        </w:rPr>
        <w:t>Income Tax</w:t>
      </w:r>
      <w:r w:rsidR="00871EA9">
        <w:rPr>
          <w:rFonts w:eastAsia="Calibri" w:cstheme="minorHAnsi"/>
        </w:rPr>
        <w:t>,</w:t>
      </w:r>
      <w:r w:rsidR="00503948" w:rsidRPr="000E0C0F">
        <w:rPr>
          <w:rFonts w:eastAsia="Calibri" w:cstheme="minorHAnsi"/>
        </w:rPr>
        <w:t xml:space="preserve"> and KPRA</w:t>
      </w:r>
      <w:r w:rsidRPr="000E0C0F">
        <w:rPr>
          <w:rFonts w:eastAsia="Calibri" w:cstheme="minorHAnsi"/>
        </w:rPr>
        <w:t>.</w:t>
      </w:r>
    </w:p>
    <w:p w14:paraId="3EE7A13B" w14:textId="77777777" w:rsidR="00A761B0" w:rsidRPr="00235081" w:rsidRDefault="00A761B0" w:rsidP="00A761B0">
      <w:pPr>
        <w:spacing w:before="7" w:line="120" w:lineRule="exact"/>
        <w:rPr>
          <w:rFonts w:asciiTheme="minorHAnsi" w:hAnsiTheme="minorHAnsi" w:cstheme="minorHAnsi"/>
          <w:sz w:val="13"/>
          <w:szCs w:val="13"/>
        </w:rPr>
      </w:pPr>
    </w:p>
    <w:p w14:paraId="67C178A2" w14:textId="74D1B58D" w:rsidR="00A761B0" w:rsidRPr="000E0C0F" w:rsidRDefault="00A761B0" w:rsidP="000E0C0F">
      <w:pPr>
        <w:pStyle w:val="ListParagraph"/>
        <w:numPr>
          <w:ilvl w:val="0"/>
          <w:numId w:val="3"/>
        </w:numPr>
        <w:rPr>
          <w:rFonts w:eastAsia="Calibri" w:cstheme="minorHAnsi"/>
          <w:sz w:val="28"/>
          <w:szCs w:val="28"/>
        </w:rPr>
      </w:pPr>
      <w:r w:rsidRPr="000E0C0F">
        <w:rPr>
          <w:rFonts w:eastAsia="Calibri" w:cstheme="minorHAnsi"/>
          <w:b/>
          <w:sz w:val="28"/>
          <w:szCs w:val="28"/>
          <w:u w:val="thick" w:color="000000"/>
        </w:rPr>
        <w:t>INSTRUCTIONS TO THE BIDDERS</w:t>
      </w:r>
    </w:p>
    <w:p w14:paraId="043DD624" w14:textId="77777777" w:rsidR="00A761B0" w:rsidRPr="00235081" w:rsidRDefault="00A761B0" w:rsidP="00A761B0">
      <w:pPr>
        <w:spacing w:line="160" w:lineRule="exact"/>
        <w:rPr>
          <w:rFonts w:asciiTheme="minorHAnsi" w:hAnsiTheme="minorHAnsi" w:cstheme="minorHAnsi"/>
          <w:sz w:val="17"/>
          <w:szCs w:val="17"/>
        </w:rPr>
      </w:pPr>
    </w:p>
    <w:p w14:paraId="534CDD26" w14:textId="2AF56418" w:rsidR="00A761B0" w:rsidRPr="000E0C0F" w:rsidRDefault="00A761B0" w:rsidP="000E0C0F">
      <w:pPr>
        <w:pStyle w:val="ListParagraph"/>
        <w:numPr>
          <w:ilvl w:val="1"/>
          <w:numId w:val="3"/>
        </w:numPr>
        <w:rPr>
          <w:rFonts w:eastAsia="Calibri" w:cstheme="minorHAnsi"/>
        </w:rPr>
      </w:pPr>
      <w:r w:rsidRPr="000E0C0F">
        <w:rPr>
          <w:rFonts w:eastAsia="Calibri" w:cstheme="minorHAnsi"/>
        </w:rPr>
        <w:t xml:space="preserve">Procurement will be made under PPRA </w:t>
      </w:r>
      <w:r w:rsidR="00B42B74">
        <w:rPr>
          <w:rFonts w:eastAsia="Calibri" w:cstheme="minorHAnsi"/>
        </w:rPr>
        <w:t xml:space="preserve">Rules </w:t>
      </w:r>
      <w:r w:rsidRPr="000E0C0F">
        <w:rPr>
          <w:rFonts w:eastAsia="Calibri" w:cstheme="minorHAnsi"/>
        </w:rPr>
        <w:t>2004.</w:t>
      </w:r>
    </w:p>
    <w:p w14:paraId="46CCCBE1" w14:textId="77777777" w:rsidR="00A761B0" w:rsidRPr="00235081" w:rsidRDefault="00A761B0" w:rsidP="00A761B0">
      <w:pPr>
        <w:spacing w:before="5" w:line="120" w:lineRule="exact"/>
        <w:rPr>
          <w:rFonts w:asciiTheme="minorHAnsi" w:hAnsiTheme="minorHAnsi" w:cstheme="minorHAnsi"/>
          <w:sz w:val="13"/>
          <w:szCs w:val="13"/>
        </w:rPr>
      </w:pPr>
    </w:p>
    <w:p w14:paraId="39B63EBF" w14:textId="789AA00F" w:rsidR="00A761B0" w:rsidRPr="000E0C0F" w:rsidRDefault="00A761B0" w:rsidP="000E0C0F">
      <w:pPr>
        <w:pStyle w:val="ListParagraph"/>
        <w:numPr>
          <w:ilvl w:val="1"/>
          <w:numId w:val="3"/>
        </w:numPr>
        <w:spacing w:line="360" w:lineRule="auto"/>
        <w:ind w:right="83"/>
        <w:jc w:val="both"/>
        <w:rPr>
          <w:rFonts w:eastAsia="Calibri" w:cstheme="minorHAnsi"/>
        </w:rPr>
      </w:pPr>
      <w:r w:rsidRPr="000E0C0F">
        <w:rPr>
          <w:rFonts w:eastAsia="Calibri" w:cstheme="minorHAnsi"/>
        </w:rPr>
        <w:t>It</w:t>
      </w:r>
      <w:r w:rsidR="00975EC3" w:rsidRPr="000E0C0F">
        <w:rPr>
          <w:rFonts w:eastAsia="Calibri" w:cstheme="minorHAnsi"/>
        </w:rPr>
        <w:t xml:space="preserve"> </w:t>
      </w:r>
      <w:r w:rsidRPr="000E0C0F">
        <w:rPr>
          <w:rFonts w:eastAsia="Calibri" w:cstheme="minorHAnsi"/>
        </w:rPr>
        <w:t>will</w:t>
      </w:r>
      <w:r w:rsidR="00975EC3" w:rsidRPr="000E0C0F">
        <w:rPr>
          <w:rFonts w:eastAsia="Calibri" w:cstheme="minorHAnsi"/>
        </w:rPr>
        <w:t xml:space="preserve"> </w:t>
      </w:r>
      <w:r w:rsidRPr="000E0C0F">
        <w:rPr>
          <w:rFonts w:eastAsia="Calibri" w:cstheme="minorHAnsi"/>
        </w:rPr>
        <w:t>be</w:t>
      </w:r>
      <w:r w:rsidR="00975EC3" w:rsidRPr="000E0C0F">
        <w:rPr>
          <w:rFonts w:eastAsia="Calibri" w:cstheme="minorHAnsi"/>
        </w:rPr>
        <w:t xml:space="preserve"> </w:t>
      </w:r>
      <w:r w:rsidRPr="000E0C0F">
        <w:rPr>
          <w:rFonts w:eastAsia="Calibri" w:cstheme="minorHAnsi"/>
        </w:rPr>
        <w:t>clearly</w:t>
      </w:r>
      <w:r w:rsidR="00975EC3" w:rsidRPr="000E0C0F">
        <w:rPr>
          <w:rFonts w:eastAsia="Calibri" w:cstheme="minorHAnsi"/>
        </w:rPr>
        <w:t xml:space="preserve"> </w:t>
      </w:r>
      <w:r w:rsidRPr="000E0C0F">
        <w:rPr>
          <w:rFonts w:eastAsia="Calibri" w:cstheme="minorHAnsi"/>
        </w:rPr>
        <w:t>understood</w:t>
      </w:r>
      <w:r w:rsidR="00975EC3" w:rsidRPr="000E0C0F">
        <w:rPr>
          <w:rFonts w:eastAsia="Calibri" w:cstheme="minorHAnsi"/>
        </w:rPr>
        <w:t xml:space="preserve"> </w:t>
      </w:r>
      <w:r w:rsidRPr="000E0C0F">
        <w:rPr>
          <w:rFonts w:eastAsia="Calibri" w:cstheme="minorHAnsi"/>
        </w:rPr>
        <w:t>that</w:t>
      </w:r>
      <w:r w:rsidR="00975EC3" w:rsidRPr="000E0C0F">
        <w:rPr>
          <w:rFonts w:eastAsia="Calibri" w:cstheme="minorHAnsi"/>
        </w:rPr>
        <w:t xml:space="preserve"> </w:t>
      </w:r>
      <w:r w:rsidRPr="000E0C0F">
        <w:rPr>
          <w:rFonts w:eastAsia="Calibri" w:cstheme="minorHAnsi"/>
        </w:rPr>
        <w:t>the</w:t>
      </w:r>
      <w:r w:rsidR="00975EC3" w:rsidRPr="000E0C0F">
        <w:rPr>
          <w:rFonts w:eastAsia="Calibri" w:cstheme="minorHAnsi"/>
        </w:rPr>
        <w:t xml:space="preserve"> </w:t>
      </w:r>
      <w:r w:rsidRPr="000E0C0F">
        <w:rPr>
          <w:rFonts w:eastAsia="Calibri" w:cstheme="minorHAnsi"/>
        </w:rPr>
        <w:t>Terms</w:t>
      </w:r>
      <w:r w:rsidR="00975EC3" w:rsidRPr="000E0C0F">
        <w:rPr>
          <w:rFonts w:eastAsia="Calibri" w:cstheme="minorHAnsi"/>
        </w:rPr>
        <w:t xml:space="preserve"> </w:t>
      </w:r>
      <w:r w:rsidRPr="000E0C0F">
        <w:rPr>
          <w:rFonts w:eastAsia="Calibri" w:cstheme="minorHAnsi"/>
        </w:rPr>
        <w:t>and</w:t>
      </w:r>
      <w:r w:rsidR="00975EC3" w:rsidRPr="000E0C0F">
        <w:rPr>
          <w:rFonts w:eastAsia="Calibri" w:cstheme="minorHAnsi"/>
        </w:rPr>
        <w:t xml:space="preserve"> </w:t>
      </w:r>
      <w:r w:rsidRPr="000E0C0F">
        <w:rPr>
          <w:rFonts w:eastAsia="Calibri" w:cstheme="minorHAnsi"/>
        </w:rPr>
        <w:t>Conditions</w:t>
      </w:r>
      <w:r w:rsidR="00975EC3" w:rsidRPr="000E0C0F">
        <w:rPr>
          <w:rFonts w:eastAsia="Calibri" w:cstheme="minorHAnsi"/>
        </w:rPr>
        <w:t xml:space="preserve"> </w:t>
      </w:r>
      <w:r w:rsidRPr="000E0C0F">
        <w:rPr>
          <w:rFonts w:eastAsia="Calibri" w:cstheme="minorHAnsi"/>
        </w:rPr>
        <w:t>mentioned</w:t>
      </w:r>
      <w:r w:rsidR="00975EC3" w:rsidRPr="000E0C0F">
        <w:rPr>
          <w:rFonts w:eastAsia="Calibri" w:cstheme="minorHAnsi"/>
        </w:rPr>
        <w:t xml:space="preserve"> </w:t>
      </w:r>
      <w:r w:rsidRPr="000E0C0F">
        <w:rPr>
          <w:rFonts w:eastAsia="Calibri" w:cstheme="minorHAnsi"/>
        </w:rPr>
        <w:t>in</w:t>
      </w:r>
      <w:r w:rsidR="00975EC3" w:rsidRPr="000E0C0F">
        <w:rPr>
          <w:rFonts w:eastAsia="Calibri" w:cstheme="minorHAnsi"/>
        </w:rPr>
        <w:t xml:space="preserve"> </w:t>
      </w:r>
      <w:r w:rsidRPr="000E0C0F">
        <w:rPr>
          <w:rFonts w:eastAsia="Calibri" w:cstheme="minorHAnsi"/>
        </w:rPr>
        <w:t>this document are intended to be strictly enforced.</w:t>
      </w:r>
    </w:p>
    <w:p w14:paraId="1F91EE38" w14:textId="533D9087" w:rsidR="00A761B0" w:rsidRPr="000E0C0F" w:rsidRDefault="00A761B0" w:rsidP="000E0C0F">
      <w:pPr>
        <w:pStyle w:val="ListParagraph"/>
        <w:numPr>
          <w:ilvl w:val="1"/>
          <w:numId w:val="3"/>
        </w:numPr>
        <w:spacing w:before="22" w:line="360" w:lineRule="auto"/>
        <w:ind w:right="78"/>
        <w:jc w:val="both"/>
        <w:rPr>
          <w:rFonts w:eastAsia="Calibri" w:cstheme="minorHAnsi"/>
        </w:rPr>
      </w:pPr>
      <w:r w:rsidRPr="000E0C0F">
        <w:rPr>
          <w:rFonts w:eastAsia="Calibri" w:cstheme="minorHAnsi"/>
        </w:rPr>
        <w:t>Bidders</w:t>
      </w:r>
      <w:r w:rsidR="00975EC3" w:rsidRPr="000E0C0F">
        <w:rPr>
          <w:rFonts w:eastAsia="Calibri" w:cstheme="minorHAnsi"/>
        </w:rPr>
        <w:t xml:space="preserve"> </w:t>
      </w:r>
      <w:r w:rsidRPr="000E0C0F">
        <w:rPr>
          <w:rFonts w:eastAsia="Calibri" w:cstheme="minorHAnsi"/>
        </w:rPr>
        <w:t>must</w:t>
      </w:r>
      <w:r w:rsidR="00975EC3" w:rsidRPr="000E0C0F">
        <w:rPr>
          <w:rFonts w:eastAsia="Calibri" w:cstheme="minorHAnsi"/>
        </w:rPr>
        <w:t xml:space="preserve"> </w:t>
      </w:r>
      <w:r w:rsidRPr="000E0C0F">
        <w:rPr>
          <w:rFonts w:eastAsia="Calibri" w:cstheme="minorHAnsi"/>
        </w:rPr>
        <w:t>ensure</w:t>
      </w:r>
      <w:r w:rsidR="00975EC3" w:rsidRPr="000E0C0F">
        <w:rPr>
          <w:rFonts w:eastAsia="Calibri" w:cstheme="minorHAnsi"/>
        </w:rPr>
        <w:t xml:space="preserve"> </w:t>
      </w:r>
      <w:r w:rsidRPr="000E0C0F">
        <w:rPr>
          <w:rFonts w:eastAsia="Calibri" w:cstheme="minorHAnsi"/>
        </w:rPr>
        <w:t>that</w:t>
      </w:r>
      <w:r w:rsidR="00975EC3" w:rsidRPr="000E0C0F">
        <w:rPr>
          <w:rFonts w:eastAsia="Calibri" w:cstheme="minorHAnsi"/>
        </w:rPr>
        <w:t xml:space="preserve"> </w:t>
      </w:r>
      <w:r w:rsidRPr="000E0C0F">
        <w:rPr>
          <w:rFonts w:eastAsia="Calibri" w:cstheme="minorHAnsi"/>
        </w:rPr>
        <w:t>they</w:t>
      </w:r>
      <w:r w:rsidR="00975EC3" w:rsidRPr="000E0C0F">
        <w:rPr>
          <w:rFonts w:eastAsia="Calibri" w:cstheme="minorHAnsi"/>
        </w:rPr>
        <w:t xml:space="preserve"> </w:t>
      </w:r>
      <w:r w:rsidRPr="000E0C0F">
        <w:rPr>
          <w:rFonts w:eastAsia="Calibri" w:cstheme="minorHAnsi"/>
        </w:rPr>
        <w:t>submit</w:t>
      </w:r>
      <w:r w:rsidR="00975EC3" w:rsidRPr="000E0C0F">
        <w:rPr>
          <w:rFonts w:eastAsia="Calibri" w:cstheme="minorHAnsi"/>
        </w:rPr>
        <w:t xml:space="preserve"> </w:t>
      </w:r>
      <w:r w:rsidRPr="000E0C0F">
        <w:rPr>
          <w:rFonts w:eastAsia="Calibri" w:cstheme="minorHAnsi"/>
        </w:rPr>
        <w:t>all</w:t>
      </w:r>
      <w:r w:rsidR="00975EC3" w:rsidRPr="000E0C0F">
        <w:rPr>
          <w:rFonts w:eastAsia="Calibri" w:cstheme="minorHAnsi"/>
        </w:rPr>
        <w:t xml:space="preserve"> </w:t>
      </w:r>
      <w:r w:rsidRPr="000E0C0F">
        <w:rPr>
          <w:rFonts w:eastAsia="Calibri" w:cstheme="minorHAnsi"/>
        </w:rPr>
        <w:t>the</w:t>
      </w:r>
      <w:r w:rsidR="00975EC3" w:rsidRPr="000E0C0F">
        <w:rPr>
          <w:rFonts w:eastAsia="Calibri" w:cstheme="minorHAnsi"/>
        </w:rPr>
        <w:t xml:space="preserve"> </w:t>
      </w:r>
      <w:r w:rsidRPr="000E0C0F">
        <w:rPr>
          <w:rFonts w:eastAsia="Calibri" w:cstheme="minorHAnsi"/>
        </w:rPr>
        <w:t>required</w:t>
      </w:r>
      <w:r w:rsidR="00975EC3" w:rsidRPr="000E0C0F">
        <w:rPr>
          <w:rFonts w:eastAsia="Calibri" w:cstheme="minorHAnsi"/>
        </w:rPr>
        <w:t xml:space="preserve"> </w:t>
      </w:r>
      <w:r w:rsidRPr="000E0C0F">
        <w:rPr>
          <w:rFonts w:eastAsia="Calibri" w:cstheme="minorHAnsi"/>
        </w:rPr>
        <w:t>documents</w:t>
      </w:r>
      <w:r w:rsidR="00975EC3" w:rsidRPr="000E0C0F">
        <w:rPr>
          <w:rFonts w:eastAsia="Calibri" w:cstheme="minorHAnsi"/>
        </w:rPr>
        <w:t xml:space="preserve"> </w:t>
      </w:r>
      <w:r w:rsidRPr="000E0C0F">
        <w:rPr>
          <w:rFonts w:eastAsia="Calibri" w:cstheme="minorHAnsi"/>
        </w:rPr>
        <w:t>indicated</w:t>
      </w:r>
      <w:r w:rsidR="00975EC3" w:rsidRPr="000E0C0F">
        <w:rPr>
          <w:rFonts w:eastAsia="Calibri" w:cstheme="minorHAnsi"/>
        </w:rPr>
        <w:t xml:space="preserve"> </w:t>
      </w:r>
      <w:r w:rsidRPr="000E0C0F">
        <w:rPr>
          <w:rFonts w:eastAsia="Calibri" w:cstheme="minorHAnsi"/>
        </w:rPr>
        <w:t>in</w:t>
      </w:r>
      <w:r w:rsidR="00975EC3" w:rsidRPr="000E0C0F">
        <w:rPr>
          <w:rFonts w:eastAsia="Calibri" w:cstheme="minorHAnsi"/>
        </w:rPr>
        <w:t xml:space="preserve"> </w:t>
      </w:r>
      <w:r w:rsidRPr="000E0C0F">
        <w:rPr>
          <w:rFonts w:eastAsia="Calibri" w:cstheme="minorHAnsi"/>
        </w:rPr>
        <w:t>the Tender</w:t>
      </w:r>
      <w:r w:rsidR="00937D7C" w:rsidRPr="000E0C0F">
        <w:rPr>
          <w:rFonts w:eastAsia="Calibri" w:cstheme="minorHAnsi"/>
        </w:rPr>
        <w:t>/</w:t>
      </w:r>
      <w:r w:rsidRPr="000E0C0F">
        <w:rPr>
          <w:rFonts w:eastAsia="Calibri" w:cstheme="minorHAnsi"/>
        </w:rPr>
        <w:t>Bid</w:t>
      </w:r>
      <w:r w:rsidR="000E0C0F" w:rsidRPr="000E0C0F">
        <w:rPr>
          <w:rFonts w:eastAsia="Calibri" w:cstheme="minorHAnsi"/>
        </w:rPr>
        <w:t xml:space="preserve"> </w:t>
      </w:r>
      <w:r w:rsidRPr="000E0C0F">
        <w:rPr>
          <w:rFonts w:eastAsia="Calibri" w:cstheme="minorHAnsi"/>
        </w:rPr>
        <w:t>Documents at the time of opening of</w:t>
      </w:r>
      <w:r w:rsidR="00975EC3" w:rsidRPr="000E0C0F">
        <w:rPr>
          <w:rFonts w:eastAsia="Calibri" w:cstheme="minorHAnsi"/>
        </w:rPr>
        <w:t xml:space="preserve"> </w:t>
      </w:r>
      <w:r w:rsidRPr="000E0C0F">
        <w:rPr>
          <w:rFonts w:eastAsia="Calibri" w:cstheme="minorHAnsi"/>
        </w:rPr>
        <w:t>Technical Bids and no request for submission</w:t>
      </w:r>
      <w:r w:rsidR="00975EC3" w:rsidRPr="000E0C0F">
        <w:rPr>
          <w:rFonts w:eastAsia="Calibri" w:cstheme="minorHAnsi"/>
        </w:rPr>
        <w:t xml:space="preserve"> </w:t>
      </w:r>
      <w:r w:rsidRPr="000E0C0F">
        <w:rPr>
          <w:rFonts w:eastAsia="Calibri" w:cstheme="minorHAnsi"/>
        </w:rPr>
        <w:t>of</w:t>
      </w:r>
      <w:r w:rsidR="00975EC3" w:rsidRPr="000E0C0F">
        <w:rPr>
          <w:rFonts w:eastAsia="Calibri" w:cstheme="minorHAnsi"/>
        </w:rPr>
        <w:t xml:space="preserve"> </w:t>
      </w:r>
      <w:r w:rsidRPr="000E0C0F">
        <w:rPr>
          <w:rFonts w:eastAsia="Calibri" w:cstheme="minorHAnsi"/>
        </w:rPr>
        <w:t>missing</w:t>
      </w:r>
      <w:r w:rsidR="00975EC3" w:rsidRPr="000E0C0F">
        <w:rPr>
          <w:rFonts w:eastAsia="Calibri" w:cstheme="minorHAnsi"/>
        </w:rPr>
        <w:t xml:space="preserve"> </w:t>
      </w:r>
      <w:r w:rsidRPr="000E0C0F">
        <w:rPr>
          <w:rFonts w:eastAsia="Calibri" w:cstheme="minorHAnsi"/>
        </w:rPr>
        <w:t>documents</w:t>
      </w:r>
      <w:r w:rsidR="00975EC3" w:rsidRPr="000E0C0F">
        <w:rPr>
          <w:rFonts w:eastAsia="Calibri" w:cstheme="minorHAnsi"/>
        </w:rPr>
        <w:t xml:space="preserve"> </w:t>
      </w:r>
      <w:r w:rsidRPr="000E0C0F">
        <w:rPr>
          <w:rFonts w:eastAsia="Calibri" w:cstheme="minorHAnsi"/>
        </w:rPr>
        <w:t>will</w:t>
      </w:r>
      <w:r w:rsidR="00975EC3" w:rsidRPr="000E0C0F">
        <w:rPr>
          <w:rFonts w:eastAsia="Calibri" w:cstheme="minorHAnsi"/>
        </w:rPr>
        <w:t xml:space="preserve"> </w:t>
      </w:r>
      <w:r w:rsidRPr="000E0C0F">
        <w:rPr>
          <w:rFonts w:eastAsia="Calibri" w:cstheme="minorHAnsi"/>
        </w:rPr>
        <w:t>be</w:t>
      </w:r>
      <w:r w:rsidR="00975EC3" w:rsidRPr="000E0C0F">
        <w:rPr>
          <w:rFonts w:eastAsia="Calibri" w:cstheme="minorHAnsi"/>
        </w:rPr>
        <w:t xml:space="preserve"> </w:t>
      </w:r>
      <w:r w:rsidRPr="000E0C0F">
        <w:rPr>
          <w:rFonts w:eastAsia="Calibri" w:cstheme="minorHAnsi"/>
        </w:rPr>
        <w:t>entertained</w:t>
      </w:r>
      <w:r w:rsidR="00975EC3" w:rsidRPr="000E0C0F">
        <w:rPr>
          <w:rFonts w:eastAsia="Calibri" w:cstheme="minorHAnsi"/>
        </w:rPr>
        <w:t xml:space="preserve"> </w:t>
      </w:r>
      <w:r w:rsidRPr="000E0C0F">
        <w:rPr>
          <w:rFonts w:eastAsia="Calibri" w:cstheme="minorHAnsi"/>
        </w:rPr>
        <w:t>after</w:t>
      </w:r>
      <w:r w:rsidR="00975EC3" w:rsidRPr="000E0C0F">
        <w:rPr>
          <w:rFonts w:eastAsia="Calibri" w:cstheme="minorHAnsi"/>
        </w:rPr>
        <w:t xml:space="preserve"> </w:t>
      </w:r>
      <w:r w:rsidR="00871EA9">
        <w:rPr>
          <w:rFonts w:eastAsia="Calibri" w:cstheme="minorHAnsi"/>
        </w:rPr>
        <w:t xml:space="preserve">the </w:t>
      </w:r>
      <w:r w:rsidRPr="000E0C0F">
        <w:rPr>
          <w:rFonts w:eastAsia="Calibri" w:cstheme="minorHAnsi"/>
        </w:rPr>
        <w:t>opening</w:t>
      </w:r>
      <w:r w:rsidR="00975EC3" w:rsidRPr="000E0C0F">
        <w:rPr>
          <w:rFonts w:eastAsia="Calibri" w:cstheme="minorHAnsi"/>
        </w:rPr>
        <w:t xml:space="preserve"> </w:t>
      </w:r>
      <w:r w:rsidRPr="000E0C0F">
        <w:rPr>
          <w:rFonts w:eastAsia="Calibri" w:cstheme="minorHAnsi"/>
        </w:rPr>
        <w:t>of</w:t>
      </w:r>
      <w:r w:rsidR="00975EC3" w:rsidRPr="000E0C0F">
        <w:rPr>
          <w:rFonts w:eastAsia="Calibri" w:cstheme="minorHAnsi"/>
        </w:rPr>
        <w:t xml:space="preserve"> </w:t>
      </w:r>
      <w:r w:rsidRPr="000E0C0F">
        <w:rPr>
          <w:rFonts w:eastAsia="Calibri" w:cstheme="minorHAnsi"/>
        </w:rPr>
        <w:t>the</w:t>
      </w:r>
      <w:r w:rsidR="00975EC3" w:rsidRPr="000E0C0F">
        <w:rPr>
          <w:rFonts w:eastAsia="Calibri" w:cstheme="minorHAnsi"/>
        </w:rPr>
        <w:t xml:space="preserve"> </w:t>
      </w:r>
      <w:r w:rsidRPr="000E0C0F">
        <w:rPr>
          <w:rFonts w:eastAsia="Calibri" w:cstheme="minorHAnsi"/>
        </w:rPr>
        <w:t>Technical Bids.</w:t>
      </w:r>
    </w:p>
    <w:p w14:paraId="3C6CA31A" w14:textId="6C47B2AD" w:rsidR="00A761B0" w:rsidRPr="000E0C0F" w:rsidRDefault="00A761B0" w:rsidP="000E0C0F">
      <w:pPr>
        <w:pStyle w:val="ListParagraph"/>
        <w:numPr>
          <w:ilvl w:val="1"/>
          <w:numId w:val="3"/>
        </w:numPr>
        <w:spacing w:before="24" w:line="360" w:lineRule="auto"/>
        <w:ind w:right="80"/>
        <w:jc w:val="both"/>
        <w:rPr>
          <w:rFonts w:eastAsia="Calibri" w:cstheme="minorHAnsi"/>
        </w:rPr>
      </w:pPr>
      <w:r w:rsidRPr="000E0C0F">
        <w:rPr>
          <w:rFonts w:eastAsia="Calibri" w:cstheme="minorHAnsi"/>
        </w:rPr>
        <w:t>Bids</w:t>
      </w:r>
      <w:r w:rsidR="00975EC3" w:rsidRPr="000E0C0F">
        <w:rPr>
          <w:rFonts w:eastAsia="Calibri" w:cstheme="minorHAnsi"/>
        </w:rPr>
        <w:t xml:space="preserve"> </w:t>
      </w:r>
      <w:r w:rsidRPr="000E0C0F">
        <w:rPr>
          <w:rFonts w:eastAsia="Calibri" w:cstheme="minorHAnsi"/>
        </w:rPr>
        <w:t>without</w:t>
      </w:r>
      <w:r w:rsidR="00975EC3" w:rsidRPr="000E0C0F">
        <w:rPr>
          <w:rFonts w:eastAsia="Calibri" w:cstheme="minorHAnsi"/>
        </w:rPr>
        <w:t xml:space="preserve"> </w:t>
      </w:r>
      <w:r w:rsidRPr="000E0C0F">
        <w:rPr>
          <w:rFonts w:eastAsia="Calibri" w:cstheme="minorHAnsi"/>
        </w:rPr>
        <w:t>supporting</w:t>
      </w:r>
      <w:r w:rsidR="00975EC3" w:rsidRPr="000E0C0F">
        <w:rPr>
          <w:rFonts w:eastAsia="Calibri" w:cstheme="minorHAnsi"/>
        </w:rPr>
        <w:t xml:space="preserve"> </w:t>
      </w:r>
      <w:r w:rsidRPr="000E0C0F">
        <w:rPr>
          <w:rFonts w:eastAsia="Calibri" w:cstheme="minorHAnsi"/>
        </w:rPr>
        <w:t>documents,</w:t>
      </w:r>
      <w:r w:rsidR="00975EC3" w:rsidRPr="000E0C0F">
        <w:rPr>
          <w:rFonts w:eastAsia="Calibri" w:cstheme="minorHAnsi"/>
        </w:rPr>
        <w:t xml:space="preserve"> </w:t>
      </w:r>
      <w:r w:rsidRPr="000E0C0F">
        <w:rPr>
          <w:rFonts w:eastAsia="Calibri" w:cstheme="minorHAnsi"/>
        </w:rPr>
        <w:t>undertaking,</w:t>
      </w:r>
      <w:r w:rsidR="00975EC3" w:rsidRPr="000E0C0F">
        <w:rPr>
          <w:rFonts w:eastAsia="Calibri" w:cstheme="minorHAnsi"/>
        </w:rPr>
        <w:t xml:space="preserve"> </w:t>
      </w:r>
      <w:r w:rsidRPr="000E0C0F">
        <w:rPr>
          <w:rFonts w:eastAsia="Calibri" w:cstheme="minorHAnsi"/>
        </w:rPr>
        <w:t>valid</w:t>
      </w:r>
      <w:r w:rsidR="00975EC3" w:rsidRPr="000E0C0F">
        <w:rPr>
          <w:rFonts w:eastAsia="Calibri" w:cstheme="minorHAnsi"/>
        </w:rPr>
        <w:t xml:space="preserve"> </w:t>
      </w:r>
      <w:r w:rsidRPr="000E0C0F">
        <w:rPr>
          <w:rFonts w:eastAsia="Calibri" w:cstheme="minorHAnsi"/>
        </w:rPr>
        <w:t>documentary</w:t>
      </w:r>
      <w:r w:rsidR="00975EC3" w:rsidRPr="000E0C0F">
        <w:rPr>
          <w:rFonts w:eastAsia="Calibri" w:cstheme="minorHAnsi"/>
        </w:rPr>
        <w:t xml:space="preserve"> </w:t>
      </w:r>
      <w:r w:rsidRPr="000E0C0F">
        <w:rPr>
          <w:rFonts w:eastAsia="Calibri" w:cstheme="minorHAnsi"/>
        </w:rPr>
        <w:t>evidence,</w:t>
      </w:r>
      <w:r w:rsidR="00975EC3" w:rsidRPr="000E0C0F">
        <w:rPr>
          <w:rFonts w:eastAsia="Calibri" w:cstheme="minorHAnsi"/>
        </w:rPr>
        <w:t xml:space="preserve"> </w:t>
      </w:r>
      <w:r w:rsidRPr="000E0C0F">
        <w:rPr>
          <w:rFonts w:eastAsia="Calibri" w:cstheme="minorHAnsi"/>
        </w:rPr>
        <w:t>and bids</w:t>
      </w:r>
      <w:r w:rsidR="00975EC3" w:rsidRPr="000E0C0F">
        <w:rPr>
          <w:rFonts w:eastAsia="Calibri" w:cstheme="minorHAnsi"/>
        </w:rPr>
        <w:t xml:space="preserve"> </w:t>
      </w:r>
      <w:r w:rsidRPr="000E0C0F">
        <w:rPr>
          <w:rFonts w:eastAsia="Calibri" w:cstheme="minorHAnsi"/>
        </w:rPr>
        <w:t>not</w:t>
      </w:r>
      <w:r w:rsidR="00975EC3" w:rsidRPr="000E0C0F">
        <w:rPr>
          <w:rFonts w:eastAsia="Calibri" w:cstheme="minorHAnsi"/>
        </w:rPr>
        <w:t xml:space="preserve"> </w:t>
      </w:r>
      <w:r w:rsidRPr="000E0C0F">
        <w:rPr>
          <w:rFonts w:eastAsia="Calibri" w:cstheme="minorHAnsi"/>
        </w:rPr>
        <w:t>conforming</w:t>
      </w:r>
      <w:r w:rsidR="00975EC3" w:rsidRPr="000E0C0F">
        <w:rPr>
          <w:rFonts w:eastAsia="Calibri" w:cstheme="minorHAnsi"/>
        </w:rPr>
        <w:t xml:space="preserve"> </w:t>
      </w:r>
      <w:r w:rsidRPr="000E0C0F">
        <w:rPr>
          <w:rFonts w:eastAsia="Calibri" w:cstheme="minorHAnsi"/>
        </w:rPr>
        <w:t>to</w:t>
      </w:r>
      <w:r w:rsidR="00975EC3" w:rsidRPr="000E0C0F">
        <w:rPr>
          <w:rFonts w:eastAsia="Calibri" w:cstheme="minorHAnsi"/>
        </w:rPr>
        <w:t xml:space="preserve"> </w:t>
      </w:r>
      <w:r w:rsidRPr="000E0C0F">
        <w:rPr>
          <w:rFonts w:eastAsia="Calibri" w:cstheme="minorHAnsi"/>
        </w:rPr>
        <w:t>terms</w:t>
      </w:r>
      <w:r w:rsidR="00975EC3" w:rsidRPr="000E0C0F">
        <w:rPr>
          <w:rFonts w:eastAsia="Calibri" w:cstheme="minorHAnsi"/>
        </w:rPr>
        <w:t xml:space="preserve"> </w:t>
      </w:r>
      <w:r w:rsidRPr="000E0C0F">
        <w:rPr>
          <w:rFonts w:eastAsia="Calibri" w:cstheme="minorHAnsi"/>
        </w:rPr>
        <w:t>and</w:t>
      </w:r>
      <w:r w:rsidR="00975EC3" w:rsidRPr="000E0C0F">
        <w:rPr>
          <w:rFonts w:eastAsia="Calibri" w:cstheme="minorHAnsi"/>
        </w:rPr>
        <w:t xml:space="preserve"> </w:t>
      </w:r>
      <w:r w:rsidRPr="000E0C0F">
        <w:rPr>
          <w:rFonts w:eastAsia="Calibri" w:cstheme="minorHAnsi"/>
        </w:rPr>
        <w:t>conditions</w:t>
      </w:r>
      <w:r w:rsidR="00975EC3" w:rsidRPr="000E0C0F">
        <w:rPr>
          <w:rFonts w:eastAsia="Calibri" w:cstheme="minorHAnsi"/>
        </w:rPr>
        <w:t xml:space="preserve"> </w:t>
      </w:r>
      <w:r w:rsidRPr="000E0C0F">
        <w:rPr>
          <w:rFonts w:eastAsia="Calibri" w:cstheme="minorHAnsi"/>
        </w:rPr>
        <w:t>given</w:t>
      </w:r>
      <w:r w:rsidR="00975EC3" w:rsidRPr="000E0C0F">
        <w:rPr>
          <w:rFonts w:eastAsia="Calibri" w:cstheme="minorHAnsi"/>
        </w:rPr>
        <w:t xml:space="preserve"> </w:t>
      </w:r>
      <w:r w:rsidRPr="000E0C0F">
        <w:rPr>
          <w:rFonts w:eastAsia="Calibri" w:cstheme="minorHAnsi"/>
        </w:rPr>
        <w:t>in</w:t>
      </w:r>
      <w:r w:rsidR="00975EC3" w:rsidRPr="000E0C0F">
        <w:rPr>
          <w:rFonts w:eastAsia="Calibri" w:cstheme="minorHAnsi"/>
        </w:rPr>
        <w:t xml:space="preserve"> </w:t>
      </w:r>
      <w:r w:rsidRPr="000E0C0F">
        <w:rPr>
          <w:rFonts w:eastAsia="Calibri" w:cstheme="minorHAnsi"/>
        </w:rPr>
        <w:t>the</w:t>
      </w:r>
      <w:r w:rsidR="00975EC3" w:rsidRPr="000E0C0F">
        <w:rPr>
          <w:rFonts w:eastAsia="Calibri" w:cstheme="minorHAnsi"/>
        </w:rPr>
        <w:t xml:space="preserve"> </w:t>
      </w:r>
      <w:r w:rsidRPr="000E0C0F">
        <w:rPr>
          <w:rFonts w:eastAsia="Calibri" w:cstheme="minorHAnsi"/>
        </w:rPr>
        <w:t>Tender</w:t>
      </w:r>
      <w:r w:rsidR="00975EC3" w:rsidRPr="000E0C0F">
        <w:rPr>
          <w:rFonts w:eastAsia="Calibri" w:cstheme="minorHAnsi"/>
        </w:rPr>
        <w:t xml:space="preserve"> </w:t>
      </w:r>
      <w:r w:rsidRPr="000E0C0F">
        <w:rPr>
          <w:rFonts w:eastAsia="Calibri" w:cstheme="minorHAnsi"/>
        </w:rPr>
        <w:t>Document</w:t>
      </w:r>
      <w:r w:rsidR="00975EC3" w:rsidRPr="000E0C0F">
        <w:rPr>
          <w:rFonts w:eastAsia="Calibri" w:cstheme="minorHAnsi"/>
        </w:rPr>
        <w:t xml:space="preserve"> </w:t>
      </w:r>
      <w:r w:rsidRPr="000E0C0F">
        <w:rPr>
          <w:rFonts w:eastAsia="Calibri" w:cstheme="minorHAnsi"/>
        </w:rPr>
        <w:t>will</w:t>
      </w:r>
      <w:r w:rsidR="00975EC3" w:rsidRPr="000E0C0F">
        <w:rPr>
          <w:rFonts w:eastAsia="Calibri" w:cstheme="minorHAnsi"/>
        </w:rPr>
        <w:t xml:space="preserve"> </w:t>
      </w:r>
      <w:r w:rsidRPr="000E0C0F">
        <w:rPr>
          <w:rFonts w:eastAsia="Calibri" w:cstheme="minorHAnsi"/>
        </w:rPr>
        <w:t xml:space="preserve">be liable for rejection. Bids received after due time and date and bids without Bid Security in </w:t>
      </w:r>
      <w:r w:rsidR="00871EA9">
        <w:rPr>
          <w:rFonts w:eastAsia="Calibri" w:cstheme="minorHAnsi"/>
        </w:rPr>
        <w:t xml:space="preserve">the </w:t>
      </w:r>
      <w:r w:rsidRPr="000E0C0F">
        <w:rPr>
          <w:rFonts w:eastAsia="Calibri" w:cstheme="minorHAnsi"/>
        </w:rPr>
        <w:t xml:space="preserve">shape of CDR or CDR less than </w:t>
      </w:r>
      <w:r w:rsidR="00871EA9">
        <w:rPr>
          <w:rFonts w:eastAsia="Calibri" w:cstheme="minorHAnsi"/>
        </w:rPr>
        <w:t xml:space="preserve">the </w:t>
      </w:r>
      <w:r w:rsidRPr="000E0C0F">
        <w:rPr>
          <w:rFonts w:eastAsia="Calibri" w:cstheme="minorHAnsi"/>
        </w:rPr>
        <w:t xml:space="preserve">required amount or Bid Security in </w:t>
      </w:r>
      <w:r w:rsidR="00871EA9">
        <w:rPr>
          <w:rFonts w:eastAsia="Calibri" w:cstheme="minorHAnsi"/>
        </w:rPr>
        <w:t xml:space="preserve">the </w:t>
      </w:r>
      <w:r w:rsidRPr="000E0C0F">
        <w:rPr>
          <w:rFonts w:eastAsia="Calibri" w:cstheme="minorHAnsi"/>
        </w:rPr>
        <w:t>shape of Cheque or Cross Cheque shall be rejected.</w:t>
      </w:r>
    </w:p>
    <w:p w14:paraId="2EB9DE3C" w14:textId="27E2101E" w:rsidR="00A761B0" w:rsidRDefault="00A761B0" w:rsidP="000E0C0F">
      <w:pPr>
        <w:pStyle w:val="ListParagraph"/>
        <w:numPr>
          <w:ilvl w:val="1"/>
          <w:numId w:val="3"/>
        </w:numPr>
        <w:spacing w:before="24" w:line="360" w:lineRule="auto"/>
        <w:ind w:right="84"/>
        <w:jc w:val="both"/>
        <w:rPr>
          <w:rFonts w:eastAsia="Calibri" w:cstheme="minorHAnsi"/>
        </w:rPr>
      </w:pPr>
      <w:r w:rsidRPr="000E0C0F">
        <w:rPr>
          <w:rFonts w:eastAsia="Calibri" w:cstheme="minorHAnsi"/>
        </w:rPr>
        <w:t>The bidder must quote rates of all items in a lot/package, partial bidding in a lot is not allowed.</w:t>
      </w:r>
    </w:p>
    <w:p w14:paraId="26912764" w14:textId="77777777" w:rsidR="00E9683A" w:rsidRDefault="00E9683A" w:rsidP="00E9683A">
      <w:pPr>
        <w:pStyle w:val="ListParagraph"/>
        <w:spacing w:before="24" w:line="360" w:lineRule="auto"/>
        <w:ind w:left="820" w:right="84"/>
        <w:jc w:val="both"/>
        <w:rPr>
          <w:rFonts w:eastAsia="Calibri" w:cstheme="minorHAnsi"/>
        </w:rPr>
      </w:pPr>
    </w:p>
    <w:p w14:paraId="5F1FE7AF" w14:textId="77777777" w:rsidR="00E9683A" w:rsidRPr="00D52534" w:rsidRDefault="00E9683A" w:rsidP="00E9683A">
      <w:pPr>
        <w:pStyle w:val="ListParagraph"/>
        <w:numPr>
          <w:ilvl w:val="1"/>
          <w:numId w:val="3"/>
        </w:numPr>
        <w:spacing w:before="24" w:line="360" w:lineRule="auto"/>
        <w:ind w:right="84"/>
        <w:jc w:val="both"/>
        <w:rPr>
          <w:rFonts w:eastAsia="Calibri" w:cstheme="minorHAnsi"/>
          <w:b/>
          <w:bCs/>
          <w:u w:val="single"/>
        </w:rPr>
      </w:pPr>
      <w:r w:rsidRPr="00E9683A">
        <w:rPr>
          <w:rFonts w:eastAsia="Calibri" w:cstheme="minorHAnsi"/>
          <w:b/>
          <w:bCs/>
        </w:rPr>
        <w:t xml:space="preserve"> </w:t>
      </w:r>
      <w:r w:rsidR="00A761B0" w:rsidRPr="00D52534">
        <w:rPr>
          <w:rFonts w:eastAsia="Calibri" w:cstheme="minorHAnsi"/>
          <w:b/>
          <w:bCs/>
          <w:u w:val="single"/>
        </w:rPr>
        <w:t>Mode of Advertisement:</w:t>
      </w:r>
    </w:p>
    <w:p w14:paraId="4FB281F0" w14:textId="26A2BF1A" w:rsidR="00A761B0" w:rsidRPr="00E9683A" w:rsidRDefault="00A761B0" w:rsidP="00E9683A">
      <w:pPr>
        <w:spacing w:before="24" w:line="360" w:lineRule="auto"/>
        <w:ind w:left="460" w:right="84"/>
        <w:jc w:val="both"/>
        <w:rPr>
          <w:rFonts w:eastAsia="Calibri" w:cstheme="minorHAnsi"/>
          <w:b/>
          <w:bCs/>
        </w:rPr>
      </w:pPr>
      <w:r w:rsidRPr="00E9683A">
        <w:rPr>
          <w:rFonts w:eastAsia="Calibri" w:cstheme="minorHAnsi"/>
        </w:rPr>
        <w:t>As</w:t>
      </w:r>
      <w:r w:rsidR="00975EC3" w:rsidRPr="00E9683A">
        <w:rPr>
          <w:rFonts w:eastAsia="Calibri" w:cstheme="minorHAnsi"/>
        </w:rPr>
        <w:t xml:space="preserve"> </w:t>
      </w:r>
      <w:r w:rsidRPr="00E9683A">
        <w:rPr>
          <w:rFonts w:eastAsia="Calibri" w:cstheme="minorHAnsi"/>
        </w:rPr>
        <w:t>per</w:t>
      </w:r>
      <w:r w:rsidR="00975EC3" w:rsidRPr="00E9683A">
        <w:rPr>
          <w:rFonts w:eastAsia="Calibri" w:cstheme="minorHAnsi"/>
        </w:rPr>
        <w:t xml:space="preserve"> </w:t>
      </w:r>
      <w:r w:rsidRPr="00E9683A">
        <w:rPr>
          <w:rFonts w:eastAsia="Calibri" w:cstheme="minorHAnsi"/>
        </w:rPr>
        <w:t>Rule</w:t>
      </w:r>
      <w:r w:rsidR="00975EC3" w:rsidRPr="00E9683A">
        <w:rPr>
          <w:rFonts w:eastAsia="Calibri" w:cstheme="minorHAnsi"/>
        </w:rPr>
        <w:t xml:space="preserve"> </w:t>
      </w:r>
      <w:r w:rsidRPr="00E9683A">
        <w:rPr>
          <w:rFonts w:eastAsia="Calibri" w:cstheme="minorHAnsi"/>
        </w:rPr>
        <w:t>12</w:t>
      </w:r>
      <w:r w:rsidR="00986A3B">
        <w:rPr>
          <w:rFonts w:eastAsia="Calibri" w:cstheme="minorHAnsi"/>
        </w:rPr>
        <w:t>,</w:t>
      </w:r>
      <w:r w:rsidRPr="00E9683A">
        <w:rPr>
          <w:rFonts w:eastAsia="Calibri" w:cstheme="minorHAnsi"/>
        </w:rPr>
        <w:t xml:space="preserve"> the</w:t>
      </w:r>
      <w:r w:rsidR="00975EC3" w:rsidRPr="00E9683A">
        <w:rPr>
          <w:rFonts w:eastAsia="Calibri" w:cstheme="minorHAnsi"/>
        </w:rPr>
        <w:t xml:space="preserve"> </w:t>
      </w:r>
      <w:r w:rsidRPr="00E9683A">
        <w:rPr>
          <w:rFonts w:eastAsia="Calibri" w:cstheme="minorHAnsi"/>
        </w:rPr>
        <w:t>advertisement</w:t>
      </w:r>
      <w:r w:rsidR="00975EC3" w:rsidRPr="00E9683A">
        <w:rPr>
          <w:rFonts w:eastAsia="Calibri" w:cstheme="minorHAnsi"/>
        </w:rPr>
        <w:t xml:space="preserve"> </w:t>
      </w:r>
      <w:r w:rsidRPr="00E9683A">
        <w:rPr>
          <w:rFonts w:eastAsia="Calibri" w:cstheme="minorHAnsi"/>
        </w:rPr>
        <w:t>is</w:t>
      </w:r>
      <w:r w:rsidR="00975EC3" w:rsidRPr="00E9683A">
        <w:rPr>
          <w:rFonts w:eastAsia="Calibri" w:cstheme="minorHAnsi"/>
        </w:rPr>
        <w:t xml:space="preserve"> </w:t>
      </w:r>
      <w:r w:rsidRPr="00E9683A">
        <w:rPr>
          <w:rFonts w:eastAsia="Calibri" w:cstheme="minorHAnsi"/>
        </w:rPr>
        <w:t>being</w:t>
      </w:r>
      <w:r w:rsidR="00975EC3" w:rsidRPr="00E9683A">
        <w:rPr>
          <w:rFonts w:eastAsia="Calibri" w:cstheme="minorHAnsi"/>
        </w:rPr>
        <w:t xml:space="preserve"> </w:t>
      </w:r>
      <w:r w:rsidRPr="00E9683A">
        <w:rPr>
          <w:rFonts w:eastAsia="Calibri" w:cstheme="minorHAnsi"/>
        </w:rPr>
        <w:t>placed</w:t>
      </w:r>
      <w:r w:rsidR="00975EC3" w:rsidRPr="00E9683A">
        <w:rPr>
          <w:rFonts w:eastAsia="Calibri" w:cstheme="minorHAnsi"/>
        </w:rPr>
        <w:t xml:space="preserve"> </w:t>
      </w:r>
      <w:r w:rsidRPr="00E9683A">
        <w:rPr>
          <w:rFonts w:eastAsia="Calibri" w:cstheme="minorHAnsi"/>
        </w:rPr>
        <w:t>on</w:t>
      </w:r>
      <w:r w:rsidR="00975EC3" w:rsidRPr="00E9683A">
        <w:rPr>
          <w:rFonts w:eastAsia="Calibri" w:cstheme="minorHAnsi"/>
        </w:rPr>
        <w:t xml:space="preserve"> </w:t>
      </w:r>
      <w:r w:rsidRPr="00E9683A">
        <w:rPr>
          <w:rFonts w:eastAsia="Calibri" w:cstheme="minorHAnsi"/>
        </w:rPr>
        <w:t>the</w:t>
      </w:r>
      <w:r w:rsidR="00975EC3" w:rsidRPr="00E9683A">
        <w:rPr>
          <w:rFonts w:eastAsia="Calibri" w:cstheme="minorHAnsi"/>
        </w:rPr>
        <w:t xml:space="preserve"> </w:t>
      </w:r>
      <w:r w:rsidRPr="00E9683A">
        <w:rPr>
          <w:rFonts w:eastAsia="Calibri" w:cstheme="minorHAnsi"/>
        </w:rPr>
        <w:t>website</w:t>
      </w:r>
      <w:r w:rsidR="00975EC3" w:rsidRPr="00E9683A">
        <w:rPr>
          <w:rFonts w:eastAsia="Calibri" w:cstheme="minorHAnsi"/>
        </w:rPr>
        <w:t xml:space="preserve"> </w:t>
      </w:r>
      <w:r w:rsidRPr="00E9683A">
        <w:rPr>
          <w:rFonts w:eastAsia="Calibri" w:cstheme="minorHAnsi"/>
        </w:rPr>
        <w:t>of</w:t>
      </w:r>
      <w:r w:rsidR="00975EC3" w:rsidRPr="00E9683A">
        <w:rPr>
          <w:rFonts w:eastAsia="Calibri" w:cstheme="minorHAnsi"/>
        </w:rPr>
        <w:t xml:space="preserve"> </w:t>
      </w:r>
      <w:r w:rsidRPr="00E9683A">
        <w:rPr>
          <w:rFonts w:eastAsia="Calibri" w:cstheme="minorHAnsi"/>
        </w:rPr>
        <w:t>PPRA</w:t>
      </w:r>
      <w:r w:rsidR="009B648F" w:rsidRPr="00E9683A">
        <w:rPr>
          <w:rFonts w:eastAsia="Calibri" w:cstheme="minorHAnsi"/>
        </w:rPr>
        <w:t xml:space="preserve"> (</w:t>
      </w:r>
      <w:hyperlink r:id="rId12" w:history="1">
        <w:r w:rsidR="009C6891" w:rsidRPr="00E9683A">
          <w:rPr>
            <w:rStyle w:val="Hyperlink"/>
            <w:rFonts w:asciiTheme="minorHAnsi" w:eastAsia="Calibri" w:hAnsiTheme="minorHAnsi" w:cstheme="minorHAnsi"/>
            <w:sz w:val="22"/>
            <w:szCs w:val="22"/>
          </w:rPr>
          <w:t>www.ppra.gov.pk</w:t>
        </w:r>
      </w:hyperlink>
      <w:r w:rsidR="009C6891" w:rsidRPr="00E9683A">
        <w:rPr>
          <w:rFonts w:eastAsia="Calibri" w:cstheme="minorHAnsi"/>
        </w:rPr>
        <w:t xml:space="preserve">), </w:t>
      </w:r>
      <w:hyperlink w:history="1">
        <w:r w:rsidR="004645CA" w:rsidRPr="004273FE">
          <w:rPr>
            <w:rStyle w:val="Hyperlink"/>
            <w:rFonts w:asciiTheme="minorHAnsi" w:eastAsia="Calibri" w:hAnsiTheme="minorHAnsi" w:cstheme="minorHAnsi"/>
            <w:sz w:val="22"/>
            <w:szCs w:val="22"/>
          </w:rPr>
          <w:t xml:space="preserve">in atleast two Newspapers and on the website of University </w:t>
        </w:r>
      </w:hyperlink>
      <w:r w:rsidRPr="00E9683A">
        <w:rPr>
          <w:rFonts w:eastAsia="Calibri" w:cstheme="minorHAnsi"/>
        </w:rPr>
        <w:t>(</w:t>
      </w:r>
      <w:hyperlink r:id="rId13" w:history="1">
        <w:r w:rsidRPr="00E9683A">
          <w:rPr>
            <w:rStyle w:val="Hyperlink"/>
            <w:rFonts w:asciiTheme="minorHAnsi" w:eastAsia="Calibri" w:hAnsiTheme="minorHAnsi" w:cstheme="minorHAnsi"/>
            <w:sz w:val="22"/>
            <w:szCs w:val="22"/>
          </w:rPr>
          <w:t>www.uom.edu.pk).</w:t>
        </w:r>
      </w:hyperlink>
    </w:p>
    <w:p w14:paraId="0E2FB1DA" w14:textId="5CC40FC9" w:rsidR="00A761B0" w:rsidRPr="00D52534" w:rsidRDefault="00A761B0" w:rsidP="00E9683A">
      <w:pPr>
        <w:pStyle w:val="ListParagraph"/>
        <w:numPr>
          <w:ilvl w:val="1"/>
          <w:numId w:val="3"/>
        </w:numPr>
        <w:spacing w:before="25"/>
        <w:rPr>
          <w:rFonts w:eastAsia="Calibri" w:cstheme="minorHAnsi"/>
          <w:u w:val="single"/>
        </w:rPr>
      </w:pPr>
      <w:r w:rsidRPr="00D52534">
        <w:rPr>
          <w:rFonts w:eastAsia="Calibri" w:cstheme="minorHAnsi"/>
          <w:b/>
          <w:u w:val="single"/>
        </w:rPr>
        <w:t>Type of Open Competitive Bidding</w:t>
      </w:r>
    </w:p>
    <w:p w14:paraId="5B502034" w14:textId="1BE35884" w:rsidR="0096135C" w:rsidRPr="00235081" w:rsidRDefault="00A761B0" w:rsidP="00E9683A">
      <w:pPr>
        <w:spacing w:line="360" w:lineRule="auto"/>
        <w:ind w:left="720" w:right="78"/>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As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per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Rule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No.</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36 (b),</w:t>
      </w:r>
      <w:r w:rsidR="00975EC3">
        <w:rPr>
          <w:rFonts w:asciiTheme="minorHAnsi" w:eastAsia="Calibri" w:hAnsiTheme="minorHAnsi" w:cstheme="minorHAnsi"/>
          <w:sz w:val="22"/>
          <w:szCs w:val="22"/>
        </w:rPr>
        <w:t xml:space="preserve"> </w:t>
      </w:r>
      <w:r w:rsidR="00871EA9">
        <w:rPr>
          <w:rFonts w:asciiTheme="minorHAnsi" w:eastAsia="Calibri" w:hAnsiTheme="minorHAnsi" w:cstheme="minorHAnsi"/>
          <w:sz w:val="22"/>
          <w:szCs w:val="22"/>
        </w:rPr>
        <w:t>Single-stage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two</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envelope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procedure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shall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followed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with details given below:</w:t>
      </w:r>
    </w:p>
    <w:p w14:paraId="7F6E89B6" w14:textId="7BC77F57" w:rsidR="00A761B0" w:rsidRDefault="00A761B0" w:rsidP="00C073FB">
      <w:pPr>
        <w:pStyle w:val="ListParagraph"/>
        <w:numPr>
          <w:ilvl w:val="2"/>
          <w:numId w:val="3"/>
        </w:numPr>
        <w:spacing w:before="24"/>
        <w:ind w:right="90"/>
        <w:jc w:val="both"/>
        <w:rPr>
          <w:rFonts w:eastAsia="Calibri" w:cstheme="minorHAnsi"/>
        </w:rPr>
      </w:pPr>
      <w:r w:rsidRPr="00C073FB">
        <w:rPr>
          <w:rFonts w:eastAsia="Calibri" w:cstheme="minorHAnsi"/>
        </w:rPr>
        <w:t>The bid shall comprise a single package containing two separate envelopes.</w:t>
      </w:r>
      <w:r w:rsidR="00E9683A" w:rsidRPr="00C073FB">
        <w:rPr>
          <w:rFonts w:eastAsia="Calibri" w:cstheme="minorHAnsi"/>
        </w:rPr>
        <w:t xml:space="preserve"> </w:t>
      </w:r>
      <w:r w:rsidRPr="00C073FB">
        <w:rPr>
          <w:rFonts w:eastAsia="Calibri" w:cstheme="minorHAnsi"/>
        </w:rPr>
        <w:t>Each envelope shall contain separately the financial proposal and the technical proposal</w:t>
      </w:r>
      <w:r w:rsidR="00E9683A" w:rsidRPr="00C073FB">
        <w:rPr>
          <w:rFonts w:eastAsia="Calibri" w:cstheme="minorHAnsi"/>
        </w:rPr>
        <w:t>.</w:t>
      </w:r>
    </w:p>
    <w:p w14:paraId="2D642803" w14:textId="1BA462FF" w:rsidR="00A761B0" w:rsidRDefault="00C073FB" w:rsidP="00C073FB">
      <w:pPr>
        <w:pStyle w:val="ListParagraph"/>
        <w:numPr>
          <w:ilvl w:val="2"/>
          <w:numId w:val="3"/>
        </w:numPr>
        <w:spacing w:before="24"/>
        <w:ind w:right="90"/>
        <w:jc w:val="both"/>
        <w:rPr>
          <w:rFonts w:eastAsia="Calibri" w:cstheme="minorHAnsi"/>
        </w:rPr>
      </w:pPr>
      <w:r w:rsidRPr="00C073FB">
        <w:rPr>
          <w:rFonts w:eastAsia="Calibri" w:cstheme="minorHAnsi"/>
        </w:rPr>
        <w:t xml:space="preserve">  </w:t>
      </w:r>
      <w:r w:rsidR="00A761B0" w:rsidRPr="00C073FB">
        <w:rPr>
          <w:rFonts w:eastAsia="Calibri" w:cstheme="minorHAnsi"/>
        </w:rPr>
        <w:t>The</w:t>
      </w:r>
      <w:r w:rsidR="00975EC3" w:rsidRPr="00C073FB">
        <w:rPr>
          <w:rFonts w:eastAsia="Calibri" w:cstheme="minorHAnsi"/>
        </w:rPr>
        <w:t xml:space="preserve"> </w:t>
      </w:r>
      <w:r w:rsidR="00A761B0" w:rsidRPr="00C073FB">
        <w:rPr>
          <w:rFonts w:eastAsia="Calibri" w:cstheme="minorHAnsi"/>
        </w:rPr>
        <w:t>envelopes</w:t>
      </w:r>
      <w:r w:rsidR="00975EC3" w:rsidRPr="00C073FB">
        <w:rPr>
          <w:rFonts w:eastAsia="Calibri" w:cstheme="minorHAnsi"/>
        </w:rPr>
        <w:t xml:space="preserve"> </w:t>
      </w:r>
      <w:r w:rsidR="00A761B0" w:rsidRPr="00C073FB">
        <w:rPr>
          <w:rFonts w:eastAsia="Calibri" w:cstheme="minorHAnsi"/>
        </w:rPr>
        <w:t>shall</w:t>
      </w:r>
      <w:r w:rsidR="00975EC3" w:rsidRPr="00C073FB">
        <w:rPr>
          <w:rFonts w:eastAsia="Calibri" w:cstheme="minorHAnsi"/>
        </w:rPr>
        <w:t xml:space="preserve"> </w:t>
      </w:r>
      <w:r w:rsidR="00A761B0" w:rsidRPr="00C073FB">
        <w:rPr>
          <w:rFonts w:eastAsia="Calibri" w:cstheme="minorHAnsi"/>
        </w:rPr>
        <w:t>be</w:t>
      </w:r>
      <w:r w:rsidR="00975EC3" w:rsidRPr="00C073FB">
        <w:rPr>
          <w:rFonts w:eastAsia="Calibri" w:cstheme="minorHAnsi"/>
        </w:rPr>
        <w:t xml:space="preserve"> </w:t>
      </w:r>
      <w:r w:rsidR="00A761B0" w:rsidRPr="00C073FB">
        <w:rPr>
          <w:rFonts w:eastAsia="Calibri" w:cstheme="minorHAnsi"/>
        </w:rPr>
        <w:t>marked</w:t>
      </w:r>
      <w:r w:rsidR="00975EC3" w:rsidRPr="00C073FB">
        <w:rPr>
          <w:rFonts w:eastAsia="Calibri" w:cstheme="minorHAnsi"/>
        </w:rPr>
        <w:t xml:space="preserve"> </w:t>
      </w:r>
      <w:r w:rsidR="00A761B0" w:rsidRPr="00C073FB">
        <w:rPr>
          <w:rFonts w:eastAsia="Calibri" w:cstheme="minorHAnsi"/>
        </w:rPr>
        <w:t>as</w:t>
      </w:r>
      <w:r w:rsidR="00975EC3" w:rsidRPr="00C073FB">
        <w:rPr>
          <w:rFonts w:eastAsia="Calibri" w:cstheme="minorHAnsi"/>
        </w:rPr>
        <w:t xml:space="preserve"> </w:t>
      </w:r>
      <w:r w:rsidR="00A761B0" w:rsidRPr="00C073FB">
        <w:rPr>
          <w:rFonts w:eastAsia="Calibri" w:cstheme="minorHAnsi"/>
        </w:rPr>
        <w:t>“FINANCIAL</w:t>
      </w:r>
      <w:r w:rsidR="00975EC3" w:rsidRPr="00C073FB">
        <w:rPr>
          <w:rFonts w:eastAsia="Calibri" w:cstheme="minorHAnsi"/>
        </w:rPr>
        <w:t xml:space="preserve"> </w:t>
      </w:r>
      <w:r w:rsidR="00A761B0" w:rsidRPr="00C073FB">
        <w:rPr>
          <w:rFonts w:eastAsia="Calibri" w:cstheme="minorHAnsi"/>
        </w:rPr>
        <w:t>PROPOSAL”</w:t>
      </w:r>
      <w:r w:rsidR="00975EC3" w:rsidRPr="00C073FB">
        <w:rPr>
          <w:rFonts w:eastAsia="Calibri" w:cstheme="minorHAnsi"/>
        </w:rPr>
        <w:t xml:space="preserve"> </w:t>
      </w:r>
      <w:r w:rsidR="00A761B0" w:rsidRPr="00C073FB">
        <w:rPr>
          <w:rFonts w:eastAsia="Calibri" w:cstheme="minorHAnsi"/>
        </w:rPr>
        <w:t>and</w:t>
      </w:r>
      <w:r w:rsidR="00975EC3" w:rsidRPr="00C073FB">
        <w:rPr>
          <w:rFonts w:eastAsia="Calibri" w:cstheme="minorHAnsi"/>
        </w:rPr>
        <w:t xml:space="preserve"> </w:t>
      </w:r>
      <w:r w:rsidR="00A761B0" w:rsidRPr="00C073FB">
        <w:rPr>
          <w:rFonts w:eastAsia="Calibri" w:cstheme="minorHAnsi"/>
        </w:rPr>
        <w:t>“TECHNICAL PROPOSAL”</w:t>
      </w:r>
      <w:r w:rsidR="00975EC3" w:rsidRPr="00C073FB">
        <w:rPr>
          <w:rFonts w:eastAsia="Calibri" w:cstheme="minorHAnsi"/>
        </w:rPr>
        <w:t xml:space="preserve"> </w:t>
      </w:r>
      <w:r w:rsidR="00A761B0" w:rsidRPr="00C073FB">
        <w:rPr>
          <w:rFonts w:eastAsia="Calibri" w:cstheme="minorHAnsi"/>
        </w:rPr>
        <w:t>in bold and legible letters to avoid confusion</w:t>
      </w:r>
      <w:r w:rsidR="00E9683A" w:rsidRPr="00C073FB">
        <w:rPr>
          <w:rFonts w:eastAsia="Calibri" w:cstheme="minorHAnsi"/>
        </w:rPr>
        <w:t>.</w:t>
      </w:r>
    </w:p>
    <w:p w14:paraId="48CDE684" w14:textId="77777777" w:rsidR="00A761B0" w:rsidRDefault="00C073FB" w:rsidP="00C073FB">
      <w:pPr>
        <w:pStyle w:val="ListParagraph"/>
        <w:numPr>
          <w:ilvl w:val="2"/>
          <w:numId w:val="3"/>
        </w:numPr>
        <w:spacing w:before="24"/>
        <w:ind w:right="90"/>
        <w:jc w:val="both"/>
        <w:rPr>
          <w:rFonts w:eastAsia="Calibri" w:cstheme="minorHAnsi"/>
        </w:rPr>
      </w:pPr>
      <w:r w:rsidRPr="00C073FB">
        <w:rPr>
          <w:rFonts w:eastAsia="Calibri" w:cstheme="minorHAnsi"/>
        </w:rPr>
        <w:t xml:space="preserve"> </w:t>
      </w:r>
      <w:r w:rsidR="00A761B0" w:rsidRPr="00C073FB">
        <w:rPr>
          <w:rFonts w:eastAsia="Calibri" w:cstheme="minorHAnsi"/>
        </w:rPr>
        <w:t>Initially,</w:t>
      </w:r>
      <w:r w:rsidR="00975EC3" w:rsidRPr="00C073FB">
        <w:rPr>
          <w:rFonts w:eastAsia="Calibri" w:cstheme="minorHAnsi"/>
        </w:rPr>
        <w:t xml:space="preserve"> </w:t>
      </w:r>
      <w:r w:rsidR="00A761B0" w:rsidRPr="00C073FB">
        <w:rPr>
          <w:rFonts w:eastAsia="Calibri" w:cstheme="minorHAnsi"/>
        </w:rPr>
        <w:t>only</w:t>
      </w:r>
      <w:r w:rsidR="00975EC3" w:rsidRPr="00C073FB">
        <w:rPr>
          <w:rFonts w:eastAsia="Calibri" w:cstheme="minorHAnsi"/>
        </w:rPr>
        <w:t xml:space="preserve"> </w:t>
      </w:r>
      <w:r w:rsidR="00A761B0" w:rsidRPr="00C073FB">
        <w:rPr>
          <w:rFonts w:eastAsia="Calibri" w:cstheme="minorHAnsi"/>
        </w:rPr>
        <w:t>the</w:t>
      </w:r>
      <w:r w:rsidR="00975EC3" w:rsidRPr="00C073FB">
        <w:rPr>
          <w:rFonts w:eastAsia="Calibri" w:cstheme="minorHAnsi"/>
        </w:rPr>
        <w:t xml:space="preserve"> </w:t>
      </w:r>
      <w:r w:rsidR="00A761B0" w:rsidRPr="00C073FB">
        <w:rPr>
          <w:rFonts w:eastAsia="Calibri" w:cstheme="minorHAnsi"/>
        </w:rPr>
        <w:t>envelope</w:t>
      </w:r>
      <w:r w:rsidR="00975EC3" w:rsidRPr="00C073FB">
        <w:rPr>
          <w:rFonts w:eastAsia="Calibri" w:cstheme="minorHAnsi"/>
        </w:rPr>
        <w:t xml:space="preserve"> </w:t>
      </w:r>
      <w:r w:rsidR="00A761B0" w:rsidRPr="00C073FB">
        <w:rPr>
          <w:rFonts w:eastAsia="Calibri" w:cstheme="minorHAnsi"/>
        </w:rPr>
        <w:t>marked</w:t>
      </w:r>
      <w:r w:rsidR="00975EC3" w:rsidRPr="00C073FB">
        <w:rPr>
          <w:rFonts w:eastAsia="Calibri" w:cstheme="minorHAnsi"/>
        </w:rPr>
        <w:t xml:space="preserve"> </w:t>
      </w:r>
      <w:r w:rsidR="00A761B0" w:rsidRPr="00C073FB">
        <w:rPr>
          <w:rFonts w:eastAsia="Calibri" w:cstheme="minorHAnsi"/>
        </w:rPr>
        <w:t>“TECHNICAL</w:t>
      </w:r>
      <w:r w:rsidR="00975EC3" w:rsidRPr="00C073FB">
        <w:rPr>
          <w:rFonts w:eastAsia="Calibri" w:cstheme="minorHAnsi"/>
        </w:rPr>
        <w:t xml:space="preserve"> </w:t>
      </w:r>
      <w:r w:rsidR="00A761B0" w:rsidRPr="00C073FB">
        <w:rPr>
          <w:rFonts w:eastAsia="Calibri" w:cstheme="minorHAnsi"/>
        </w:rPr>
        <w:t>PROPOSAL”</w:t>
      </w:r>
      <w:r w:rsidR="00975EC3" w:rsidRPr="00C073FB">
        <w:rPr>
          <w:rFonts w:eastAsia="Calibri" w:cstheme="minorHAnsi"/>
        </w:rPr>
        <w:t xml:space="preserve"> </w:t>
      </w:r>
      <w:r w:rsidR="00A761B0" w:rsidRPr="00C073FB">
        <w:rPr>
          <w:rFonts w:eastAsia="Calibri" w:cstheme="minorHAnsi"/>
        </w:rPr>
        <w:t>shall</w:t>
      </w:r>
      <w:r w:rsidR="00975EC3" w:rsidRPr="00C073FB">
        <w:rPr>
          <w:rFonts w:eastAsia="Calibri" w:cstheme="minorHAnsi"/>
        </w:rPr>
        <w:t xml:space="preserve"> </w:t>
      </w:r>
      <w:r w:rsidR="00A761B0" w:rsidRPr="00C073FB">
        <w:rPr>
          <w:rFonts w:eastAsia="Calibri" w:cstheme="minorHAnsi"/>
        </w:rPr>
        <w:t>be</w:t>
      </w:r>
      <w:r w:rsidR="00975EC3" w:rsidRPr="00C073FB">
        <w:rPr>
          <w:rFonts w:eastAsia="Calibri" w:cstheme="minorHAnsi"/>
        </w:rPr>
        <w:t xml:space="preserve"> </w:t>
      </w:r>
      <w:r w:rsidR="00A761B0" w:rsidRPr="00C073FB">
        <w:rPr>
          <w:rFonts w:eastAsia="Calibri" w:cstheme="minorHAnsi"/>
        </w:rPr>
        <w:t>opened; The</w:t>
      </w:r>
      <w:r w:rsidR="00975EC3" w:rsidRPr="00C073FB">
        <w:rPr>
          <w:rFonts w:eastAsia="Calibri" w:cstheme="minorHAnsi"/>
        </w:rPr>
        <w:t xml:space="preserve"> </w:t>
      </w:r>
      <w:r w:rsidR="00A761B0" w:rsidRPr="00C073FB">
        <w:rPr>
          <w:rFonts w:eastAsia="Calibri" w:cstheme="minorHAnsi"/>
        </w:rPr>
        <w:t>envelope</w:t>
      </w:r>
      <w:r w:rsidR="00975EC3" w:rsidRPr="00C073FB">
        <w:rPr>
          <w:rFonts w:eastAsia="Calibri" w:cstheme="minorHAnsi"/>
        </w:rPr>
        <w:t xml:space="preserve"> </w:t>
      </w:r>
      <w:r w:rsidR="00A761B0" w:rsidRPr="00C073FB">
        <w:rPr>
          <w:rFonts w:eastAsia="Calibri" w:cstheme="minorHAnsi"/>
        </w:rPr>
        <w:t>marked</w:t>
      </w:r>
      <w:r w:rsidR="00975EC3" w:rsidRPr="00C073FB">
        <w:rPr>
          <w:rFonts w:eastAsia="Calibri" w:cstheme="minorHAnsi"/>
        </w:rPr>
        <w:t xml:space="preserve"> </w:t>
      </w:r>
      <w:r w:rsidR="00A761B0" w:rsidRPr="00C073FB">
        <w:rPr>
          <w:rFonts w:eastAsia="Calibri" w:cstheme="minorHAnsi"/>
        </w:rPr>
        <w:t>as</w:t>
      </w:r>
      <w:r w:rsidR="00975EC3" w:rsidRPr="00C073FB">
        <w:rPr>
          <w:rFonts w:eastAsia="Calibri" w:cstheme="minorHAnsi"/>
        </w:rPr>
        <w:t xml:space="preserve"> </w:t>
      </w:r>
      <w:r w:rsidR="00A761B0" w:rsidRPr="00C073FB">
        <w:rPr>
          <w:rFonts w:eastAsia="Calibri" w:cstheme="minorHAnsi"/>
        </w:rPr>
        <w:t>“FINANCIAL</w:t>
      </w:r>
      <w:r w:rsidR="00975EC3" w:rsidRPr="00C073FB">
        <w:rPr>
          <w:rFonts w:eastAsia="Calibri" w:cstheme="minorHAnsi"/>
        </w:rPr>
        <w:t xml:space="preserve"> </w:t>
      </w:r>
      <w:r w:rsidR="00A761B0" w:rsidRPr="00C073FB">
        <w:rPr>
          <w:rFonts w:eastAsia="Calibri" w:cstheme="minorHAnsi"/>
        </w:rPr>
        <w:t>PROPOSAL”</w:t>
      </w:r>
      <w:r w:rsidR="00975EC3" w:rsidRPr="00C073FB">
        <w:rPr>
          <w:rFonts w:eastAsia="Calibri" w:cstheme="minorHAnsi"/>
        </w:rPr>
        <w:t xml:space="preserve"> </w:t>
      </w:r>
      <w:r w:rsidR="00A761B0" w:rsidRPr="00C073FB">
        <w:rPr>
          <w:rFonts w:eastAsia="Calibri" w:cstheme="minorHAnsi"/>
        </w:rPr>
        <w:t>shall</w:t>
      </w:r>
      <w:r w:rsidR="00975EC3" w:rsidRPr="00C073FB">
        <w:rPr>
          <w:rFonts w:eastAsia="Calibri" w:cstheme="minorHAnsi"/>
        </w:rPr>
        <w:t xml:space="preserve"> </w:t>
      </w:r>
      <w:r w:rsidR="00A761B0" w:rsidRPr="00C073FB">
        <w:rPr>
          <w:rFonts w:eastAsia="Calibri" w:cstheme="minorHAnsi"/>
        </w:rPr>
        <w:t>be</w:t>
      </w:r>
      <w:r w:rsidR="00975EC3" w:rsidRPr="00C073FB">
        <w:rPr>
          <w:rFonts w:eastAsia="Calibri" w:cstheme="minorHAnsi"/>
        </w:rPr>
        <w:t xml:space="preserve"> </w:t>
      </w:r>
      <w:r w:rsidR="00A761B0" w:rsidRPr="00C073FB">
        <w:rPr>
          <w:rFonts w:eastAsia="Calibri" w:cstheme="minorHAnsi"/>
        </w:rPr>
        <w:t>retained</w:t>
      </w:r>
      <w:r w:rsidR="00975EC3" w:rsidRPr="00C073FB">
        <w:rPr>
          <w:rFonts w:eastAsia="Calibri" w:cstheme="minorHAnsi"/>
        </w:rPr>
        <w:t xml:space="preserve"> </w:t>
      </w:r>
      <w:r w:rsidR="00A761B0" w:rsidRPr="00C073FB">
        <w:rPr>
          <w:rFonts w:eastAsia="Calibri" w:cstheme="minorHAnsi"/>
        </w:rPr>
        <w:t>in</w:t>
      </w:r>
      <w:r w:rsidR="00975EC3" w:rsidRPr="00C073FB">
        <w:rPr>
          <w:rFonts w:eastAsia="Calibri" w:cstheme="minorHAnsi"/>
        </w:rPr>
        <w:t xml:space="preserve"> </w:t>
      </w:r>
      <w:r w:rsidR="00A761B0" w:rsidRPr="00C073FB">
        <w:rPr>
          <w:rFonts w:eastAsia="Calibri" w:cstheme="minorHAnsi"/>
        </w:rPr>
        <w:t>the custody of procuring agency without being opened</w:t>
      </w:r>
      <w:r w:rsidR="00E9683A" w:rsidRPr="00C073FB">
        <w:rPr>
          <w:rFonts w:eastAsia="Calibri" w:cstheme="minorHAnsi"/>
        </w:rPr>
        <w:t>.</w:t>
      </w:r>
    </w:p>
    <w:p w14:paraId="1E113258" w14:textId="7C758211" w:rsidR="00A761B0" w:rsidRDefault="00C073FB" w:rsidP="00C073FB">
      <w:pPr>
        <w:pStyle w:val="ListParagraph"/>
        <w:numPr>
          <w:ilvl w:val="2"/>
          <w:numId w:val="3"/>
        </w:numPr>
        <w:spacing w:before="24"/>
        <w:ind w:right="90"/>
        <w:jc w:val="both"/>
        <w:rPr>
          <w:rFonts w:eastAsia="Calibri" w:cstheme="minorHAnsi"/>
        </w:rPr>
      </w:pPr>
      <w:r w:rsidRPr="00C073FB">
        <w:rPr>
          <w:rFonts w:eastAsia="Calibri" w:cstheme="minorHAnsi"/>
        </w:rPr>
        <w:t xml:space="preserve"> </w:t>
      </w:r>
      <w:r w:rsidR="00A761B0" w:rsidRPr="00C073FB">
        <w:rPr>
          <w:rFonts w:eastAsia="Calibri" w:cstheme="minorHAnsi"/>
        </w:rPr>
        <w:t>The Purchaser shall evaluate the technical proposal under PPRA Rule # 30 and in</w:t>
      </w:r>
      <w:r w:rsidR="00975EC3" w:rsidRPr="00C073FB">
        <w:rPr>
          <w:rFonts w:eastAsia="Calibri" w:cstheme="minorHAnsi"/>
        </w:rPr>
        <w:t xml:space="preserve"> </w:t>
      </w:r>
      <w:r w:rsidR="00A761B0" w:rsidRPr="00C073FB">
        <w:rPr>
          <w:rFonts w:eastAsia="Calibri" w:cstheme="minorHAnsi"/>
        </w:rPr>
        <w:t>a</w:t>
      </w:r>
      <w:r w:rsidR="00975EC3" w:rsidRPr="00C073FB">
        <w:rPr>
          <w:rFonts w:eastAsia="Calibri" w:cstheme="minorHAnsi"/>
        </w:rPr>
        <w:t xml:space="preserve"> </w:t>
      </w:r>
      <w:r w:rsidR="00A761B0" w:rsidRPr="00C073FB">
        <w:rPr>
          <w:rFonts w:eastAsia="Calibri" w:cstheme="minorHAnsi"/>
        </w:rPr>
        <w:t>manner</w:t>
      </w:r>
      <w:r w:rsidR="00975EC3" w:rsidRPr="00C073FB">
        <w:rPr>
          <w:rFonts w:eastAsia="Calibri" w:cstheme="minorHAnsi"/>
        </w:rPr>
        <w:t xml:space="preserve"> </w:t>
      </w:r>
      <w:r w:rsidR="00A761B0" w:rsidRPr="00C073FB">
        <w:rPr>
          <w:rFonts w:eastAsia="Calibri" w:cstheme="minorHAnsi"/>
        </w:rPr>
        <w:t>prescribed</w:t>
      </w:r>
      <w:r w:rsidR="00975EC3" w:rsidRPr="00C073FB">
        <w:rPr>
          <w:rFonts w:eastAsia="Calibri" w:cstheme="minorHAnsi"/>
        </w:rPr>
        <w:t xml:space="preserve"> </w:t>
      </w:r>
      <w:r w:rsidR="00A761B0" w:rsidRPr="00C073FB">
        <w:rPr>
          <w:rFonts w:eastAsia="Calibri" w:cstheme="minorHAnsi"/>
        </w:rPr>
        <w:t>in</w:t>
      </w:r>
      <w:r w:rsidR="00975EC3" w:rsidRPr="00C073FB">
        <w:rPr>
          <w:rFonts w:eastAsia="Calibri" w:cstheme="minorHAnsi"/>
        </w:rPr>
        <w:t xml:space="preserve"> </w:t>
      </w:r>
      <w:r w:rsidR="00A761B0" w:rsidRPr="00C073FB">
        <w:rPr>
          <w:rFonts w:eastAsia="Calibri" w:cstheme="minorHAnsi"/>
        </w:rPr>
        <w:t>this</w:t>
      </w:r>
      <w:r w:rsidR="00975EC3" w:rsidRPr="00C073FB">
        <w:rPr>
          <w:rFonts w:eastAsia="Calibri" w:cstheme="minorHAnsi"/>
        </w:rPr>
        <w:t xml:space="preserve"> </w:t>
      </w:r>
      <w:r w:rsidR="00A761B0" w:rsidRPr="00C073FB">
        <w:rPr>
          <w:rFonts w:eastAsia="Calibri" w:cstheme="minorHAnsi"/>
        </w:rPr>
        <w:t>document,</w:t>
      </w:r>
      <w:r w:rsidR="00975EC3" w:rsidRPr="00C073FB">
        <w:rPr>
          <w:rFonts w:eastAsia="Calibri" w:cstheme="minorHAnsi"/>
        </w:rPr>
        <w:t xml:space="preserve"> </w:t>
      </w:r>
      <w:r w:rsidR="00A761B0" w:rsidRPr="00C073FB">
        <w:rPr>
          <w:rFonts w:eastAsia="Calibri" w:cstheme="minorHAnsi"/>
        </w:rPr>
        <w:t>without</w:t>
      </w:r>
      <w:r w:rsidR="00975EC3" w:rsidRPr="00C073FB">
        <w:rPr>
          <w:rFonts w:eastAsia="Calibri" w:cstheme="minorHAnsi"/>
        </w:rPr>
        <w:t xml:space="preserve"> </w:t>
      </w:r>
      <w:r w:rsidR="00A761B0" w:rsidRPr="00C073FB">
        <w:rPr>
          <w:rFonts w:eastAsia="Calibri" w:cstheme="minorHAnsi"/>
        </w:rPr>
        <w:t>reference</w:t>
      </w:r>
      <w:r w:rsidR="00975EC3" w:rsidRPr="00C073FB">
        <w:rPr>
          <w:rFonts w:eastAsia="Calibri" w:cstheme="minorHAnsi"/>
        </w:rPr>
        <w:t xml:space="preserve"> </w:t>
      </w:r>
      <w:r w:rsidR="00A761B0" w:rsidRPr="00C073FB">
        <w:rPr>
          <w:rFonts w:eastAsia="Calibri" w:cstheme="minorHAnsi"/>
        </w:rPr>
        <w:t>to</w:t>
      </w:r>
      <w:r w:rsidR="00975EC3" w:rsidRPr="00C073FB">
        <w:rPr>
          <w:rFonts w:eastAsia="Calibri" w:cstheme="minorHAnsi"/>
        </w:rPr>
        <w:t xml:space="preserve"> </w:t>
      </w:r>
      <w:r w:rsidR="00A761B0" w:rsidRPr="00C073FB">
        <w:rPr>
          <w:rFonts w:eastAsia="Calibri" w:cstheme="minorHAnsi"/>
        </w:rPr>
        <w:t>the</w:t>
      </w:r>
      <w:r w:rsidR="00975EC3" w:rsidRPr="00C073FB">
        <w:rPr>
          <w:rFonts w:eastAsia="Calibri" w:cstheme="minorHAnsi"/>
        </w:rPr>
        <w:t xml:space="preserve"> </w:t>
      </w:r>
      <w:r w:rsidR="00A761B0" w:rsidRPr="00C073FB">
        <w:rPr>
          <w:rFonts w:eastAsia="Calibri" w:cstheme="minorHAnsi"/>
        </w:rPr>
        <w:t>price</w:t>
      </w:r>
      <w:r w:rsidR="005969DE">
        <w:rPr>
          <w:rFonts w:eastAsia="Calibri" w:cstheme="minorHAnsi"/>
        </w:rPr>
        <w:t>,</w:t>
      </w:r>
      <w:r w:rsidR="00975EC3" w:rsidRPr="00C073FB">
        <w:rPr>
          <w:rFonts w:eastAsia="Calibri" w:cstheme="minorHAnsi"/>
        </w:rPr>
        <w:t xml:space="preserve"> </w:t>
      </w:r>
      <w:r w:rsidR="00A761B0" w:rsidRPr="00C073FB">
        <w:rPr>
          <w:rFonts w:eastAsia="Calibri" w:cstheme="minorHAnsi"/>
        </w:rPr>
        <w:t>and reject</w:t>
      </w:r>
      <w:r w:rsidR="00975EC3" w:rsidRPr="00C073FB">
        <w:rPr>
          <w:rFonts w:eastAsia="Calibri" w:cstheme="minorHAnsi"/>
        </w:rPr>
        <w:t xml:space="preserve"> </w:t>
      </w:r>
      <w:r w:rsidR="00A761B0" w:rsidRPr="00C073FB">
        <w:rPr>
          <w:rFonts w:eastAsia="Calibri" w:cstheme="minorHAnsi"/>
        </w:rPr>
        <w:t>any</w:t>
      </w:r>
      <w:r w:rsidR="00975EC3" w:rsidRPr="00C073FB">
        <w:rPr>
          <w:rFonts w:eastAsia="Calibri" w:cstheme="minorHAnsi"/>
        </w:rPr>
        <w:t xml:space="preserve"> </w:t>
      </w:r>
      <w:r w:rsidR="00A761B0" w:rsidRPr="00C073FB">
        <w:rPr>
          <w:rFonts w:eastAsia="Calibri" w:cstheme="minorHAnsi"/>
        </w:rPr>
        <w:t>proposal</w:t>
      </w:r>
      <w:r w:rsidR="00975EC3" w:rsidRPr="00C073FB">
        <w:rPr>
          <w:rFonts w:eastAsia="Calibri" w:cstheme="minorHAnsi"/>
        </w:rPr>
        <w:t xml:space="preserve"> </w:t>
      </w:r>
      <w:r w:rsidR="00A761B0" w:rsidRPr="00C073FB">
        <w:rPr>
          <w:rFonts w:eastAsia="Calibri" w:cstheme="minorHAnsi"/>
        </w:rPr>
        <w:t>which</w:t>
      </w:r>
      <w:r w:rsidR="00975EC3" w:rsidRPr="00C073FB">
        <w:rPr>
          <w:rFonts w:eastAsia="Calibri" w:cstheme="minorHAnsi"/>
        </w:rPr>
        <w:t xml:space="preserve"> </w:t>
      </w:r>
      <w:r w:rsidR="00A761B0" w:rsidRPr="00C073FB">
        <w:rPr>
          <w:rFonts w:eastAsia="Calibri" w:cstheme="minorHAnsi"/>
        </w:rPr>
        <w:t>does</w:t>
      </w:r>
      <w:r w:rsidR="00975EC3" w:rsidRPr="00C073FB">
        <w:rPr>
          <w:rFonts w:eastAsia="Calibri" w:cstheme="minorHAnsi"/>
        </w:rPr>
        <w:t xml:space="preserve"> </w:t>
      </w:r>
      <w:r w:rsidR="00A761B0" w:rsidRPr="00C073FB">
        <w:rPr>
          <w:rFonts w:eastAsia="Calibri" w:cstheme="minorHAnsi"/>
        </w:rPr>
        <w:t>not</w:t>
      </w:r>
      <w:r w:rsidR="00975EC3" w:rsidRPr="00C073FB">
        <w:rPr>
          <w:rFonts w:eastAsia="Calibri" w:cstheme="minorHAnsi"/>
        </w:rPr>
        <w:t xml:space="preserve"> </w:t>
      </w:r>
      <w:r w:rsidR="00A761B0" w:rsidRPr="00C073FB">
        <w:rPr>
          <w:rFonts w:eastAsia="Calibri" w:cstheme="minorHAnsi"/>
        </w:rPr>
        <w:t>conform</w:t>
      </w:r>
      <w:r w:rsidR="00975EC3" w:rsidRPr="00C073FB">
        <w:rPr>
          <w:rFonts w:eastAsia="Calibri" w:cstheme="minorHAnsi"/>
        </w:rPr>
        <w:t xml:space="preserve"> </w:t>
      </w:r>
      <w:r w:rsidR="00A761B0" w:rsidRPr="00C073FB">
        <w:rPr>
          <w:rFonts w:eastAsia="Calibri" w:cstheme="minorHAnsi"/>
        </w:rPr>
        <w:t>to</w:t>
      </w:r>
      <w:r w:rsidR="00975EC3" w:rsidRPr="00C073FB">
        <w:rPr>
          <w:rFonts w:eastAsia="Calibri" w:cstheme="minorHAnsi"/>
        </w:rPr>
        <w:t xml:space="preserve"> </w:t>
      </w:r>
      <w:r w:rsidR="00A761B0" w:rsidRPr="00C073FB">
        <w:rPr>
          <w:rFonts w:eastAsia="Calibri" w:cstheme="minorHAnsi"/>
        </w:rPr>
        <w:t>the specified</w:t>
      </w:r>
      <w:r w:rsidR="00975EC3" w:rsidRPr="00C073FB">
        <w:rPr>
          <w:rFonts w:eastAsia="Calibri" w:cstheme="minorHAnsi"/>
        </w:rPr>
        <w:t xml:space="preserve"> </w:t>
      </w:r>
      <w:r w:rsidR="00A761B0" w:rsidRPr="00C073FB">
        <w:rPr>
          <w:rFonts w:eastAsia="Calibri" w:cstheme="minorHAnsi"/>
        </w:rPr>
        <w:t>requirements</w:t>
      </w:r>
      <w:r w:rsidR="00975EC3" w:rsidRPr="00C073FB">
        <w:rPr>
          <w:rFonts w:eastAsia="Calibri" w:cstheme="minorHAnsi"/>
        </w:rPr>
        <w:t xml:space="preserve"> </w:t>
      </w:r>
      <w:r w:rsidR="00A761B0" w:rsidRPr="00C073FB">
        <w:rPr>
          <w:rFonts w:eastAsia="Calibri" w:cstheme="minorHAnsi"/>
        </w:rPr>
        <w:t>as listed</w:t>
      </w:r>
      <w:r w:rsidR="00975EC3" w:rsidRPr="00C073FB">
        <w:rPr>
          <w:rFonts w:eastAsia="Calibri" w:cstheme="minorHAnsi"/>
        </w:rPr>
        <w:t xml:space="preserve"> </w:t>
      </w:r>
      <w:r w:rsidR="00A761B0" w:rsidRPr="00C073FB">
        <w:rPr>
          <w:rFonts w:eastAsia="Calibri" w:cstheme="minorHAnsi"/>
        </w:rPr>
        <w:t>in</w:t>
      </w:r>
      <w:r w:rsidR="00975EC3" w:rsidRPr="00C073FB">
        <w:rPr>
          <w:rFonts w:eastAsia="Calibri" w:cstheme="minorHAnsi"/>
        </w:rPr>
        <w:t xml:space="preserve"> </w:t>
      </w:r>
      <w:r w:rsidR="00A761B0" w:rsidRPr="00C073FB">
        <w:rPr>
          <w:rFonts w:eastAsia="Calibri" w:cstheme="minorHAnsi"/>
        </w:rPr>
        <w:t>said</w:t>
      </w:r>
      <w:r w:rsidR="00975EC3" w:rsidRPr="00C073FB">
        <w:rPr>
          <w:rFonts w:eastAsia="Calibri" w:cstheme="minorHAnsi"/>
        </w:rPr>
        <w:t xml:space="preserve"> </w:t>
      </w:r>
      <w:r w:rsidR="00A761B0" w:rsidRPr="00C073FB">
        <w:rPr>
          <w:rFonts w:eastAsia="Calibri" w:cstheme="minorHAnsi"/>
        </w:rPr>
        <w:t>Sections.</w:t>
      </w:r>
      <w:r w:rsidR="00975EC3" w:rsidRPr="00C073FB">
        <w:rPr>
          <w:rFonts w:eastAsia="Calibri" w:cstheme="minorHAnsi"/>
        </w:rPr>
        <w:t xml:space="preserve"> </w:t>
      </w:r>
      <w:r w:rsidR="00A761B0" w:rsidRPr="00C073FB">
        <w:rPr>
          <w:rFonts w:eastAsia="Calibri" w:cstheme="minorHAnsi"/>
        </w:rPr>
        <w:t>During</w:t>
      </w:r>
      <w:r w:rsidR="00975EC3" w:rsidRPr="00C073FB">
        <w:rPr>
          <w:rFonts w:eastAsia="Calibri" w:cstheme="minorHAnsi"/>
        </w:rPr>
        <w:t xml:space="preserve"> </w:t>
      </w:r>
      <w:r w:rsidR="00A761B0" w:rsidRPr="00C073FB">
        <w:rPr>
          <w:rFonts w:eastAsia="Calibri" w:cstheme="minorHAnsi"/>
        </w:rPr>
        <w:t>the</w:t>
      </w:r>
      <w:r w:rsidR="00975EC3" w:rsidRPr="00C073FB">
        <w:rPr>
          <w:rFonts w:eastAsia="Calibri" w:cstheme="minorHAnsi"/>
        </w:rPr>
        <w:t xml:space="preserve"> </w:t>
      </w:r>
      <w:r w:rsidR="00A761B0" w:rsidRPr="00C073FB">
        <w:rPr>
          <w:rFonts w:eastAsia="Calibri" w:cstheme="minorHAnsi"/>
        </w:rPr>
        <w:t>technical</w:t>
      </w:r>
      <w:r w:rsidR="00975EC3" w:rsidRPr="00C073FB">
        <w:rPr>
          <w:rFonts w:eastAsia="Calibri" w:cstheme="minorHAnsi"/>
        </w:rPr>
        <w:t xml:space="preserve"> </w:t>
      </w:r>
      <w:r w:rsidR="00A761B0" w:rsidRPr="00C073FB">
        <w:rPr>
          <w:rFonts w:eastAsia="Calibri" w:cstheme="minorHAnsi"/>
        </w:rPr>
        <w:t>evaluation</w:t>
      </w:r>
      <w:r w:rsidR="005969DE">
        <w:rPr>
          <w:rFonts w:eastAsia="Calibri" w:cstheme="minorHAnsi"/>
        </w:rPr>
        <w:t>,</w:t>
      </w:r>
      <w:r w:rsidR="00975EC3" w:rsidRPr="00C073FB">
        <w:rPr>
          <w:rFonts w:eastAsia="Calibri" w:cstheme="minorHAnsi"/>
        </w:rPr>
        <w:t xml:space="preserve"> </w:t>
      </w:r>
      <w:r w:rsidR="00A761B0" w:rsidRPr="00C073FB">
        <w:rPr>
          <w:rFonts w:eastAsia="Calibri" w:cstheme="minorHAnsi"/>
        </w:rPr>
        <w:t>no</w:t>
      </w:r>
      <w:r w:rsidR="00975EC3" w:rsidRPr="00C073FB">
        <w:rPr>
          <w:rFonts w:eastAsia="Calibri" w:cstheme="minorHAnsi"/>
        </w:rPr>
        <w:t xml:space="preserve"> </w:t>
      </w:r>
      <w:r w:rsidR="00A761B0" w:rsidRPr="00C073FB">
        <w:rPr>
          <w:rFonts w:eastAsia="Calibri" w:cstheme="minorHAnsi"/>
        </w:rPr>
        <w:t>amendments</w:t>
      </w:r>
      <w:r w:rsidR="00975EC3" w:rsidRPr="00C073FB">
        <w:rPr>
          <w:rFonts w:eastAsia="Calibri" w:cstheme="minorHAnsi"/>
        </w:rPr>
        <w:t xml:space="preserve"> </w:t>
      </w:r>
      <w:r w:rsidR="00A761B0" w:rsidRPr="00C073FB">
        <w:rPr>
          <w:rFonts w:eastAsia="Calibri" w:cstheme="minorHAnsi"/>
        </w:rPr>
        <w:t>in</w:t>
      </w:r>
      <w:r w:rsidR="00975EC3" w:rsidRPr="00C073FB">
        <w:rPr>
          <w:rFonts w:eastAsia="Calibri" w:cstheme="minorHAnsi"/>
        </w:rPr>
        <w:t xml:space="preserve"> </w:t>
      </w:r>
      <w:r w:rsidR="00A761B0" w:rsidRPr="00C073FB">
        <w:rPr>
          <w:rFonts w:eastAsia="Calibri" w:cstheme="minorHAnsi"/>
        </w:rPr>
        <w:t>the technical proposal shall be permitted</w:t>
      </w:r>
      <w:r w:rsidR="00E9683A" w:rsidRPr="00C073FB">
        <w:rPr>
          <w:rFonts w:eastAsia="Calibri" w:cstheme="minorHAnsi"/>
        </w:rPr>
        <w:t>.</w:t>
      </w:r>
    </w:p>
    <w:p w14:paraId="14C50C06" w14:textId="20B04E7E" w:rsidR="00A761B0" w:rsidRDefault="00C073FB" w:rsidP="00C073FB">
      <w:pPr>
        <w:pStyle w:val="ListParagraph"/>
        <w:numPr>
          <w:ilvl w:val="2"/>
          <w:numId w:val="3"/>
        </w:numPr>
        <w:spacing w:before="24"/>
        <w:ind w:right="90"/>
        <w:jc w:val="both"/>
        <w:rPr>
          <w:rFonts w:eastAsia="Calibri" w:cstheme="minorHAnsi"/>
        </w:rPr>
      </w:pPr>
      <w:r w:rsidRPr="00C073FB">
        <w:rPr>
          <w:rFonts w:eastAsia="Calibri" w:cstheme="minorHAnsi"/>
        </w:rPr>
        <w:lastRenderedPageBreak/>
        <w:t xml:space="preserve"> </w:t>
      </w:r>
      <w:r w:rsidR="00A761B0" w:rsidRPr="00C073FB">
        <w:rPr>
          <w:rFonts w:eastAsia="Calibri" w:cstheme="minorHAnsi"/>
        </w:rPr>
        <w:t>The financial proposals of technically qualified bidders shall be opened publicly at</w:t>
      </w:r>
      <w:r w:rsidR="00975EC3" w:rsidRPr="00C073FB">
        <w:rPr>
          <w:rFonts w:eastAsia="Calibri" w:cstheme="minorHAnsi"/>
        </w:rPr>
        <w:t xml:space="preserve"> </w:t>
      </w:r>
      <w:r w:rsidR="00A761B0" w:rsidRPr="00C073FB">
        <w:rPr>
          <w:rFonts w:eastAsia="Calibri" w:cstheme="minorHAnsi"/>
        </w:rPr>
        <w:t>a</w:t>
      </w:r>
      <w:r w:rsidR="00975EC3" w:rsidRPr="00C073FB">
        <w:rPr>
          <w:rFonts w:eastAsia="Calibri" w:cstheme="minorHAnsi"/>
        </w:rPr>
        <w:t xml:space="preserve"> </w:t>
      </w:r>
      <w:r w:rsidR="00A761B0" w:rsidRPr="00C073FB">
        <w:rPr>
          <w:rFonts w:eastAsia="Calibri" w:cstheme="minorHAnsi"/>
        </w:rPr>
        <w:t>time,</w:t>
      </w:r>
      <w:r w:rsidR="00975EC3" w:rsidRPr="00C073FB">
        <w:rPr>
          <w:rFonts w:eastAsia="Calibri" w:cstheme="minorHAnsi"/>
        </w:rPr>
        <w:t xml:space="preserve"> </w:t>
      </w:r>
      <w:r w:rsidR="00A761B0" w:rsidRPr="00C073FB">
        <w:rPr>
          <w:rFonts w:eastAsia="Calibri" w:cstheme="minorHAnsi"/>
        </w:rPr>
        <w:t>and</w:t>
      </w:r>
      <w:r w:rsidR="00975EC3" w:rsidRPr="00C073FB">
        <w:rPr>
          <w:rFonts w:eastAsia="Calibri" w:cstheme="minorHAnsi"/>
        </w:rPr>
        <w:t xml:space="preserve"> </w:t>
      </w:r>
      <w:r w:rsidR="005969DE">
        <w:rPr>
          <w:rFonts w:eastAsia="Calibri" w:cstheme="minorHAnsi"/>
        </w:rPr>
        <w:t xml:space="preserve">the </w:t>
      </w:r>
      <w:r w:rsidR="00A761B0" w:rsidRPr="00C073FB">
        <w:rPr>
          <w:rFonts w:eastAsia="Calibri" w:cstheme="minorHAnsi"/>
        </w:rPr>
        <w:t>venue announced</w:t>
      </w:r>
      <w:r w:rsidR="00975EC3" w:rsidRPr="00C073FB">
        <w:rPr>
          <w:rFonts w:eastAsia="Calibri" w:cstheme="minorHAnsi"/>
        </w:rPr>
        <w:t xml:space="preserve"> </w:t>
      </w:r>
      <w:r w:rsidR="00A761B0" w:rsidRPr="00C073FB">
        <w:rPr>
          <w:rFonts w:eastAsia="Calibri" w:cstheme="minorHAnsi"/>
        </w:rPr>
        <w:t>and</w:t>
      </w:r>
      <w:r w:rsidR="00975EC3" w:rsidRPr="00C073FB">
        <w:rPr>
          <w:rFonts w:eastAsia="Calibri" w:cstheme="minorHAnsi"/>
        </w:rPr>
        <w:t xml:space="preserve"> </w:t>
      </w:r>
      <w:r w:rsidR="00A761B0" w:rsidRPr="00C073FB">
        <w:rPr>
          <w:rFonts w:eastAsia="Calibri" w:cstheme="minorHAnsi"/>
        </w:rPr>
        <w:t>communicated</w:t>
      </w:r>
      <w:r w:rsidR="00975EC3" w:rsidRPr="00C073FB">
        <w:rPr>
          <w:rFonts w:eastAsia="Calibri" w:cstheme="minorHAnsi"/>
        </w:rPr>
        <w:t xml:space="preserve"> </w:t>
      </w:r>
      <w:r w:rsidR="00A761B0" w:rsidRPr="00C073FB">
        <w:rPr>
          <w:rFonts w:eastAsia="Calibri" w:cstheme="minorHAnsi"/>
        </w:rPr>
        <w:t>to</w:t>
      </w:r>
      <w:r w:rsidR="00975EC3" w:rsidRPr="00C073FB">
        <w:rPr>
          <w:rFonts w:eastAsia="Calibri" w:cstheme="minorHAnsi"/>
        </w:rPr>
        <w:t xml:space="preserve"> </w:t>
      </w:r>
      <w:r w:rsidR="00A761B0" w:rsidRPr="00C073FB">
        <w:rPr>
          <w:rFonts w:eastAsia="Calibri" w:cstheme="minorHAnsi"/>
        </w:rPr>
        <w:t>the</w:t>
      </w:r>
      <w:r w:rsidR="00975EC3" w:rsidRPr="00C073FB">
        <w:rPr>
          <w:rFonts w:eastAsia="Calibri" w:cstheme="minorHAnsi"/>
        </w:rPr>
        <w:t xml:space="preserve"> </w:t>
      </w:r>
      <w:r w:rsidR="00A761B0" w:rsidRPr="00C073FB">
        <w:rPr>
          <w:rFonts w:eastAsia="Calibri" w:cstheme="minorHAnsi"/>
        </w:rPr>
        <w:t>bidders</w:t>
      </w:r>
      <w:r w:rsidR="00975EC3" w:rsidRPr="00C073FB">
        <w:rPr>
          <w:rFonts w:eastAsia="Calibri" w:cstheme="minorHAnsi"/>
        </w:rPr>
        <w:t xml:space="preserve"> </w:t>
      </w:r>
      <w:r w:rsidR="00A761B0" w:rsidRPr="00C073FB">
        <w:rPr>
          <w:rFonts w:eastAsia="Calibri" w:cstheme="minorHAnsi"/>
        </w:rPr>
        <w:t>in advance</w:t>
      </w:r>
      <w:r w:rsidR="00EC076C" w:rsidRPr="00C073FB">
        <w:rPr>
          <w:rFonts w:eastAsia="Calibri" w:cstheme="minorHAnsi"/>
        </w:rPr>
        <w:t>.</w:t>
      </w:r>
    </w:p>
    <w:p w14:paraId="666B028B" w14:textId="430BC075" w:rsidR="00A761B0" w:rsidRPr="00C073FB" w:rsidRDefault="00C073FB" w:rsidP="00C073FB">
      <w:pPr>
        <w:pStyle w:val="ListParagraph"/>
        <w:numPr>
          <w:ilvl w:val="2"/>
          <w:numId w:val="3"/>
        </w:numPr>
        <w:spacing w:before="24"/>
        <w:ind w:right="90"/>
        <w:jc w:val="both"/>
        <w:rPr>
          <w:rFonts w:eastAsia="Calibri" w:cstheme="minorHAnsi"/>
        </w:rPr>
        <w:sectPr w:rsidR="00A761B0" w:rsidRPr="00C073FB" w:rsidSect="008C20D1">
          <w:headerReference w:type="even" r:id="rId14"/>
          <w:headerReference w:type="default" r:id="rId15"/>
          <w:footerReference w:type="default" r:id="rId16"/>
          <w:headerReference w:type="first" r:id="rId17"/>
          <w:pgSz w:w="12240" w:h="15840" w:code="1"/>
          <w:pgMar w:top="1281" w:right="1321" w:bottom="278" w:left="1338" w:header="720" w:footer="680" w:gutter="0"/>
          <w:cols w:space="720"/>
        </w:sectPr>
      </w:pPr>
      <w:r w:rsidRPr="00C073FB">
        <w:rPr>
          <w:rFonts w:eastAsia="Calibri" w:cstheme="minorHAnsi"/>
        </w:rPr>
        <w:t xml:space="preserve"> </w:t>
      </w:r>
      <w:r w:rsidR="00A761B0" w:rsidRPr="00C073FB">
        <w:rPr>
          <w:rFonts w:eastAsia="Calibri" w:cstheme="minorHAnsi"/>
        </w:rPr>
        <w:t>After</w:t>
      </w:r>
      <w:r w:rsidR="00975EC3" w:rsidRPr="00C073FB">
        <w:rPr>
          <w:rFonts w:eastAsia="Calibri" w:cstheme="minorHAnsi"/>
        </w:rPr>
        <w:t xml:space="preserve"> </w:t>
      </w:r>
      <w:r w:rsidR="00A761B0" w:rsidRPr="00C073FB">
        <w:rPr>
          <w:rFonts w:eastAsia="Calibri" w:cstheme="minorHAnsi"/>
        </w:rPr>
        <w:t>the</w:t>
      </w:r>
      <w:r w:rsidR="00975EC3" w:rsidRPr="00C073FB">
        <w:rPr>
          <w:rFonts w:eastAsia="Calibri" w:cstheme="minorHAnsi"/>
        </w:rPr>
        <w:t xml:space="preserve"> </w:t>
      </w:r>
      <w:r w:rsidR="00A761B0" w:rsidRPr="00C073FB">
        <w:rPr>
          <w:rFonts w:eastAsia="Calibri" w:cstheme="minorHAnsi"/>
        </w:rPr>
        <w:t>evaluation</w:t>
      </w:r>
      <w:r w:rsidR="00975EC3" w:rsidRPr="00C073FB">
        <w:rPr>
          <w:rFonts w:eastAsia="Calibri" w:cstheme="minorHAnsi"/>
        </w:rPr>
        <w:t xml:space="preserve"> </w:t>
      </w:r>
      <w:r w:rsidR="00A761B0" w:rsidRPr="00C073FB">
        <w:rPr>
          <w:rFonts w:eastAsia="Calibri" w:cstheme="minorHAnsi"/>
        </w:rPr>
        <w:t>and</w:t>
      </w:r>
      <w:r w:rsidR="00975EC3" w:rsidRPr="00C073FB">
        <w:rPr>
          <w:rFonts w:eastAsia="Calibri" w:cstheme="minorHAnsi"/>
        </w:rPr>
        <w:t xml:space="preserve"> </w:t>
      </w:r>
      <w:r w:rsidR="00A761B0" w:rsidRPr="00C073FB">
        <w:rPr>
          <w:rFonts w:eastAsia="Calibri" w:cstheme="minorHAnsi"/>
        </w:rPr>
        <w:t>approval</w:t>
      </w:r>
      <w:r w:rsidR="00975EC3" w:rsidRPr="00C073FB">
        <w:rPr>
          <w:rFonts w:eastAsia="Calibri" w:cstheme="minorHAnsi"/>
        </w:rPr>
        <w:t xml:space="preserve"> </w:t>
      </w:r>
      <w:r w:rsidR="00A761B0" w:rsidRPr="00C073FB">
        <w:rPr>
          <w:rFonts w:eastAsia="Calibri" w:cstheme="minorHAnsi"/>
        </w:rPr>
        <w:t>of</w:t>
      </w:r>
      <w:r w:rsidR="00975EC3" w:rsidRPr="00C073FB">
        <w:rPr>
          <w:rFonts w:eastAsia="Calibri" w:cstheme="minorHAnsi"/>
        </w:rPr>
        <w:t xml:space="preserve"> </w:t>
      </w:r>
      <w:r w:rsidR="00A761B0" w:rsidRPr="00C073FB">
        <w:rPr>
          <w:rFonts w:eastAsia="Calibri" w:cstheme="minorHAnsi"/>
        </w:rPr>
        <w:t>the</w:t>
      </w:r>
      <w:r w:rsidR="00975EC3" w:rsidRPr="00C073FB">
        <w:rPr>
          <w:rFonts w:eastAsia="Calibri" w:cstheme="minorHAnsi"/>
        </w:rPr>
        <w:t xml:space="preserve"> </w:t>
      </w:r>
      <w:r w:rsidR="00A761B0" w:rsidRPr="00C073FB">
        <w:rPr>
          <w:rFonts w:eastAsia="Calibri" w:cstheme="minorHAnsi"/>
        </w:rPr>
        <w:t>technical</w:t>
      </w:r>
      <w:r w:rsidR="00975EC3" w:rsidRPr="00C073FB">
        <w:rPr>
          <w:rFonts w:eastAsia="Calibri" w:cstheme="minorHAnsi"/>
        </w:rPr>
        <w:t xml:space="preserve"> </w:t>
      </w:r>
      <w:r w:rsidR="00A761B0" w:rsidRPr="00C073FB">
        <w:rPr>
          <w:rFonts w:eastAsia="Calibri" w:cstheme="minorHAnsi"/>
        </w:rPr>
        <w:t>proposal</w:t>
      </w:r>
      <w:r w:rsidR="00975EC3" w:rsidRPr="00C073FB">
        <w:rPr>
          <w:rFonts w:eastAsia="Calibri" w:cstheme="minorHAnsi"/>
        </w:rPr>
        <w:t xml:space="preserve"> </w:t>
      </w:r>
      <w:r w:rsidR="00A761B0" w:rsidRPr="00C073FB">
        <w:rPr>
          <w:rFonts w:eastAsia="Calibri" w:cstheme="minorHAnsi"/>
        </w:rPr>
        <w:t>the</w:t>
      </w:r>
      <w:r w:rsidR="00975EC3" w:rsidRPr="00C073FB">
        <w:rPr>
          <w:rFonts w:eastAsia="Calibri" w:cstheme="minorHAnsi"/>
        </w:rPr>
        <w:t xml:space="preserve"> </w:t>
      </w:r>
      <w:r w:rsidR="00A761B0" w:rsidRPr="00C073FB">
        <w:rPr>
          <w:rFonts w:eastAsia="Calibri" w:cstheme="minorHAnsi"/>
        </w:rPr>
        <w:t xml:space="preserve">procuring agency, shall at a time within the </w:t>
      </w:r>
      <w:r w:rsidR="005969DE">
        <w:rPr>
          <w:rFonts w:eastAsia="Calibri" w:cstheme="minorHAnsi"/>
        </w:rPr>
        <w:t>B</w:t>
      </w:r>
      <w:r w:rsidR="00A761B0" w:rsidRPr="00C073FB">
        <w:rPr>
          <w:rFonts w:eastAsia="Calibri" w:cstheme="minorHAnsi"/>
        </w:rPr>
        <w:t>id validity period, publicly open the financial proposals</w:t>
      </w:r>
      <w:r w:rsidR="00975EC3" w:rsidRPr="00C073FB">
        <w:rPr>
          <w:rFonts w:eastAsia="Calibri" w:cstheme="minorHAnsi"/>
        </w:rPr>
        <w:t xml:space="preserve"> </w:t>
      </w:r>
      <w:r w:rsidR="00A761B0" w:rsidRPr="00C073FB">
        <w:rPr>
          <w:rFonts w:eastAsia="Calibri" w:cstheme="minorHAnsi"/>
        </w:rPr>
        <w:t>of</w:t>
      </w:r>
      <w:r w:rsidR="00975EC3" w:rsidRPr="00C073FB">
        <w:rPr>
          <w:rFonts w:eastAsia="Calibri" w:cstheme="minorHAnsi"/>
        </w:rPr>
        <w:t xml:space="preserve"> </w:t>
      </w:r>
      <w:r w:rsidR="00A761B0" w:rsidRPr="00C073FB">
        <w:rPr>
          <w:rFonts w:eastAsia="Calibri" w:cstheme="minorHAnsi"/>
        </w:rPr>
        <w:t>the</w:t>
      </w:r>
      <w:r w:rsidR="00975EC3" w:rsidRPr="00C073FB">
        <w:rPr>
          <w:rFonts w:eastAsia="Calibri" w:cstheme="minorHAnsi"/>
        </w:rPr>
        <w:t xml:space="preserve"> </w:t>
      </w:r>
      <w:r w:rsidR="00A761B0" w:rsidRPr="00C073FB">
        <w:rPr>
          <w:rFonts w:eastAsia="Calibri" w:cstheme="minorHAnsi"/>
        </w:rPr>
        <w:t>technically</w:t>
      </w:r>
      <w:r w:rsidR="00975EC3" w:rsidRPr="00C073FB">
        <w:rPr>
          <w:rFonts w:eastAsia="Calibri" w:cstheme="minorHAnsi"/>
        </w:rPr>
        <w:t xml:space="preserve"> </w:t>
      </w:r>
      <w:r w:rsidR="00A761B0" w:rsidRPr="00C073FB">
        <w:rPr>
          <w:rFonts w:eastAsia="Calibri" w:cstheme="minorHAnsi"/>
        </w:rPr>
        <w:t>accepted</w:t>
      </w:r>
      <w:r w:rsidR="00975EC3" w:rsidRPr="00C073FB">
        <w:rPr>
          <w:rFonts w:eastAsia="Calibri" w:cstheme="minorHAnsi"/>
        </w:rPr>
        <w:t xml:space="preserve"> </w:t>
      </w:r>
      <w:r w:rsidR="00A761B0" w:rsidRPr="00C073FB">
        <w:rPr>
          <w:rFonts w:eastAsia="Calibri" w:cstheme="minorHAnsi"/>
        </w:rPr>
        <w:t>and</w:t>
      </w:r>
      <w:r w:rsidR="00975EC3" w:rsidRPr="00C073FB">
        <w:rPr>
          <w:rFonts w:eastAsia="Calibri" w:cstheme="minorHAnsi"/>
        </w:rPr>
        <w:t xml:space="preserve"> </w:t>
      </w:r>
      <w:r w:rsidR="00A761B0" w:rsidRPr="00C073FB">
        <w:rPr>
          <w:rFonts w:eastAsia="Calibri" w:cstheme="minorHAnsi"/>
        </w:rPr>
        <w:t>qualified</w:t>
      </w:r>
      <w:r w:rsidR="00975EC3" w:rsidRPr="00C073FB">
        <w:rPr>
          <w:rFonts w:eastAsia="Calibri" w:cstheme="minorHAnsi"/>
        </w:rPr>
        <w:t xml:space="preserve"> </w:t>
      </w:r>
      <w:r w:rsidR="00A761B0" w:rsidRPr="00C073FB">
        <w:rPr>
          <w:rFonts w:eastAsia="Calibri" w:cstheme="minorHAnsi"/>
        </w:rPr>
        <w:t>bids</w:t>
      </w:r>
      <w:r w:rsidR="00975EC3" w:rsidRPr="00C073FB">
        <w:rPr>
          <w:rFonts w:eastAsia="Calibri" w:cstheme="minorHAnsi"/>
        </w:rPr>
        <w:t xml:space="preserve"> </w:t>
      </w:r>
      <w:r w:rsidR="00A761B0" w:rsidRPr="00C073FB">
        <w:rPr>
          <w:rFonts w:eastAsia="Calibri" w:cstheme="minorHAnsi"/>
        </w:rPr>
        <w:t>only.</w:t>
      </w:r>
      <w:r w:rsidR="00975EC3" w:rsidRPr="00C073FB">
        <w:rPr>
          <w:rFonts w:eastAsia="Calibri" w:cstheme="minorHAnsi"/>
        </w:rPr>
        <w:t xml:space="preserve"> </w:t>
      </w:r>
      <w:r w:rsidR="00A761B0" w:rsidRPr="00C073FB">
        <w:rPr>
          <w:rFonts w:eastAsia="Calibri" w:cstheme="minorHAnsi"/>
        </w:rPr>
        <w:t>The</w:t>
      </w:r>
      <w:r w:rsidR="00975EC3" w:rsidRPr="00C073FB">
        <w:rPr>
          <w:rFonts w:eastAsia="Calibri" w:cstheme="minorHAnsi"/>
        </w:rPr>
        <w:t xml:space="preserve"> </w:t>
      </w:r>
      <w:r w:rsidR="00A761B0" w:rsidRPr="00C073FB">
        <w:rPr>
          <w:rFonts w:eastAsia="Calibri" w:cstheme="minorHAnsi"/>
        </w:rPr>
        <w:t>financial proposal of bids found technically non-responsive shall be returned unopened to the respective bidders.</w:t>
      </w:r>
    </w:p>
    <w:p w14:paraId="324D6976" w14:textId="77777777" w:rsidR="00A761B0" w:rsidRPr="00235081" w:rsidRDefault="00A761B0" w:rsidP="00A761B0">
      <w:pPr>
        <w:spacing w:line="200" w:lineRule="exact"/>
        <w:rPr>
          <w:rFonts w:asciiTheme="minorHAnsi" w:hAnsiTheme="minorHAnsi" w:cstheme="minorHAnsi"/>
        </w:rPr>
      </w:pPr>
    </w:p>
    <w:p w14:paraId="5ED39AF9" w14:textId="77777777" w:rsidR="00A761B0" w:rsidRPr="00235081" w:rsidRDefault="00A761B0" w:rsidP="00A761B0">
      <w:pPr>
        <w:spacing w:line="200" w:lineRule="exact"/>
        <w:rPr>
          <w:rFonts w:asciiTheme="minorHAnsi" w:hAnsiTheme="minorHAnsi" w:cstheme="minorHAnsi"/>
        </w:rPr>
      </w:pPr>
    </w:p>
    <w:p w14:paraId="76ED2AC1" w14:textId="77777777" w:rsidR="00A761B0" w:rsidRPr="00235081" w:rsidRDefault="00A761B0" w:rsidP="00A761B0">
      <w:pPr>
        <w:spacing w:before="9" w:line="260" w:lineRule="exact"/>
        <w:rPr>
          <w:rFonts w:asciiTheme="minorHAnsi" w:hAnsiTheme="minorHAnsi" w:cstheme="minorHAnsi"/>
          <w:sz w:val="26"/>
          <w:szCs w:val="26"/>
        </w:rPr>
      </w:pPr>
    </w:p>
    <w:p w14:paraId="038E2853" w14:textId="5D86BBD1" w:rsidR="00A761B0" w:rsidRPr="00156CC1" w:rsidRDefault="00D52534" w:rsidP="00156CC1">
      <w:pPr>
        <w:pStyle w:val="ListParagraph"/>
        <w:numPr>
          <w:ilvl w:val="1"/>
          <w:numId w:val="18"/>
        </w:numPr>
        <w:spacing w:line="340" w:lineRule="exact"/>
        <w:rPr>
          <w:rFonts w:eastAsia="Calibri" w:cstheme="minorHAnsi"/>
          <w:sz w:val="28"/>
          <w:szCs w:val="28"/>
        </w:rPr>
      </w:pPr>
      <w:r w:rsidRPr="00D52534">
        <w:rPr>
          <w:rFonts w:eastAsia="Calibri" w:cstheme="minorHAnsi"/>
          <w:b/>
          <w:sz w:val="24"/>
          <w:szCs w:val="24"/>
          <w:u w:color="000000"/>
        </w:rPr>
        <w:t xml:space="preserve">  </w:t>
      </w:r>
      <w:r w:rsidRPr="00D52534">
        <w:rPr>
          <w:rFonts w:eastAsia="Calibri" w:cstheme="minorHAnsi"/>
          <w:b/>
          <w:sz w:val="24"/>
          <w:szCs w:val="24"/>
          <w:u w:color="000000"/>
        </w:rPr>
        <w:tab/>
      </w:r>
      <w:r w:rsidR="00A761B0" w:rsidRPr="00156CC1">
        <w:rPr>
          <w:rFonts w:eastAsia="Calibri" w:cstheme="minorHAnsi"/>
          <w:b/>
          <w:sz w:val="24"/>
          <w:szCs w:val="24"/>
          <w:u w:val="thick" w:color="000000"/>
        </w:rPr>
        <w:t>BID DATA SHEET (Information for the Bidders</w:t>
      </w:r>
    </w:p>
    <w:p w14:paraId="7FADB584" w14:textId="77777777" w:rsidR="00A761B0" w:rsidRPr="00235081" w:rsidRDefault="00A761B0" w:rsidP="00A761B0">
      <w:pPr>
        <w:spacing w:line="200" w:lineRule="exact"/>
        <w:rPr>
          <w:rFonts w:asciiTheme="minorHAnsi" w:hAnsiTheme="minorHAnsi" w:cstheme="minorHAnsi"/>
        </w:rPr>
      </w:pPr>
    </w:p>
    <w:tbl>
      <w:tblPr>
        <w:tblpPr w:leftFromText="180" w:rightFromText="180" w:vertAnchor="text" w:tblpY="109"/>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2976"/>
        <w:gridCol w:w="5828"/>
      </w:tblGrid>
      <w:tr w:rsidR="00EC269F" w:rsidRPr="00235081" w14:paraId="02255469" w14:textId="77777777" w:rsidTr="001A7498">
        <w:trPr>
          <w:trHeight w:val="551"/>
        </w:trPr>
        <w:tc>
          <w:tcPr>
            <w:tcW w:w="988" w:type="dxa"/>
          </w:tcPr>
          <w:p w14:paraId="005E5E2A" w14:textId="77777777" w:rsidR="00EC269F" w:rsidRPr="00235081" w:rsidRDefault="00EC269F" w:rsidP="005D3B0B">
            <w:pPr>
              <w:spacing w:line="200" w:lineRule="exact"/>
              <w:rPr>
                <w:rFonts w:asciiTheme="minorHAnsi" w:hAnsiTheme="minorHAnsi" w:cstheme="minorHAnsi"/>
              </w:rPr>
            </w:pPr>
          </w:p>
          <w:p w14:paraId="3F4F1393"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1</w:t>
            </w:r>
          </w:p>
        </w:tc>
        <w:tc>
          <w:tcPr>
            <w:tcW w:w="2976" w:type="dxa"/>
          </w:tcPr>
          <w:p w14:paraId="57AECF96" w14:textId="77777777" w:rsidR="00EC269F" w:rsidRPr="00235081" w:rsidRDefault="00EC269F" w:rsidP="005D3B0B">
            <w:pPr>
              <w:spacing w:line="200" w:lineRule="exact"/>
              <w:rPr>
                <w:rFonts w:asciiTheme="minorHAnsi" w:hAnsiTheme="minorHAnsi" w:cstheme="minorHAnsi"/>
              </w:rPr>
            </w:pPr>
          </w:p>
          <w:p w14:paraId="685E85E8"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Procuring Agency</w:t>
            </w:r>
          </w:p>
        </w:tc>
        <w:tc>
          <w:tcPr>
            <w:tcW w:w="5828" w:type="dxa"/>
          </w:tcPr>
          <w:p w14:paraId="0D43FC03" w14:textId="77777777" w:rsidR="00EC269F" w:rsidRPr="00235081" w:rsidRDefault="00EC269F" w:rsidP="005D3B0B">
            <w:pPr>
              <w:spacing w:line="200" w:lineRule="exact"/>
              <w:rPr>
                <w:rFonts w:asciiTheme="minorHAnsi" w:hAnsiTheme="minorHAnsi" w:cstheme="minorHAnsi"/>
                <w:b/>
                <w:bCs/>
              </w:rPr>
            </w:pPr>
          </w:p>
          <w:p w14:paraId="0427B3B2" w14:textId="77777777" w:rsidR="00EC269F" w:rsidRPr="00235081" w:rsidRDefault="00EC269F" w:rsidP="005D3B0B">
            <w:pPr>
              <w:spacing w:line="200" w:lineRule="exact"/>
              <w:rPr>
                <w:rFonts w:asciiTheme="minorHAnsi" w:hAnsiTheme="minorHAnsi" w:cstheme="minorHAnsi"/>
                <w:b/>
                <w:bCs/>
              </w:rPr>
            </w:pPr>
            <w:r w:rsidRPr="00235081">
              <w:rPr>
                <w:rFonts w:asciiTheme="minorHAnsi" w:hAnsiTheme="minorHAnsi" w:cstheme="minorHAnsi"/>
                <w:b/>
                <w:bCs/>
              </w:rPr>
              <w:t>University of Malakand</w:t>
            </w:r>
          </w:p>
        </w:tc>
      </w:tr>
      <w:tr w:rsidR="00EC269F" w:rsidRPr="00235081" w14:paraId="1604D4E3" w14:textId="77777777" w:rsidTr="001A7498">
        <w:trPr>
          <w:trHeight w:val="701"/>
        </w:trPr>
        <w:tc>
          <w:tcPr>
            <w:tcW w:w="988" w:type="dxa"/>
          </w:tcPr>
          <w:p w14:paraId="6D240214" w14:textId="77777777" w:rsidR="00EC269F" w:rsidRPr="00235081" w:rsidRDefault="00EC269F" w:rsidP="005D3B0B">
            <w:pPr>
              <w:spacing w:line="200" w:lineRule="exact"/>
              <w:rPr>
                <w:rFonts w:asciiTheme="minorHAnsi" w:hAnsiTheme="minorHAnsi" w:cstheme="minorHAnsi"/>
              </w:rPr>
            </w:pPr>
          </w:p>
          <w:p w14:paraId="1970B37B"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2</w:t>
            </w:r>
          </w:p>
        </w:tc>
        <w:tc>
          <w:tcPr>
            <w:tcW w:w="2976" w:type="dxa"/>
          </w:tcPr>
          <w:p w14:paraId="13A2239E" w14:textId="77777777" w:rsidR="00EC269F" w:rsidRPr="00235081" w:rsidRDefault="00EC269F" w:rsidP="005D3B0B">
            <w:pPr>
              <w:spacing w:line="200" w:lineRule="exact"/>
              <w:rPr>
                <w:rFonts w:asciiTheme="minorHAnsi" w:hAnsiTheme="minorHAnsi" w:cstheme="minorHAnsi"/>
              </w:rPr>
            </w:pPr>
          </w:p>
          <w:p w14:paraId="4E3D2523"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Tender No</w:t>
            </w:r>
          </w:p>
        </w:tc>
        <w:tc>
          <w:tcPr>
            <w:tcW w:w="5828" w:type="dxa"/>
          </w:tcPr>
          <w:p w14:paraId="1AC68729" w14:textId="77777777" w:rsidR="00EC269F" w:rsidRPr="00235081" w:rsidRDefault="00EC269F" w:rsidP="005D3B0B">
            <w:pPr>
              <w:spacing w:before="12"/>
              <w:rPr>
                <w:rFonts w:asciiTheme="minorHAnsi" w:eastAsia="Calibri" w:hAnsiTheme="minorHAnsi" w:cstheme="minorHAnsi"/>
              </w:rPr>
            </w:pPr>
          </w:p>
          <w:p w14:paraId="4D3BE265" w14:textId="75697088" w:rsidR="00EC269F" w:rsidRPr="00235081" w:rsidRDefault="00B4167E" w:rsidP="005D3B0B">
            <w:pPr>
              <w:spacing w:before="12"/>
              <w:rPr>
                <w:rFonts w:asciiTheme="minorHAnsi" w:eastAsia="Calibri" w:hAnsiTheme="minorHAnsi" w:cstheme="minorHAnsi"/>
              </w:rPr>
            </w:pPr>
            <w:r>
              <w:rPr>
                <w:rFonts w:asciiTheme="minorHAnsi" w:eastAsia="Calibri" w:hAnsiTheme="minorHAnsi" w:cstheme="minorHAnsi"/>
              </w:rPr>
              <w:t>UOM/2</w:t>
            </w:r>
            <w:r w:rsidR="002F2ED3">
              <w:rPr>
                <w:rFonts w:asciiTheme="minorHAnsi" w:eastAsia="Calibri" w:hAnsiTheme="minorHAnsi" w:cstheme="minorHAnsi"/>
              </w:rPr>
              <w:t>3</w:t>
            </w:r>
            <w:r>
              <w:rPr>
                <w:rFonts w:asciiTheme="minorHAnsi" w:eastAsia="Calibri" w:hAnsiTheme="minorHAnsi" w:cstheme="minorHAnsi"/>
              </w:rPr>
              <w:t>/</w:t>
            </w:r>
            <w:r w:rsidR="002F2ED3">
              <w:rPr>
                <w:rFonts w:asciiTheme="minorHAnsi" w:eastAsia="Calibri" w:hAnsiTheme="minorHAnsi" w:cstheme="minorHAnsi"/>
              </w:rPr>
              <w:t>01</w:t>
            </w:r>
          </w:p>
          <w:p w14:paraId="0D6926DE" w14:textId="77777777" w:rsidR="00EC269F" w:rsidRPr="00235081" w:rsidRDefault="00EC269F" w:rsidP="005D3B0B">
            <w:pPr>
              <w:spacing w:line="200" w:lineRule="exact"/>
              <w:rPr>
                <w:rFonts w:asciiTheme="minorHAnsi" w:hAnsiTheme="minorHAnsi" w:cstheme="minorHAnsi"/>
              </w:rPr>
            </w:pPr>
          </w:p>
        </w:tc>
      </w:tr>
      <w:tr w:rsidR="00EC269F" w:rsidRPr="00235081" w14:paraId="17D4B016" w14:textId="77777777" w:rsidTr="001A7498">
        <w:trPr>
          <w:trHeight w:val="633"/>
        </w:trPr>
        <w:tc>
          <w:tcPr>
            <w:tcW w:w="988" w:type="dxa"/>
          </w:tcPr>
          <w:p w14:paraId="5267D1D2" w14:textId="77777777" w:rsidR="00EC269F" w:rsidRPr="00235081" w:rsidRDefault="00EC269F" w:rsidP="005D3B0B">
            <w:pPr>
              <w:spacing w:line="200" w:lineRule="exact"/>
              <w:rPr>
                <w:rFonts w:asciiTheme="minorHAnsi" w:hAnsiTheme="minorHAnsi" w:cstheme="minorHAnsi"/>
              </w:rPr>
            </w:pPr>
          </w:p>
          <w:p w14:paraId="73E93875"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3</w:t>
            </w:r>
          </w:p>
        </w:tc>
        <w:tc>
          <w:tcPr>
            <w:tcW w:w="2976" w:type="dxa"/>
          </w:tcPr>
          <w:p w14:paraId="5527D22B" w14:textId="77777777" w:rsidR="00EC269F" w:rsidRPr="00235081" w:rsidRDefault="00EC269F" w:rsidP="005D3B0B">
            <w:pPr>
              <w:spacing w:line="200" w:lineRule="exact"/>
              <w:rPr>
                <w:rFonts w:asciiTheme="minorHAnsi" w:eastAsia="Calibri" w:hAnsiTheme="minorHAnsi" w:cstheme="minorHAnsi"/>
              </w:rPr>
            </w:pPr>
          </w:p>
          <w:p w14:paraId="73B6AA96" w14:textId="679AB304" w:rsidR="00EC269F" w:rsidRPr="00235081" w:rsidRDefault="00EC269F" w:rsidP="005D3B0B">
            <w:pPr>
              <w:spacing w:line="200" w:lineRule="exact"/>
              <w:rPr>
                <w:rFonts w:asciiTheme="minorHAnsi" w:hAnsiTheme="minorHAnsi" w:cstheme="minorHAnsi"/>
              </w:rPr>
            </w:pPr>
            <w:r w:rsidRPr="00235081">
              <w:rPr>
                <w:rFonts w:asciiTheme="minorHAnsi" w:eastAsia="Calibri" w:hAnsiTheme="minorHAnsi" w:cstheme="minorHAnsi"/>
              </w:rPr>
              <w:t>Name of Tender</w:t>
            </w:r>
            <w:r w:rsidR="00975EC3">
              <w:rPr>
                <w:rFonts w:asciiTheme="minorHAnsi" w:eastAsia="Calibri" w:hAnsiTheme="minorHAnsi" w:cstheme="minorHAnsi"/>
              </w:rPr>
              <w:t xml:space="preserve">    </w:t>
            </w:r>
          </w:p>
        </w:tc>
        <w:tc>
          <w:tcPr>
            <w:tcW w:w="5828" w:type="dxa"/>
          </w:tcPr>
          <w:p w14:paraId="41BB3D12" w14:textId="77777777" w:rsidR="00EC269F" w:rsidRPr="00235081" w:rsidRDefault="00EC269F" w:rsidP="005D3B0B">
            <w:pPr>
              <w:spacing w:line="200" w:lineRule="exact"/>
              <w:rPr>
                <w:rFonts w:asciiTheme="minorHAnsi" w:eastAsia="Calibri" w:hAnsiTheme="minorHAnsi" w:cstheme="minorHAnsi"/>
                <w:b/>
              </w:rPr>
            </w:pPr>
          </w:p>
          <w:p w14:paraId="4722A9B0" w14:textId="7D1BCB99" w:rsidR="00EC269F" w:rsidRPr="00235081" w:rsidRDefault="00CC43AD" w:rsidP="005D3B0B">
            <w:pPr>
              <w:spacing w:line="200" w:lineRule="exact"/>
              <w:rPr>
                <w:rFonts w:asciiTheme="minorHAnsi" w:hAnsiTheme="minorHAnsi" w:cstheme="minorHAnsi"/>
              </w:rPr>
            </w:pPr>
            <w:r>
              <w:rPr>
                <w:rFonts w:asciiTheme="minorHAnsi" w:eastAsia="Calibri" w:hAnsiTheme="minorHAnsi" w:cstheme="minorHAnsi"/>
                <w:b/>
              </w:rPr>
              <w:t>FURNITURE &amp; FIXTURE</w:t>
            </w:r>
          </w:p>
        </w:tc>
      </w:tr>
      <w:tr w:rsidR="00EC269F" w:rsidRPr="00235081" w14:paraId="6905B45A" w14:textId="77777777" w:rsidTr="001A7498">
        <w:trPr>
          <w:trHeight w:val="724"/>
        </w:trPr>
        <w:tc>
          <w:tcPr>
            <w:tcW w:w="988" w:type="dxa"/>
          </w:tcPr>
          <w:p w14:paraId="55740C17" w14:textId="77777777" w:rsidR="00EC269F" w:rsidRPr="00235081" w:rsidRDefault="00EC269F" w:rsidP="005D3B0B">
            <w:pPr>
              <w:spacing w:line="200" w:lineRule="exact"/>
              <w:rPr>
                <w:rFonts w:asciiTheme="minorHAnsi" w:hAnsiTheme="minorHAnsi" w:cstheme="minorHAnsi"/>
              </w:rPr>
            </w:pPr>
          </w:p>
          <w:p w14:paraId="6000AEDD"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4</w:t>
            </w:r>
          </w:p>
        </w:tc>
        <w:tc>
          <w:tcPr>
            <w:tcW w:w="2976" w:type="dxa"/>
          </w:tcPr>
          <w:p w14:paraId="15412C54" w14:textId="77777777" w:rsidR="00EC269F" w:rsidRPr="00235081" w:rsidRDefault="00EC269F" w:rsidP="005D3B0B">
            <w:pPr>
              <w:spacing w:line="200" w:lineRule="exact"/>
              <w:rPr>
                <w:rFonts w:asciiTheme="minorHAnsi" w:hAnsiTheme="minorHAnsi" w:cstheme="minorHAnsi"/>
              </w:rPr>
            </w:pPr>
          </w:p>
          <w:p w14:paraId="004E5668"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Tender Documents Available at</w:t>
            </w:r>
          </w:p>
        </w:tc>
        <w:tc>
          <w:tcPr>
            <w:tcW w:w="5828" w:type="dxa"/>
          </w:tcPr>
          <w:p w14:paraId="5855769F" w14:textId="77777777" w:rsidR="00EC269F" w:rsidRPr="00235081" w:rsidRDefault="00EC269F" w:rsidP="005D3B0B">
            <w:pPr>
              <w:spacing w:line="200" w:lineRule="exact"/>
              <w:rPr>
                <w:rFonts w:asciiTheme="minorHAnsi" w:hAnsiTheme="minorHAnsi" w:cstheme="minorHAnsi"/>
              </w:rPr>
            </w:pPr>
          </w:p>
          <w:p w14:paraId="61B49D5C"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Office of Deputy Director Finance, Projects</w:t>
            </w:r>
          </w:p>
        </w:tc>
      </w:tr>
      <w:tr w:rsidR="00EC269F" w:rsidRPr="00235081" w14:paraId="3EACEF99" w14:textId="77777777" w:rsidTr="001A7498">
        <w:trPr>
          <w:trHeight w:val="988"/>
        </w:trPr>
        <w:tc>
          <w:tcPr>
            <w:tcW w:w="988" w:type="dxa"/>
          </w:tcPr>
          <w:p w14:paraId="1AE4CA0C" w14:textId="77777777" w:rsidR="00EC269F" w:rsidRPr="00235081" w:rsidRDefault="00EC269F" w:rsidP="005D3B0B">
            <w:pPr>
              <w:spacing w:line="200" w:lineRule="exact"/>
              <w:rPr>
                <w:rFonts w:asciiTheme="minorHAnsi" w:hAnsiTheme="minorHAnsi" w:cstheme="minorHAnsi"/>
              </w:rPr>
            </w:pPr>
          </w:p>
          <w:p w14:paraId="5627F0AB"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5</w:t>
            </w:r>
          </w:p>
        </w:tc>
        <w:tc>
          <w:tcPr>
            <w:tcW w:w="2976" w:type="dxa"/>
          </w:tcPr>
          <w:p w14:paraId="5548C6CE" w14:textId="77777777" w:rsidR="00EC269F" w:rsidRPr="00235081" w:rsidRDefault="00EC269F" w:rsidP="005D3B0B">
            <w:pPr>
              <w:spacing w:line="200" w:lineRule="exact"/>
              <w:rPr>
                <w:rFonts w:asciiTheme="minorHAnsi" w:hAnsiTheme="minorHAnsi" w:cstheme="minorHAnsi"/>
              </w:rPr>
            </w:pPr>
          </w:p>
          <w:p w14:paraId="63FFC23F"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Cost of Tender Documents</w:t>
            </w:r>
          </w:p>
        </w:tc>
        <w:tc>
          <w:tcPr>
            <w:tcW w:w="5828" w:type="dxa"/>
            <w:vAlign w:val="center"/>
          </w:tcPr>
          <w:p w14:paraId="65CBDCED" w14:textId="77777777" w:rsidR="00EC269F" w:rsidRPr="00235081" w:rsidRDefault="00EC269F" w:rsidP="00B42B74">
            <w:pPr>
              <w:spacing w:before="12"/>
              <w:ind w:left="84"/>
              <w:rPr>
                <w:rFonts w:asciiTheme="minorHAnsi" w:eastAsia="Calibri" w:hAnsiTheme="minorHAnsi" w:cstheme="minorHAnsi"/>
              </w:rPr>
            </w:pPr>
            <w:r w:rsidRPr="00235081">
              <w:rPr>
                <w:rFonts w:asciiTheme="minorHAnsi" w:eastAsia="Calibri" w:hAnsiTheme="minorHAnsi" w:cstheme="minorHAnsi"/>
                <w:b/>
              </w:rPr>
              <w:t xml:space="preserve">Rs.2000/- </w:t>
            </w:r>
            <w:r w:rsidRPr="00235081">
              <w:rPr>
                <w:rFonts w:asciiTheme="minorHAnsi" w:eastAsia="Calibri" w:hAnsiTheme="minorHAnsi" w:cstheme="minorHAnsi"/>
                <w:bCs/>
              </w:rPr>
              <w:t xml:space="preserve">to be deposited in University of Malakand General Account no 3066927027 maintained at NBP Malakand University Campus Branch </w:t>
            </w:r>
          </w:p>
          <w:p w14:paraId="58E75B78" w14:textId="77777777" w:rsidR="00EC269F" w:rsidRPr="00235081" w:rsidRDefault="00EC269F" w:rsidP="00B42B74">
            <w:pPr>
              <w:spacing w:line="200" w:lineRule="exact"/>
              <w:rPr>
                <w:rFonts w:asciiTheme="minorHAnsi" w:hAnsiTheme="minorHAnsi" w:cstheme="minorHAnsi"/>
              </w:rPr>
            </w:pPr>
          </w:p>
        </w:tc>
      </w:tr>
      <w:tr w:rsidR="00EC269F" w:rsidRPr="00235081" w14:paraId="7754C7FD" w14:textId="77777777" w:rsidTr="001A7498">
        <w:trPr>
          <w:trHeight w:val="920"/>
        </w:trPr>
        <w:tc>
          <w:tcPr>
            <w:tcW w:w="988" w:type="dxa"/>
          </w:tcPr>
          <w:p w14:paraId="0B7094BB" w14:textId="77777777" w:rsidR="00EC269F" w:rsidRPr="00235081" w:rsidRDefault="00EC269F" w:rsidP="005D3B0B">
            <w:pPr>
              <w:spacing w:line="200" w:lineRule="exact"/>
              <w:rPr>
                <w:rFonts w:asciiTheme="minorHAnsi" w:hAnsiTheme="minorHAnsi" w:cstheme="minorHAnsi"/>
              </w:rPr>
            </w:pPr>
          </w:p>
          <w:p w14:paraId="79067CBB"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6</w:t>
            </w:r>
          </w:p>
        </w:tc>
        <w:tc>
          <w:tcPr>
            <w:tcW w:w="2976" w:type="dxa"/>
          </w:tcPr>
          <w:p w14:paraId="08EC17FC" w14:textId="77777777" w:rsidR="00EC269F" w:rsidRPr="00235081" w:rsidRDefault="00EC269F" w:rsidP="005D3B0B">
            <w:pPr>
              <w:spacing w:line="200" w:lineRule="exact"/>
              <w:rPr>
                <w:rFonts w:asciiTheme="minorHAnsi" w:hAnsiTheme="minorHAnsi" w:cstheme="minorHAnsi"/>
              </w:rPr>
            </w:pPr>
          </w:p>
          <w:p w14:paraId="6460D05F"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Bid Security</w:t>
            </w:r>
          </w:p>
        </w:tc>
        <w:tc>
          <w:tcPr>
            <w:tcW w:w="5828" w:type="dxa"/>
            <w:vAlign w:val="center"/>
          </w:tcPr>
          <w:p w14:paraId="7126C4B2" w14:textId="34E33321" w:rsidR="00EC269F" w:rsidRPr="00235081" w:rsidRDefault="00EC269F" w:rsidP="00B42B74">
            <w:pPr>
              <w:spacing w:line="200" w:lineRule="exact"/>
              <w:rPr>
                <w:rFonts w:asciiTheme="minorHAnsi" w:hAnsiTheme="minorHAnsi" w:cstheme="minorHAnsi"/>
              </w:rPr>
            </w:pPr>
            <w:r w:rsidRPr="00235081">
              <w:rPr>
                <w:rFonts w:asciiTheme="minorHAnsi" w:hAnsiTheme="minorHAnsi" w:cstheme="minorHAnsi"/>
              </w:rPr>
              <w:t>A</w:t>
            </w:r>
            <w:r w:rsidRPr="00235081">
              <w:rPr>
                <w:rFonts w:asciiTheme="minorHAnsi" w:eastAsia="Calibri" w:hAnsiTheme="minorHAnsi" w:cstheme="minorHAnsi"/>
              </w:rPr>
              <w:t xml:space="preserve">mount mentioned in Clause No. 9 of the Tender Document in </w:t>
            </w:r>
            <w:r w:rsidR="005969DE">
              <w:rPr>
                <w:rFonts w:asciiTheme="minorHAnsi" w:eastAsia="Calibri" w:hAnsiTheme="minorHAnsi" w:cstheme="minorHAnsi"/>
              </w:rPr>
              <w:t xml:space="preserve">the </w:t>
            </w:r>
            <w:r w:rsidRPr="00235081">
              <w:rPr>
                <w:rFonts w:asciiTheme="minorHAnsi" w:eastAsia="Calibri" w:hAnsiTheme="minorHAnsi" w:cstheme="minorHAnsi"/>
              </w:rPr>
              <w:t>shape of CDR, in favor of Treasurer University of Malakand Chakdara</w:t>
            </w:r>
          </w:p>
        </w:tc>
      </w:tr>
      <w:tr w:rsidR="00EC269F" w:rsidRPr="00235081" w14:paraId="3D71E235" w14:textId="77777777" w:rsidTr="001A7498">
        <w:trPr>
          <w:trHeight w:val="792"/>
        </w:trPr>
        <w:tc>
          <w:tcPr>
            <w:tcW w:w="988" w:type="dxa"/>
          </w:tcPr>
          <w:p w14:paraId="0A892156" w14:textId="77777777" w:rsidR="00EC269F" w:rsidRPr="00235081" w:rsidRDefault="00EC269F" w:rsidP="005D3B0B">
            <w:pPr>
              <w:spacing w:line="200" w:lineRule="exact"/>
              <w:rPr>
                <w:rFonts w:asciiTheme="minorHAnsi" w:hAnsiTheme="minorHAnsi" w:cstheme="minorHAnsi"/>
              </w:rPr>
            </w:pPr>
          </w:p>
          <w:p w14:paraId="49D08D6C"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7</w:t>
            </w:r>
          </w:p>
        </w:tc>
        <w:tc>
          <w:tcPr>
            <w:tcW w:w="2976" w:type="dxa"/>
          </w:tcPr>
          <w:p w14:paraId="60CE5661" w14:textId="77777777" w:rsidR="00EC269F" w:rsidRPr="00235081" w:rsidRDefault="00EC269F" w:rsidP="005D3B0B">
            <w:pPr>
              <w:spacing w:line="200" w:lineRule="exact"/>
              <w:rPr>
                <w:rFonts w:asciiTheme="minorHAnsi" w:hAnsiTheme="minorHAnsi" w:cstheme="minorHAnsi"/>
              </w:rPr>
            </w:pPr>
          </w:p>
          <w:p w14:paraId="66D4A186" w14:textId="36F37E3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Performance Guarantee</w:t>
            </w:r>
            <w:r w:rsidR="00871EA9">
              <w:rPr>
                <w:rFonts w:asciiTheme="minorHAnsi" w:hAnsiTheme="minorHAnsi" w:cstheme="minorHAnsi"/>
              </w:rPr>
              <w:t>/Security</w:t>
            </w:r>
          </w:p>
        </w:tc>
        <w:tc>
          <w:tcPr>
            <w:tcW w:w="5828" w:type="dxa"/>
            <w:vAlign w:val="center"/>
          </w:tcPr>
          <w:p w14:paraId="354544EC" w14:textId="4F7C5D89" w:rsidR="00EC269F" w:rsidRPr="00235081" w:rsidRDefault="00EC269F" w:rsidP="00B42B74">
            <w:pPr>
              <w:spacing w:line="200" w:lineRule="exact"/>
              <w:rPr>
                <w:rFonts w:asciiTheme="minorHAnsi" w:hAnsiTheme="minorHAnsi" w:cstheme="minorHAnsi"/>
              </w:rPr>
            </w:pPr>
            <w:r w:rsidRPr="00235081">
              <w:rPr>
                <w:rFonts w:asciiTheme="minorHAnsi" w:hAnsiTheme="minorHAnsi" w:cstheme="minorHAnsi"/>
              </w:rPr>
              <w:t xml:space="preserve">10 % of </w:t>
            </w:r>
            <w:r w:rsidR="0098158F">
              <w:rPr>
                <w:rFonts w:asciiTheme="minorHAnsi" w:hAnsiTheme="minorHAnsi" w:cstheme="minorHAnsi"/>
              </w:rPr>
              <w:t xml:space="preserve">the </w:t>
            </w:r>
            <w:r w:rsidRPr="00235081">
              <w:rPr>
                <w:rFonts w:asciiTheme="minorHAnsi" w:hAnsiTheme="minorHAnsi" w:cstheme="minorHAnsi"/>
              </w:rPr>
              <w:t>contract value after issuance of letter of Acceptance</w:t>
            </w:r>
          </w:p>
        </w:tc>
      </w:tr>
      <w:tr w:rsidR="00EC269F" w:rsidRPr="00235081" w14:paraId="0925A676" w14:textId="77777777" w:rsidTr="001A7498">
        <w:trPr>
          <w:trHeight w:val="1044"/>
        </w:trPr>
        <w:tc>
          <w:tcPr>
            <w:tcW w:w="988" w:type="dxa"/>
          </w:tcPr>
          <w:p w14:paraId="54FFE83D" w14:textId="77777777" w:rsidR="00EC269F" w:rsidRPr="00235081" w:rsidRDefault="00EC269F" w:rsidP="005D3B0B">
            <w:pPr>
              <w:spacing w:line="200" w:lineRule="exact"/>
              <w:rPr>
                <w:rFonts w:asciiTheme="minorHAnsi" w:hAnsiTheme="minorHAnsi" w:cstheme="minorHAnsi"/>
              </w:rPr>
            </w:pPr>
          </w:p>
          <w:p w14:paraId="787D55F5"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8</w:t>
            </w:r>
          </w:p>
        </w:tc>
        <w:tc>
          <w:tcPr>
            <w:tcW w:w="2976" w:type="dxa"/>
          </w:tcPr>
          <w:p w14:paraId="7B57841F" w14:textId="77777777" w:rsidR="00EC269F" w:rsidRPr="00235081" w:rsidRDefault="00EC269F" w:rsidP="005D3B0B">
            <w:pPr>
              <w:spacing w:line="200" w:lineRule="exact"/>
              <w:rPr>
                <w:rFonts w:asciiTheme="minorHAnsi" w:hAnsiTheme="minorHAnsi" w:cstheme="minorHAnsi"/>
              </w:rPr>
            </w:pPr>
          </w:p>
          <w:p w14:paraId="67749DA8"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Tender Address To</w:t>
            </w:r>
          </w:p>
        </w:tc>
        <w:tc>
          <w:tcPr>
            <w:tcW w:w="5828" w:type="dxa"/>
            <w:vAlign w:val="center"/>
          </w:tcPr>
          <w:p w14:paraId="17E0F00F" w14:textId="77777777" w:rsidR="00EC269F" w:rsidRPr="00235081" w:rsidRDefault="00EC269F" w:rsidP="00B42B74">
            <w:pPr>
              <w:spacing w:line="200" w:lineRule="exact"/>
              <w:rPr>
                <w:rFonts w:asciiTheme="minorHAnsi" w:hAnsiTheme="minorHAnsi" w:cstheme="minorHAnsi"/>
              </w:rPr>
            </w:pPr>
            <w:r w:rsidRPr="00235081">
              <w:rPr>
                <w:rFonts w:asciiTheme="minorHAnsi" w:hAnsiTheme="minorHAnsi" w:cstheme="minorHAnsi"/>
              </w:rPr>
              <w:t>Deputy Director Finance Projects,</w:t>
            </w:r>
          </w:p>
          <w:p w14:paraId="2B662852" w14:textId="77777777" w:rsidR="00EC269F" w:rsidRPr="00235081" w:rsidRDefault="00EC269F" w:rsidP="00B42B74">
            <w:pPr>
              <w:spacing w:line="200" w:lineRule="exact"/>
              <w:rPr>
                <w:rFonts w:asciiTheme="minorHAnsi" w:hAnsiTheme="minorHAnsi" w:cstheme="minorHAnsi"/>
              </w:rPr>
            </w:pPr>
            <w:r w:rsidRPr="00235081">
              <w:rPr>
                <w:rFonts w:asciiTheme="minorHAnsi" w:hAnsiTheme="minorHAnsi" w:cstheme="minorHAnsi"/>
              </w:rPr>
              <w:t>University of Malakand Chakdara Dir Lower</w:t>
            </w:r>
          </w:p>
        </w:tc>
      </w:tr>
      <w:tr w:rsidR="00EC269F" w:rsidRPr="00235081" w14:paraId="184454EC" w14:textId="77777777" w:rsidTr="001A7498">
        <w:trPr>
          <w:trHeight w:val="612"/>
        </w:trPr>
        <w:tc>
          <w:tcPr>
            <w:tcW w:w="988" w:type="dxa"/>
          </w:tcPr>
          <w:p w14:paraId="046FBA16" w14:textId="77777777" w:rsidR="00EC269F" w:rsidRPr="00235081" w:rsidRDefault="00EC269F" w:rsidP="005D3B0B">
            <w:pPr>
              <w:spacing w:line="200" w:lineRule="exact"/>
              <w:rPr>
                <w:rFonts w:asciiTheme="minorHAnsi" w:hAnsiTheme="minorHAnsi" w:cstheme="minorHAnsi"/>
              </w:rPr>
            </w:pPr>
          </w:p>
          <w:p w14:paraId="4D42A0D4"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9</w:t>
            </w:r>
          </w:p>
        </w:tc>
        <w:tc>
          <w:tcPr>
            <w:tcW w:w="2976" w:type="dxa"/>
          </w:tcPr>
          <w:p w14:paraId="1020BFC2" w14:textId="77777777" w:rsidR="00EC269F" w:rsidRPr="00235081" w:rsidRDefault="00EC269F" w:rsidP="005D3B0B">
            <w:pPr>
              <w:spacing w:line="200" w:lineRule="exact"/>
              <w:rPr>
                <w:rFonts w:asciiTheme="minorHAnsi" w:hAnsiTheme="minorHAnsi" w:cstheme="minorHAnsi"/>
              </w:rPr>
            </w:pPr>
          </w:p>
          <w:p w14:paraId="536927AD"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Contact Number</w:t>
            </w:r>
          </w:p>
        </w:tc>
        <w:tc>
          <w:tcPr>
            <w:tcW w:w="5828" w:type="dxa"/>
          </w:tcPr>
          <w:p w14:paraId="04240C84" w14:textId="77777777" w:rsidR="00EC269F" w:rsidRPr="00235081" w:rsidRDefault="00EC269F" w:rsidP="005D3B0B">
            <w:pPr>
              <w:spacing w:line="200" w:lineRule="exact"/>
              <w:rPr>
                <w:rFonts w:asciiTheme="minorHAnsi" w:hAnsiTheme="minorHAnsi" w:cstheme="minorHAnsi"/>
              </w:rPr>
            </w:pPr>
          </w:p>
          <w:p w14:paraId="7600D04F" w14:textId="40C6EAFC"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0945-920512</w:t>
            </w:r>
          </w:p>
        </w:tc>
      </w:tr>
      <w:tr w:rsidR="00EC269F" w:rsidRPr="00235081" w14:paraId="023089F8" w14:textId="77777777" w:rsidTr="001A7498">
        <w:trPr>
          <w:trHeight w:val="796"/>
        </w:trPr>
        <w:tc>
          <w:tcPr>
            <w:tcW w:w="988" w:type="dxa"/>
          </w:tcPr>
          <w:p w14:paraId="107A9CB5" w14:textId="77777777" w:rsidR="00EC269F" w:rsidRPr="00235081" w:rsidRDefault="00EC269F" w:rsidP="005D3B0B">
            <w:pPr>
              <w:spacing w:line="200" w:lineRule="exact"/>
              <w:rPr>
                <w:rFonts w:asciiTheme="minorHAnsi" w:hAnsiTheme="minorHAnsi" w:cstheme="minorHAnsi"/>
              </w:rPr>
            </w:pPr>
          </w:p>
          <w:p w14:paraId="4ADA7D5B"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10</w:t>
            </w:r>
          </w:p>
        </w:tc>
        <w:tc>
          <w:tcPr>
            <w:tcW w:w="2976" w:type="dxa"/>
          </w:tcPr>
          <w:p w14:paraId="3B07EF57" w14:textId="77777777" w:rsidR="00EC269F" w:rsidRPr="00235081" w:rsidRDefault="00EC269F" w:rsidP="005D3B0B">
            <w:pPr>
              <w:spacing w:line="200" w:lineRule="exact"/>
              <w:rPr>
                <w:rFonts w:asciiTheme="minorHAnsi" w:hAnsiTheme="minorHAnsi" w:cstheme="minorHAnsi"/>
              </w:rPr>
            </w:pPr>
          </w:p>
          <w:p w14:paraId="3A75A9EF"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Due Date, Time and Place of submission of Tender Documents</w:t>
            </w:r>
          </w:p>
        </w:tc>
        <w:tc>
          <w:tcPr>
            <w:tcW w:w="5828" w:type="dxa"/>
          </w:tcPr>
          <w:p w14:paraId="4F04FAAF" w14:textId="6FB71162" w:rsidR="00EC269F" w:rsidRPr="00804DDE" w:rsidRDefault="002F2ED3" w:rsidP="005D3B0B">
            <w:pPr>
              <w:spacing w:line="200" w:lineRule="exact"/>
              <w:rPr>
                <w:rFonts w:asciiTheme="minorHAnsi" w:hAnsiTheme="minorHAnsi" w:cstheme="minorHAnsi"/>
              </w:rPr>
            </w:pPr>
            <w:r>
              <w:rPr>
                <w:rFonts w:asciiTheme="minorHAnsi" w:hAnsiTheme="minorHAnsi" w:cstheme="minorHAnsi"/>
              </w:rPr>
              <w:t>19-01</w:t>
            </w:r>
            <w:r w:rsidR="00EC269F" w:rsidRPr="00804DDE">
              <w:rPr>
                <w:rFonts w:asciiTheme="minorHAnsi" w:hAnsiTheme="minorHAnsi" w:cstheme="minorHAnsi"/>
              </w:rPr>
              <w:t>-202</w:t>
            </w:r>
            <w:r>
              <w:rPr>
                <w:rFonts w:asciiTheme="minorHAnsi" w:hAnsiTheme="minorHAnsi" w:cstheme="minorHAnsi"/>
              </w:rPr>
              <w:t>3</w:t>
            </w:r>
            <w:r w:rsidR="00EC269F" w:rsidRPr="00804DDE">
              <w:rPr>
                <w:rFonts w:asciiTheme="minorHAnsi" w:hAnsiTheme="minorHAnsi" w:cstheme="minorHAnsi"/>
              </w:rPr>
              <w:t>, 1</w:t>
            </w:r>
            <w:r w:rsidR="00BC7B86" w:rsidRPr="00804DDE">
              <w:rPr>
                <w:rFonts w:asciiTheme="minorHAnsi" w:hAnsiTheme="minorHAnsi" w:cstheme="minorHAnsi"/>
              </w:rPr>
              <w:t>2</w:t>
            </w:r>
            <w:r w:rsidR="00EC269F" w:rsidRPr="00804DDE">
              <w:rPr>
                <w:rFonts w:asciiTheme="minorHAnsi" w:hAnsiTheme="minorHAnsi" w:cstheme="minorHAnsi"/>
              </w:rPr>
              <w:t>:</w:t>
            </w:r>
            <w:r w:rsidR="00B406DE">
              <w:rPr>
                <w:rFonts w:asciiTheme="minorHAnsi" w:hAnsiTheme="minorHAnsi" w:cstheme="minorHAnsi"/>
              </w:rPr>
              <w:t>0</w:t>
            </w:r>
            <w:r w:rsidR="00EC269F" w:rsidRPr="00804DDE">
              <w:rPr>
                <w:rFonts w:asciiTheme="minorHAnsi" w:hAnsiTheme="minorHAnsi" w:cstheme="minorHAnsi"/>
              </w:rPr>
              <w:t xml:space="preserve">0 </w:t>
            </w:r>
            <w:r w:rsidR="00B406DE">
              <w:rPr>
                <w:rFonts w:asciiTheme="minorHAnsi" w:hAnsiTheme="minorHAnsi" w:cstheme="minorHAnsi"/>
              </w:rPr>
              <w:t>NOON</w:t>
            </w:r>
          </w:p>
          <w:p w14:paraId="0D11E2A5" w14:textId="77777777" w:rsidR="00EC269F" w:rsidRPr="00804DDE" w:rsidRDefault="00EC269F" w:rsidP="005D3B0B">
            <w:pPr>
              <w:spacing w:line="200" w:lineRule="exact"/>
              <w:rPr>
                <w:rFonts w:asciiTheme="minorHAnsi" w:hAnsiTheme="minorHAnsi" w:cstheme="minorHAnsi"/>
              </w:rPr>
            </w:pPr>
            <w:r w:rsidRPr="00804DDE">
              <w:rPr>
                <w:rFonts w:asciiTheme="minorHAnsi" w:hAnsiTheme="minorHAnsi" w:cstheme="minorHAnsi"/>
              </w:rPr>
              <w:t>At Office of Deputy Director Finance Projects, University of Malakand, Chakdara</w:t>
            </w:r>
          </w:p>
        </w:tc>
      </w:tr>
      <w:tr w:rsidR="00EC269F" w:rsidRPr="00235081" w14:paraId="197BC652" w14:textId="77777777" w:rsidTr="001A7498">
        <w:trPr>
          <w:trHeight w:val="850"/>
        </w:trPr>
        <w:tc>
          <w:tcPr>
            <w:tcW w:w="988" w:type="dxa"/>
          </w:tcPr>
          <w:p w14:paraId="1B29A126"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11</w:t>
            </w:r>
          </w:p>
        </w:tc>
        <w:tc>
          <w:tcPr>
            <w:tcW w:w="2976" w:type="dxa"/>
          </w:tcPr>
          <w:p w14:paraId="2717EF2C" w14:textId="77777777" w:rsidR="00EC269F" w:rsidRPr="00B406DE" w:rsidRDefault="00EC269F" w:rsidP="005D3B0B">
            <w:pPr>
              <w:spacing w:line="200" w:lineRule="exact"/>
              <w:rPr>
                <w:rFonts w:asciiTheme="minorHAnsi" w:hAnsiTheme="minorHAnsi" w:cstheme="minorHAnsi"/>
              </w:rPr>
            </w:pPr>
          </w:p>
          <w:p w14:paraId="5C3F3696" w14:textId="6576E0DF" w:rsidR="00EC269F" w:rsidRPr="00B406DE" w:rsidRDefault="00EC269F" w:rsidP="005D3B0B">
            <w:pPr>
              <w:spacing w:line="200" w:lineRule="exact"/>
              <w:rPr>
                <w:rFonts w:asciiTheme="minorHAnsi" w:hAnsiTheme="minorHAnsi" w:cstheme="minorHAnsi"/>
              </w:rPr>
            </w:pPr>
            <w:r w:rsidRPr="00B406DE">
              <w:rPr>
                <w:rFonts w:asciiTheme="minorHAnsi" w:hAnsiTheme="minorHAnsi" w:cstheme="minorHAnsi"/>
              </w:rPr>
              <w:t>Date, Time</w:t>
            </w:r>
            <w:r w:rsidR="00871EA9" w:rsidRPr="00B406DE">
              <w:rPr>
                <w:rFonts w:asciiTheme="minorHAnsi" w:hAnsiTheme="minorHAnsi" w:cstheme="minorHAnsi"/>
              </w:rPr>
              <w:t>,</w:t>
            </w:r>
            <w:r w:rsidRPr="00B406DE">
              <w:rPr>
                <w:rFonts w:asciiTheme="minorHAnsi" w:hAnsiTheme="minorHAnsi" w:cstheme="minorHAnsi"/>
              </w:rPr>
              <w:t xml:space="preserve"> and Place of Technical bid Opening</w:t>
            </w:r>
          </w:p>
        </w:tc>
        <w:tc>
          <w:tcPr>
            <w:tcW w:w="5828" w:type="dxa"/>
          </w:tcPr>
          <w:p w14:paraId="001DFCE6" w14:textId="4E561C6B" w:rsidR="00EC269F" w:rsidRPr="00B406DE" w:rsidRDefault="002F2ED3" w:rsidP="005D3B0B">
            <w:pPr>
              <w:spacing w:line="200" w:lineRule="exact"/>
              <w:rPr>
                <w:rFonts w:asciiTheme="minorHAnsi" w:hAnsiTheme="minorHAnsi" w:cstheme="minorHAnsi"/>
              </w:rPr>
            </w:pPr>
            <w:r>
              <w:rPr>
                <w:rFonts w:asciiTheme="minorHAnsi" w:hAnsiTheme="minorHAnsi" w:cstheme="minorHAnsi"/>
              </w:rPr>
              <w:t>19-01-2023</w:t>
            </w:r>
            <w:r w:rsidR="00EC269F" w:rsidRPr="00B406DE">
              <w:rPr>
                <w:rFonts w:asciiTheme="minorHAnsi" w:hAnsiTheme="minorHAnsi" w:cstheme="minorHAnsi"/>
              </w:rPr>
              <w:t xml:space="preserve">, </w:t>
            </w:r>
            <w:r w:rsidR="00B406DE" w:rsidRPr="00B406DE">
              <w:rPr>
                <w:rFonts w:asciiTheme="minorHAnsi" w:hAnsiTheme="minorHAnsi" w:cstheme="minorHAnsi"/>
              </w:rPr>
              <w:t>12</w:t>
            </w:r>
            <w:r w:rsidR="00EC269F" w:rsidRPr="00B406DE">
              <w:rPr>
                <w:rFonts w:asciiTheme="minorHAnsi" w:hAnsiTheme="minorHAnsi" w:cstheme="minorHAnsi"/>
              </w:rPr>
              <w:t>:</w:t>
            </w:r>
            <w:r w:rsidR="00B406DE" w:rsidRPr="00B406DE">
              <w:rPr>
                <w:rFonts w:asciiTheme="minorHAnsi" w:hAnsiTheme="minorHAnsi" w:cstheme="minorHAnsi"/>
              </w:rPr>
              <w:t>3</w:t>
            </w:r>
            <w:r w:rsidR="00EC269F" w:rsidRPr="00B406DE">
              <w:rPr>
                <w:rFonts w:asciiTheme="minorHAnsi" w:hAnsiTheme="minorHAnsi" w:cstheme="minorHAnsi"/>
              </w:rPr>
              <w:t xml:space="preserve">0 PM in </w:t>
            </w:r>
            <w:r w:rsidR="00871EA9" w:rsidRPr="00B406DE">
              <w:rPr>
                <w:rFonts w:asciiTheme="minorHAnsi" w:hAnsiTheme="minorHAnsi" w:cstheme="minorHAnsi"/>
              </w:rPr>
              <w:t xml:space="preserve">the </w:t>
            </w:r>
            <w:r w:rsidR="00EC269F" w:rsidRPr="00B406DE">
              <w:rPr>
                <w:rFonts w:asciiTheme="minorHAnsi" w:hAnsiTheme="minorHAnsi" w:cstheme="minorHAnsi"/>
              </w:rPr>
              <w:t>committee room, University of Malakand Chakdara</w:t>
            </w:r>
          </w:p>
        </w:tc>
      </w:tr>
      <w:tr w:rsidR="00EC269F" w:rsidRPr="00235081" w14:paraId="643645AD" w14:textId="77777777" w:rsidTr="001A7498">
        <w:trPr>
          <w:trHeight w:val="707"/>
        </w:trPr>
        <w:tc>
          <w:tcPr>
            <w:tcW w:w="988" w:type="dxa"/>
          </w:tcPr>
          <w:p w14:paraId="3C73E533"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12</w:t>
            </w:r>
          </w:p>
        </w:tc>
        <w:tc>
          <w:tcPr>
            <w:tcW w:w="2976" w:type="dxa"/>
          </w:tcPr>
          <w:p w14:paraId="452C9A38" w14:textId="41AEAEDB"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Date, Time</w:t>
            </w:r>
            <w:r w:rsidR="00871EA9">
              <w:rPr>
                <w:rFonts w:asciiTheme="minorHAnsi" w:hAnsiTheme="minorHAnsi" w:cstheme="minorHAnsi"/>
              </w:rPr>
              <w:t>,</w:t>
            </w:r>
            <w:r w:rsidRPr="00235081">
              <w:rPr>
                <w:rFonts w:asciiTheme="minorHAnsi" w:hAnsiTheme="minorHAnsi" w:cstheme="minorHAnsi"/>
              </w:rPr>
              <w:t xml:space="preserve"> and Place of Technical bid Opening</w:t>
            </w:r>
          </w:p>
        </w:tc>
        <w:tc>
          <w:tcPr>
            <w:tcW w:w="5828" w:type="dxa"/>
          </w:tcPr>
          <w:p w14:paraId="5B252757" w14:textId="77777777" w:rsidR="00EC269F" w:rsidRPr="00235081" w:rsidRDefault="00EC269F" w:rsidP="005D3B0B">
            <w:pPr>
              <w:spacing w:line="200" w:lineRule="exact"/>
              <w:rPr>
                <w:rFonts w:asciiTheme="minorHAnsi" w:hAnsiTheme="minorHAnsi" w:cstheme="minorHAnsi"/>
              </w:rPr>
            </w:pPr>
          </w:p>
          <w:p w14:paraId="3B631C02" w14:textId="77777777" w:rsidR="00EC269F" w:rsidRPr="00235081" w:rsidRDefault="00EC269F" w:rsidP="005D3B0B">
            <w:pPr>
              <w:spacing w:line="200" w:lineRule="exact"/>
              <w:rPr>
                <w:rFonts w:asciiTheme="minorHAnsi" w:hAnsiTheme="minorHAnsi" w:cstheme="minorHAnsi"/>
              </w:rPr>
            </w:pPr>
            <w:r w:rsidRPr="00235081">
              <w:rPr>
                <w:rFonts w:asciiTheme="minorHAnsi" w:hAnsiTheme="minorHAnsi" w:cstheme="minorHAnsi"/>
              </w:rPr>
              <w:t>Shall be communicated to Technically qualified firs</w:t>
            </w:r>
          </w:p>
        </w:tc>
      </w:tr>
    </w:tbl>
    <w:p w14:paraId="0796EE49" w14:textId="5321ED56" w:rsidR="00EC269F" w:rsidRPr="00235081" w:rsidRDefault="00EC269F" w:rsidP="00A761B0">
      <w:pPr>
        <w:ind w:right="3232"/>
        <w:jc w:val="center"/>
        <w:rPr>
          <w:rFonts w:asciiTheme="minorHAnsi" w:hAnsiTheme="minorHAnsi" w:cstheme="minorHAnsi"/>
        </w:rPr>
      </w:pPr>
    </w:p>
    <w:p w14:paraId="579ACDD7" w14:textId="77777777" w:rsidR="00EC269F" w:rsidRPr="00235081" w:rsidRDefault="00EC269F">
      <w:pPr>
        <w:spacing w:after="160" w:line="259" w:lineRule="auto"/>
        <w:rPr>
          <w:rFonts w:asciiTheme="minorHAnsi" w:hAnsiTheme="minorHAnsi" w:cstheme="minorHAnsi"/>
        </w:rPr>
      </w:pPr>
      <w:r w:rsidRPr="00235081">
        <w:rPr>
          <w:rFonts w:asciiTheme="minorHAnsi" w:hAnsiTheme="minorHAnsi" w:cstheme="minorHAnsi"/>
        </w:rPr>
        <w:br w:type="page"/>
      </w:r>
    </w:p>
    <w:p w14:paraId="0A755A9D" w14:textId="28E2FAA9" w:rsidR="00A761B0" w:rsidRPr="00235081" w:rsidRDefault="00A761B0" w:rsidP="00A761B0">
      <w:pPr>
        <w:ind w:right="3232"/>
        <w:jc w:val="center"/>
        <w:rPr>
          <w:rFonts w:asciiTheme="minorHAnsi" w:hAnsiTheme="minorHAnsi" w:cstheme="minorHAnsi"/>
        </w:rPr>
      </w:pPr>
    </w:p>
    <w:p w14:paraId="03EEFAB3" w14:textId="77777777" w:rsidR="000B0416" w:rsidRPr="00235081" w:rsidRDefault="000B0416" w:rsidP="000B0416">
      <w:pPr>
        <w:spacing w:line="340" w:lineRule="exact"/>
        <w:ind w:left="192"/>
        <w:rPr>
          <w:rFonts w:asciiTheme="minorHAnsi" w:eastAsia="Calibri" w:hAnsiTheme="minorHAnsi" w:cstheme="minorHAnsi"/>
          <w:sz w:val="28"/>
          <w:szCs w:val="28"/>
        </w:rPr>
      </w:pPr>
      <w:bookmarkStart w:id="1" w:name="_Hlk50498396"/>
      <w:r w:rsidRPr="00235081">
        <w:rPr>
          <w:rFonts w:asciiTheme="minorHAnsi" w:eastAsia="Calibri" w:hAnsiTheme="minorHAnsi" w:cstheme="minorHAnsi"/>
          <w:b/>
          <w:sz w:val="28"/>
          <w:szCs w:val="28"/>
          <w:u w:val="thick" w:color="000000"/>
        </w:rPr>
        <w:t>TERMS AND CONDITIONS OF THE TENDER</w:t>
      </w:r>
    </w:p>
    <w:p w14:paraId="02145A4E" w14:textId="77777777" w:rsidR="000B0416" w:rsidRPr="00235081" w:rsidRDefault="000B0416" w:rsidP="000B0416">
      <w:pPr>
        <w:spacing w:line="200" w:lineRule="exact"/>
        <w:rPr>
          <w:rFonts w:asciiTheme="minorHAnsi" w:hAnsiTheme="minorHAnsi" w:cstheme="minorHAnsi"/>
        </w:rPr>
      </w:pPr>
    </w:p>
    <w:p w14:paraId="61D91B6E" w14:textId="77777777" w:rsidR="000B0416" w:rsidRPr="00235081" w:rsidRDefault="000B0416" w:rsidP="000B0416">
      <w:pPr>
        <w:spacing w:before="4" w:line="240" w:lineRule="exact"/>
        <w:rPr>
          <w:rFonts w:asciiTheme="minorHAnsi" w:hAnsiTheme="minorHAnsi" w:cstheme="minorHAnsi"/>
          <w:sz w:val="24"/>
          <w:szCs w:val="24"/>
        </w:rPr>
      </w:pPr>
    </w:p>
    <w:p w14:paraId="60FE3489" w14:textId="10FD6D52" w:rsidR="000B0416" w:rsidRPr="00D52534" w:rsidRDefault="000B0416" w:rsidP="00773E86">
      <w:pPr>
        <w:pStyle w:val="ListParagraph"/>
        <w:numPr>
          <w:ilvl w:val="0"/>
          <w:numId w:val="19"/>
        </w:numPr>
        <w:spacing w:line="340" w:lineRule="exact"/>
        <w:rPr>
          <w:rFonts w:eastAsia="Calibri" w:cstheme="minorHAnsi"/>
          <w:sz w:val="28"/>
          <w:szCs w:val="28"/>
          <w:u w:val="single"/>
        </w:rPr>
      </w:pPr>
      <w:r w:rsidRPr="00D52534">
        <w:rPr>
          <w:rFonts w:eastAsia="Calibri" w:cstheme="minorHAnsi"/>
          <w:b/>
          <w:sz w:val="28"/>
          <w:szCs w:val="28"/>
          <w:u w:val="single"/>
        </w:rPr>
        <w:t>Definitions</w:t>
      </w:r>
    </w:p>
    <w:p w14:paraId="133259FE" w14:textId="28F104B8" w:rsidR="000B0416" w:rsidRDefault="000B0416" w:rsidP="00773E86">
      <w:pPr>
        <w:pStyle w:val="ListParagraph"/>
        <w:numPr>
          <w:ilvl w:val="1"/>
          <w:numId w:val="19"/>
        </w:numPr>
        <w:spacing w:before="50"/>
        <w:rPr>
          <w:rFonts w:eastAsia="Calibri" w:cstheme="minorHAnsi"/>
        </w:rPr>
      </w:pPr>
      <w:r w:rsidRPr="00773E86">
        <w:rPr>
          <w:rFonts w:eastAsia="Calibri" w:cstheme="minorHAnsi"/>
        </w:rPr>
        <w:t>“Purchaser”</w:t>
      </w:r>
      <w:r w:rsidR="00975EC3" w:rsidRPr="00773E86">
        <w:rPr>
          <w:rFonts w:eastAsia="Calibri" w:cstheme="minorHAnsi"/>
        </w:rPr>
        <w:t xml:space="preserve"> </w:t>
      </w:r>
      <w:r w:rsidRPr="00773E86">
        <w:rPr>
          <w:rFonts w:eastAsia="Calibri" w:cstheme="minorHAnsi"/>
        </w:rPr>
        <w:t>means</w:t>
      </w:r>
      <w:r w:rsidR="00975EC3" w:rsidRPr="00773E86">
        <w:rPr>
          <w:rFonts w:eastAsia="Calibri" w:cstheme="minorHAnsi"/>
        </w:rPr>
        <w:t xml:space="preserve"> </w:t>
      </w:r>
      <w:r w:rsidRPr="00773E86">
        <w:rPr>
          <w:rFonts w:eastAsia="Calibri" w:cstheme="minorHAnsi"/>
        </w:rPr>
        <w:t>University</w:t>
      </w:r>
      <w:r w:rsidR="00975EC3" w:rsidRPr="00773E86">
        <w:rPr>
          <w:rFonts w:eastAsia="Calibri" w:cstheme="minorHAnsi"/>
        </w:rPr>
        <w:t xml:space="preserve"> </w:t>
      </w:r>
      <w:r w:rsidRPr="00773E86">
        <w:rPr>
          <w:rFonts w:eastAsia="Calibri" w:cstheme="minorHAnsi"/>
        </w:rPr>
        <w:t>of</w:t>
      </w:r>
      <w:r w:rsidR="00975EC3" w:rsidRPr="00773E86">
        <w:rPr>
          <w:rFonts w:eastAsia="Calibri" w:cstheme="minorHAnsi"/>
        </w:rPr>
        <w:t xml:space="preserve"> </w:t>
      </w:r>
      <w:r w:rsidRPr="00773E86">
        <w:rPr>
          <w:rFonts w:eastAsia="Calibri" w:cstheme="minorHAnsi"/>
        </w:rPr>
        <w:t xml:space="preserve">Malakand, Chakdara </w:t>
      </w:r>
    </w:p>
    <w:p w14:paraId="2BE5E29F" w14:textId="6B5AFBD5" w:rsidR="000B0416" w:rsidRDefault="00773E86" w:rsidP="00773E86">
      <w:pPr>
        <w:pStyle w:val="ListParagraph"/>
        <w:numPr>
          <w:ilvl w:val="1"/>
          <w:numId w:val="19"/>
        </w:numPr>
        <w:spacing w:before="50"/>
        <w:rPr>
          <w:rFonts w:eastAsia="Calibri" w:cstheme="minorHAnsi"/>
        </w:rPr>
      </w:pPr>
      <w:r w:rsidRPr="00773E86">
        <w:rPr>
          <w:rFonts w:eastAsia="Calibri" w:cstheme="minorHAnsi"/>
        </w:rPr>
        <w:t xml:space="preserve"> </w:t>
      </w:r>
      <w:r w:rsidR="000B0416" w:rsidRPr="00773E86">
        <w:rPr>
          <w:rFonts w:eastAsia="Calibri" w:cstheme="minorHAnsi"/>
        </w:rPr>
        <w:t>“UOM”</w:t>
      </w:r>
      <w:r w:rsidR="00975EC3" w:rsidRPr="00773E86">
        <w:rPr>
          <w:rFonts w:eastAsia="Calibri" w:cstheme="minorHAnsi"/>
        </w:rPr>
        <w:t xml:space="preserve"> </w:t>
      </w:r>
      <w:r w:rsidR="000B0416" w:rsidRPr="00773E86">
        <w:rPr>
          <w:rFonts w:eastAsia="Calibri" w:cstheme="minorHAnsi"/>
        </w:rPr>
        <w:t>means</w:t>
      </w:r>
      <w:r w:rsidR="00975EC3" w:rsidRPr="00773E86">
        <w:rPr>
          <w:rFonts w:eastAsia="Calibri" w:cstheme="minorHAnsi"/>
        </w:rPr>
        <w:t xml:space="preserve"> </w:t>
      </w:r>
      <w:r w:rsidR="000B0416" w:rsidRPr="00773E86">
        <w:rPr>
          <w:rFonts w:eastAsia="Calibri" w:cstheme="minorHAnsi"/>
        </w:rPr>
        <w:t>University</w:t>
      </w:r>
      <w:r w:rsidR="00975EC3" w:rsidRPr="00773E86">
        <w:rPr>
          <w:rFonts w:eastAsia="Calibri" w:cstheme="minorHAnsi"/>
        </w:rPr>
        <w:t xml:space="preserve"> </w:t>
      </w:r>
      <w:r w:rsidR="000B0416" w:rsidRPr="00773E86">
        <w:rPr>
          <w:rFonts w:eastAsia="Calibri" w:cstheme="minorHAnsi"/>
        </w:rPr>
        <w:t>of</w:t>
      </w:r>
      <w:r w:rsidR="00975EC3" w:rsidRPr="00773E86">
        <w:rPr>
          <w:rFonts w:eastAsia="Calibri" w:cstheme="minorHAnsi"/>
        </w:rPr>
        <w:t xml:space="preserve"> </w:t>
      </w:r>
      <w:r w:rsidR="000B0416" w:rsidRPr="00773E86">
        <w:rPr>
          <w:rFonts w:eastAsia="Calibri" w:cstheme="minorHAnsi"/>
        </w:rPr>
        <w:t>Malakand</w:t>
      </w:r>
    </w:p>
    <w:p w14:paraId="32C5BB6D" w14:textId="7CD47782" w:rsidR="000B0416" w:rsidRDefault="00773E86" w:rsidP="00773E86">
      <w:pPr>
        <w:pStyle w:val="ListParagraph"/>
        <w:numPr>
          <w:ilvl w:val="1"/>
          <w:numId w:val="19"/>
        </w:numPr>
        <w:tabs>
          <w:tab w:val="left" w:pos="1540"/>
        </w:tabs>
        <w:spacing w:before="50" w:line="359" w:lineRule="auto"/>
        <w:ind w:right="92"/>
        <w:jc w:val="both"/>
        <w:rPr>
          <w:rFonts w:eastAsia="Calibri" w:cstheme="minorHAnsi"/>
        </w:rPr>
      </w:pPr>
      <w:r w:rsidRPr="00773E86">
        <w:rPr>
          <w:rFonts w:eastAsia="Calibri" w:cstheme="minorHAnsi"/>
        </w:rPr>
        <w:t xml:space="preserve">  </w:t>
      </w:r>
      <w:r w:rsidR="000B0416" w:rsidRPr="00773E86">
        <w:rPr>
          <w:rFonts w:eastAsia="Calibri" w:cstheme="minorHAnsi"/>
        </w:rPr>
        <w:t>“Bidder/Tenderer”</w:t>
      </w:r>
      <w:r w:rsidR="00975EC3" w:rsidRPr="00773E86">
        <w:rPr>
          <w:rFonts w:eastAsia="Calibri" w:cstheme="minorHAnsi"/>
        </w:rPr>
        <w:t xml:space="preserve"> </w:t>
      </w:r>
      <w:r w:rsidR="000B0416" w:rsidRPr="00773E86">
        <w:rPr>
          <w:rFonts w:eastAsia="Calibri" w:cstheme="minorHAnsi"/>
        </w:rPr>
        <w:t>means</w:t>
      </w:r>
      <w:r w:rsidR="00975EC3" w:rsidRPr="00773E86">
        <w:rPr>
          <w:rFonts w:eastAsia="Calibri" w:cstheme="minorHAnsi"/>
        </w:rPr>
        <w:t xml:space="preserve"> </w:t>
      </w:r>
      <w:r w:rsidR="000B0416" w:rsidRPr="00773E86">
        <w:rPr>
          <w:rFonts w:eastAsia="Calibri" w:cstheme="minorHAnsi"/>
        </w:rPr>
        <w:t>the</w:t>
      </w:r>
      <w:r w:rsidR="00975EC3" w:rsidRPr="00773E86">
        <w:rPr>
          <w:rFonts w:eastAsia="Calibri" w:cstheme="minorHAnsi"/>
        </w:rPr>
        <w:t xml:space="preserve"> </w:t>
      </w:r>
      <w:r w:rsidR="000B0416" w:rsidRPr="00773E86">
        <w:rPr>
          <w:rFonts w:eastAsia="Calibri" w:cstheme="minorHAnsi"/>
        </w:rPr>
        <w:t>Firm/Company/Supplier/Distributer</w:t>
      </w:r>
      <w:r w:rsidR="00975EC3" w:rsidRPr="00773E86">
        <w:rPr>
          <w:rFonts w:eastAsia="Calibri" w:cstheme="minorHAnsi"/>
        </w:rPr>
        <w:t xml:space="preserve"> </w:t>
      </w:r>
      <w:r w:rsidR="000B0416" w:rsidRPr="00773E86">
        <w:rPr>
          <w:rFonts w:eastAsia="Calibri" w:cstheme="minorHAnsi"/>
        </w:rPr>
        <w:t>that may</w:t>
      </w:r>
      <w:r w:rsidR="00975EC3" w:rsidRPr="00773E86">
        <w:rPr>
          <w:rFonts w:eastAsia="Calibri" w:cstheme="minorHAnsi"/>
        </w:rPr>
        <w:t xml:space="preserve"> </w:t>
      </w:r>
      <w:r w:rsidR="000B0416" w:rsidRPr="00773E86">
        <w:rPr>
          <w:rFonts w:eastAsia="Calibri" w:cstheme="minorHAnsi"/>
        </w:rPr>
        <w:t>provide</w:t>
      </w:r>
      <w:r w:rsidR="00975EC3" w:rsidRPr="00773E86">
        <w:rPr>
          <w:rFonts w:eastAsia="Calibri" w:cstheme="minorHAnsi"/>
        </w:rPr>
        <w:t xml:space="preserve"> </w:t>
      </w:r>
      <w:r w:rsidR="000B0416" w:rsidRPr="00773E86">
        <w:rPr>
          <w:rFonts w:eastAsia="Calibri" w:cstheme="minorHAnsi"/>
        </w:rPr>
        <w:t>or</w:t>
      </w:r>
      <w:r w:rsidR="00975EC3" w:rsidRPr="00773E86">
        <w:rPr>
          <w:rFonts w:eastAsia="Calibri" w:cstheme="minorHAnsi"/>
        </w:rPr>
        <w:t xml:space="preserve"> </w:t>
      </w:r>
      <w:r w:rsidR="000B0416" w:rsidRPr="00773E86">
        <w:rPr>
          <w:rFonts w:eastAsia="Calibri" w:cstheme="minorHAnsi"/>
        </w:rPr>
        <w:t>provides</w:t>
      </w:r>
      <w:r w:rsidR="00975EC3" w:rsidRPr="00773E86">
        <w:rPr>
          <w:rFonts w:eastAsia="Calibri" w:cstheme="minorHAnsi"/>
        </w:rPr>
        <w:t xml:space="preserve"> </w:t>
      </w:r>
      <w:r w:rsidR="000B0416" w:rsidRPr="00773E86">
        <w:rPr>
          <w:rFonts w:eastAsia="Calibri" w:cstheme="minorHAnsi"/>
        </w:rPr>
        <w:t>the</w:t>
      </w:r>
      <w:r w:rsidR="00975EC3" w:rsidRPr="00773E86">
        <w:rPr>
          <w:rFonts w:eastAsia="Calibri" w:cstheme="minorHAnsi"/>
        </w:rPr>
        <w:t xml:space="preserve"> </w:t>
      </w:r>
      <w:r w:rsidR="000B0416" w:rsidRPr="00773E86">
        <w:rPr>
          <w:rFonts w:eastAsia="Calibri" w:cstheme="minorHAnsi"/>
        </w:rPr>
        <w:t>Goods</w:t>
      </w:r>
      <w:r w:rsidR="00975EC3" w:rsidRPr="00773E86">
        <w:rPr>
          <w:rFonts w:eastAsia="Calibri" w:cstheme="minorHAnsi"/>
        </w:rPr>
        <w:t xml:space="preserve"> </w:t>
      </w:r>
      <w:r w:rsidR="000B0416" w:rsidRPr="00773E86">
        <w:rPr>
          <w:rFonts w:eastAsia="Calibri" w:cstheme="minorHAnsi"/>
        </w:rPr>
        <w:t>and</w:t>
      </w:r>
      <w:r w:rsidR="00975EC3" w:rsidRPr="00773E86">
        <w:rPr>
          <w:rFonts w:eastAsia="Calibri" w:cstheme="minorHAnsi"/>
        </w:rPr>
        <w:t xml:space="preserve"> </w:t>
      </w:r>
      <w:r w:rsidR="000B0416" w:rsidRPr="00773E86">
        <w:rPr>
          <w:rFonts w:eastAsia="Calibri" w:cstheme="minorHAnsi"/>
        </w:rPr>
        <w:t>related</w:t>
      </w:r>
      <w:r w:rsidR="00975EC3" w:rsidRPr="00773E86">
        <w:rPr>
          <w:rFonts w:eastAsia="Calibri" w:cstheme="minorHAnsi"/>
        </w:rPr>
        <w:t xml:space="preserve"> </w:t>
      </w:r>
      <w:r w:rsidR="000B0416" w:rsidRPr="00773E86">
        <w:rPr>
          <w:rFonts w:eastAsia="Calibri" w:cstheme="minorHAnsi"/>
        </w:rPr>
        <w:t>services</w:t>
      </w:r>
      <w:r w:rsidR="00975EC3" w:rsidRPr="00773E86">
        <w:rPr>
          <w:rFonts w:eastAsia="Calibri" w:cstheme="minorHAnsi"/>
        </w:rPr>
        <w:t xml:space="preserve"> </w:t>
      </w:r>
      <w:r w:rsidR="000B0416" w:rsidRPr="00773E86">
        <w:rPr>
          <w:rFonts w:eastAsia="Calibri" w:cstheme="minorHAnsi"/>
        </w:rPr>
        <w:t>to</w:t>
      </w:r>
      <w:r w:rsidR="00975EC3" w:rsidRPr="00773E86">
        <w:rPr>
          <w:rFonts w:eastAsia="Calibri" w:cstheme="minorHAnsi"/>
        </w:rPr>
        <w:t xml:space="preserve"> </w:t>
      </w:r>
      <w:r w:rsidR="000B0416" w:rsidRPr="00773E86">
        <w:rPr>
          <w:rFonts w:eastAsia="Calibri" w:cstheme="minorHAnsi"/>
        </w:rPr>
        <w:t>any</w:t>
      </w:r>
      <w:r w:rsidR="00975EC3" w:rsidRPr="00773E86">
        <w:rPr>
          <w:rFonts w:eastAsia="Calibri" w:cstheme="minorHAnsi"/>
        </w:rPr>
        <w:t xml:space="preserve"> </w:t>
      </w:r>
      <w:r w:rsidR="000B0416" w:rsidRPr="00773E86">
        <w:rPr>
          <w:rFonts w:eastAsia="Calibri" w:cstheme="minorHAnsi"/>
        </w:rPr>
        <w:t>of</w:t>
      </w:r>
      <w:r w:rsidR="00975EC3" w:rsidRPr="00773E86">
        <w:rPr>
          <w:rFonts w:eastAsia="Calibri" w:cstheme="minorHAnsi"/>
        </w:rPr>
        <w:t xml:space="preserve"> </w:t>
      </w:r>
      <w:r w:rsidR="000B0416" w:rsidRPr="00773E86">
        <w:rPr>
          <w:rFonts w:eastAsia="Calibri" w:cstheme="minorHAnsi"/>
        </w:rPr>
        <w:t>the public</w:t>
      </w:r>
      <w:r w:rsidR="00975EC3" w:rsidRPr="00773E86">
        <w:rPr>
          <w:rFonts w:eastAsia="Calibri" w:cstheme="minorHAnsi"/>
        </w:rPr>
        <w:t xml:space="preserve"> </w:t>
      </w:r>
      <w:r w:rsidR="000B0416" w:rsidRPr="00773E86">
        <w:rPr>
          <w:rFonts w:eastAsia="Calibri" w:cstheme="minorHAnsi"/>
        </w:rPr>
        <w:t>sector</w:t>
      </w:r>
      <w:r w:rsidR="00975EC3" w:rsidRPr="00773E86">
        <w:rPr>
          <w:rFonts w:eastAsia="Calibri" w:cstheme="minorHAnsi"/>
        </w:rPr>
        <w:t xml:space="preserve"> </w:t>
      </w:r>
      <w:r w:rsidR="0098158F">
        <w:rPr>
          <w:rFonts w:eastAsia="Calibri" w:cstheme="minorHAnsi"/>
        </w:rPr>
        <w:t>organizations</w:t>
      </w:r>
      <w:r w:rsidR="00975EC3" w:rsidRPr="00773E86">
        <w:rPr>
          <w:rFonts w:eastAsia="Calibri" w:cstheme="minorHAnsi"/>
        </w:rPr>
        <w:t xml:space="preserve"> </w:t>
      </w:r>
      <w:r w:rsidR="000B0416" w:rsidRPr="00773E86">
        <w:rPr>
          <w:rFonts w:eastAsia="Calibri" w:cstheme="minorHAnsi"/>
        </w:rPr>
        <w:t>under</w:t>
      </w:r>
      <w:r w:rsidR="00975EC3" w:rsidRPr="00773E86">
        <w:rPr>
          <w:rFonts w:eastAsia="Calibri" w:cstheme="minorHAnsi"/>
        </w:rPr>
        <w:t xml:space="preserve"> </w:t>
      </w:r>
      <w:r w:rsidR="000B0416" w:rsidRPr="00773E86">
        <w:rPr>
          <w:rFonts w:eastAsia="Calibri" w:cstheme="minorHAnsi"/>
        </w:rPr>
        <w:t>the</w:t>
      </w:r>
      <w:r w:rsidR="00975EC3" w:rsidRPr="00773E86">
        <w:rPr>
          <w:rFonts w:eastAsia="Calibri" w:cstheme="minorHAnsi"/>
        </w:rPr>
        <w:t xml:space="preserve"> </w:t>
      </w:r>
      <w:r w:rsidR="000B0416" w:rsidRPr="00773E86">
        <w:rPr>
          <w:rFonts w:eastAsia="Calibri" w:cstheme="minorHAnsi"/>
        </w:rPr>
        <w:t>contract</w:t>
      </w:r>
      <w:r w:rsidR="00975EC3" w:rsidRPr="00773E86">
        <w:rPr>
          <w:rFonts w:eastAsia="Calibri" w:cstheme="minorHAnsi"/>
        </w:rPr>
        <w:t xml:space="preserve"> </w:t>
      </w:r>
      <w:r w:rsidR="000B0416" w:rsidRPr="00773E86">
        <w:rPr>
          <w:rFonts w:eastAsia="Calibri" w:cstheme="minorHAnsi"/>
        </w:rPr>
        <w:t>and</w:t>
      </w:r>
      <w:r w:rsidR="00975EC3" w:rsidRPr="00773E86">
        <w:rPr>
          <w:rFonts w:eastAsia="Calibri" w:cstheme="minorHAnsi"/>
        </w:rPr>
        <w:t xml:space="preserve"> </w:t>
      </w:r>
      <w:r w:rsidR="000B0416" w:rsidRPr="00773E86">
        <w:rPr>
          <w:rFonts w:eastAsia="Calibri" w:cstheme="minorHAnsi"/>
        </w:rPr>
        <w:t>have</w:t>
      </w:r>
      <w:r w:rsidR="00975EC3" w:rsidRPr="00773E86">
        <w:rPr>
          <w:rFonts w:eastAsia="Calibri" w:cstheme="minorHAnsi"/>
        </w:rPr>
        <w:t xml:space="preserve"> </w:t>
      </w:r>
      <w:r w:rsidR="000B0416" w:rsidRPr="00773E86">
        <w:rPr>
          <w:rFonts w:eastAsia="Calibri" w:cstheme="minorHAnsi"/>
        </w:rPr>
        <w:t>registered</w:t>
      </w:r>
      <w:r w:rsidR="00975EC3" w:rsidRPr="00773E86">
        <w:rPr>
          <w:rFonts w:eastAsia="Calibri" w:cstheme="minorHAnsi"/>
        </w:rPr>
        <w:t xml:space="preserve"> </w:t>
      </w:r>
      <w:r w:rsidR="000B0416" w:rsidRPr="00773E86">
        <w:rPr>
          <w:rFonts w:eastAsia="Calibri" w:cstheme="minorHAnsi"/>
        </w:rPr>
        <w:t>for</w:t>
      </w:r>
      <w:r w:rsidR="00975EC3" w:rsidRPr="00773E86">
        <w:rPr>
          <w:rFonts w:eastAsia="Calibri" w:cstheme="minorHAnsi"/>
        </w:rPr>
        <w:t xml:space="preserve"> </w:t>
      </w:r>
      <w:r w:rsidR="000B0416" w:rsidRPr="00773E86">
        <w:rPr>
          <w:rFonts w:eastAsia="Calibri" w:cstheme="minorHAnsi"/>
        </w:rPr>
        <w:t>the relevant</w:t>
      </w:r>
      <w:r w:rsidR="00975EC3" w:rsidRPr="00773E86">
        <w:rPr>
          <w:rFonts w:eastAsia="Calibri" w:cstheme="minorHAnsi"/>
        </w:rPr>
        <w:t xml:space="preserve"> </w:t>
      </w:r>
      <w:r w:rsidR="000B0416" w:rsidRPr="00773E86">
        <w:rPr>
          <w:rFonts w:eastAsia="Calibri" w:cstheme="minorHAnsi"/>
        </w:rPr>
        <w:t>business</w:t>
      </w:r>
      <w:r w:rsidR="00975EC3" w:rsidRPr="00773E86">
        <w:rPr>
          <w:rFonts w:eastAsia="Calibri" w:cstheme="minorHAnsi"/>
        </w:rPr>
        <w:t xml:space="preserve"> </w:t>
      </w:r>
      <w:r w:rsidR="000B0416" w:rsidRPr="00773E86">
        <w:rPr>
          <w:rFonts w:eastAsia="Calibri" w:cstheme="minorHAnsi"/>
        </w:rPr>
        <w:t>thereof.</w:t>
      </w:r>
    </w:p>
    <w:p w14:paraId="66B40CFA" w14:textId="0B2D3EAD" w:rsidR="000B0416" w:rsidRDefault="00773E86" w:rsidP="00773E86">
      <w:pPr>
        <w:pStyle w:val="ListParagraph"/>
        <w:numPr>
          <w:ilvl w:val="1"/>
          <w:numId w:val="19"/>
        </w:numPr>
        <w:tabs>
          <w:tab w:val="left" w:pos="1540"/>
        </w:tabs>
        <w:spacing w:before="25" w:line="360" w:lineRule="auto"/>
        <w:ind w:right="78"/>
        <w:jc w:val="both"/>
        <w:rPr>
          <w:rFonts w:eastAsia="Calibri" w:cstheme="minorHAnsi"/>
        </w:rPr>
      </w:pPr>
      <w:r w:rsidRPr="00773E86">
        <w:rPr>
          <w:rFonts w:eastAsia="Calibri" w:cstheme="minorHAnsi"/>
        </w:rPr>
        <w:t xml:space="preserve"> </w:t>
      </w:r>
      <w:r w:rsidR="000B0416" w:rsidRPr="00773E86">
        <w:rPr>
          <w:rFonts w:eastAsia="Calibri" w:cstheme="minorHAnsi"/>
        </w:rPr>
        <w:t>"Contract"</w:t>
      </w:r>
      <w:r w:rsidR="00975EC3" w:rsidRPr="00773E86">
        <w:rPr>
          <w:rFonts w:eastAsia="Calibri" w:cstheme="minorHAnsi"/>
        </w:rPr>
        <w:t xml:space="preserve"> </w:t>
      </w:r>
      <w:r w:rsidR="000B0416" w:rsidRPr="00773E86">
        <w:rPr>
          <w:rFonts w:eastAsia="Calibri" w:cstheme="minorHAnsi"/>
        </w:rPr>
        <w:t>means</w:t>
      </w:r>
      <w:r w:rsidR="00975EC3" w:rsidRPr="00773E86">
        <w:rPr>
          <w:rFonts w:eastAsia="Calibri" w:cstheme="minorHAnsi"/>
        </w:rPr>
        <w:t xml:space="preserve"> </w:t>
      </w:r>
      <w:r w:rsidR="000B0416" w:rsidRPr="00773E86">
        <w:rPr>
          <w:rFonts w:eastAsia="Calibri" w:cstheme="minorHAnsi"/>
        </w:rPr>
        <w:t>the</w:t>
      </w:r>
      <w:r w:rsidR="00975EC3" w:rsidRPr="00773E86">
        <w:rPr>
          <w:rFonts w:eastAsia="Calibri" w:cstheme="minorHAnsi"/>
        </w:rPr>
        <w:t xml:space="preserve"> </w:t>
      </w:r>
      <w:r w:rsidR="000B0416" w:rsidRPr="00773E86">
        <w:rPr>
          <w:rFonts w:eastAsia="Calibri" w:cstheme="minorHAnsi"/>
        </w:rPr>
        <w:t>agreement</w:t>
      </w:r>
      <w:r w:rsidR="00975EC3" w:rsidRPr="00773E86">
        <w:rPr>
          <w:rFonts w:eastAsia="Calibri" w:cstheme="minorHAnsi"/>
        </w:rPr>
        <w:t xml:space="preserve"> </w:t>
      </w:r>
      <w:r w:rsidR="000B0416" w:rsidRPr="00773E86">
        <w:rPr>
          <w:rFonts w:eastAsia="Calibri" w:cstheme="minorHAnsi"/>
        </w:rPr>
        <w:t>entered</w:t>
      </w:r>
      <w:r w:rsidR="00975EC3" w:rsidRPr="00773E86">
        <w:rPr>
          <w:rFonts w:eastAsia="Calibri" w:cstheme="minorHAnsi"/>
        </w:rPr>
        <w:t xml:space="preserve"> </w:t>
      </w:r>
      <w:r w:rsidR="000B0416" w:rsidRPr="00773E86">
        <w:rPr>
          <w:rFonts w:eastAsia="Calibri" w:cstheme="minorHAnsi"/>
        </w:rPr>
        <w:t>into</w:t>
      </w:r>
      <w:r w:rsidR="00975EC3" w:rsidRPr="00773E86">
        <w:rPr>
          <w:rFonts w:eastAsia="Calibri" w:cstheme="minorHAnsi"/>
        </w:rPr>
        <w:t xml:space="preserve"> </w:t>
      </w:r>
      <w:r w:rsidR="000B0416" w:rsidRPr="00773E86">
        <w:rPr>
          <w:rFonts w:eastAsia="Calibri" w:cstheme="minorHAnsi"/>
        </w:rPr>
        <w:t>between</w:t>
      </w:r>
      <w:r w:rsidR="00975EC3" w:rsidRPr="00773E86">
        <w:rPr>
          <w:rFonts w:eastAsia="Calibri" w:cstheme="minorHAnsi"/>
        </w:rPr>
        <w:t xml:space="preserve"> </w:t>
      </w:r>
      <w:r w:rsidR="000B0416" w:rsidRPr="00773E86">
        <w:rPr>
          <w:rFonts w:eastAsia="Calibri" w:cstheme="minorHAnsi"/>
        </w:rPr>
        <w:t>the</w:t>
      </w:r>
      <w:r w:rsidR="00975EC3" w:rsidRPr="00773E86">
        <w:rPr>
          <w:rFonts w:eastAsia="Calibri" w:cstheme="minorHAnsi"/>
        </w:rPr>
        <w:t xml:space="preserve"> </w:t>
      </w:r>
      <w:r w:rsidR="000B0416" w:rsidRPr="00773E86">
        <w:rPr>
          <w:rFonts w:eastAsia="Calibri" w:cstheme="minorHAnsi"/>
        </w:rPr>
        <w:t>Purchaser and</w:t>
      </w:r>
      <w:r w:rsidR="00975EC3" w:rsidRPr="00773E86">
        <w:rPr>
          <w:rFonts w:eastAsia="Calibri" w:cstheme="minorHAnsi"/>
        </w:rPr>
        <w:t xml:space="preserve"> </w:t>
      </w:r>
      <w:r w:rsidR="000B0416" w:rsidRPr="00773E86">
        <w:rPr>
          <w:rFonts w:eastAsia="Calibri" w:cstheme="minorHAnsi"/>
        </w:rPr>
        <w:t>the</w:t>
      </w:r>
      <w:r w:rsidR="00975EC3" w:rsidRPr="00773E86">
        <w:rPr>
          <w:rFonts w:eastAsia="Calibri" w:cstheme="minorHAnsi"/>
        </w:rPr>
        <w:t xml:space="preserve"> </w:t>
      </w:r>
      <w:r w:rsidR="000B0416" w:rsidRPr="00773E86">
        <w:rPr>
          <w:rFonts w:eastAsia="Calibri" w:cstheme="minorHAnsi"/>
        </w:rPr>
        <w:t>Contractor,</w:t>
      </w:r>
      <w:r w:rsidR="00975EC3" w:rsidRPr="00773E86">
        <w:rPr>
          <w:rFonts w:eastAsia="Calibri" w:cstheme="minorHAnsi"/>
        </w:rPr>
        <w:t xml:space="preserve"> </w:t>
      </w:r>
      <w:r w:rsidR="000B0416" w:rsidRPr="00773E86">
        <w:rPr>
          <w:rFonts w:eastAsia="Calibri" w:cstheme="minorHAnsi"/>
        </w:rPr>
        <w:t>in</w:t>
      </w:r>
      <w:r w:rsidR="00975EC3" w:rsidRPr="00773E86">
        <w:rPr>
          <w:rFonts w:eastAsia="Calibri" w:cstheme="minorHAnsi"/>
        </w:rPr>
        <w:t xml:space="preserve"> </w:t>
      </w:r>
      <w:r w:rsidR="000B0416" w:rsidRPr="00773E86">
        <w:rPr>
          <w:rFonts w:eastAsia="Calibri" w:cstheme="minorHAnsi"/>
        </w:rPr>
        <w:t>form</w:t>
      </w:r>
      <w:r w:rsidR="00975EC3" w:rsidRPr="00773E86">
        <w:rPr>
          <w:rFonts w:eastAsia="Calibri" w:cstheme="minorHAnsi"/>
        </w:rPr>
        <w:t xml:space="preserve"> </w:t>
      </w:r>
      <w:r w:rsidR="000B0416" w:rsidRPr="00773E86">
        <w:rPr>
          <w:rFonts w:eastAsia="Calibri" w:cstheme="minorHAnsi"/>
        </w:rPr>
        <w:t>of</w:t>
      </w:r>
      <w:r w:rsidR="00975EC3" w:rsidRPr="00773E86">
        <w:rPr>
          <w:rFonts w:eastAsia="Calibri" w:cstheme="minorHAnsi"/>
        </w:rPr>
        <w:t xml:space="preserve"> </w:t>
      </w:r>
      <w:r w:rsidR="005969DE">
        <w:rPr>
          <w:rFonts w:eastAsia="Calibri" w:cstheme="minorHAnsi"/>
        </w:rPr>
        <w:t xml:space="preserve">a </w:t>
      </w:r>
      <w:r w:rsidR="000B0416" w:rsidRPr="00773E86">
        <w:rPr>
          <w:rFonts w:eastAsia="Calibri" w:cstheme="minorHAnsi"/>
        </w:rPr>
        <w:t>Supply</w:t>
      </w:r>
      <w:r w:rsidR="00975EC3" w:rsidRPr="00773E86">
        <w:rPr>
          <w:rFonts w:eastAsia="Calibri" w:cstheme="minorHAnsi"/>
        </w:rPr>
        <w:t xml:space="preserve"> </w:t>
      </w:r>
      <w:r w:rsidR="000B0416" w:rsidRPr="00773E86">
        <w:rPr>
          <w:rFonts w:eastAsia="Calibri" w:cstheme="minorHAnsi"/>
        </w:rPr>
        <w:t>Order</w:t>
      </w:r>
      <w:r w:rsidR="00975EC3" w:rsidRPr="00773E86">
        <w:rPr>
          <w:rFonts w:eastAsia="Calibri" w:cstheme="minorHAnsi"/>
        </w:rPr>
        <w:t xml:space="preserve"> </w:t>
      </w:r>
      <w:r w:rsidR="000B0416" w:rsidRPr="00773E86">
        <w:rPr>
          <w:rFonts w:eastAsia="Calibri" w:cstheme="minorHAnsi"/>
        </w:rPr>
        <w:t>or</w:t>
      </w:r>
      <w:r w:rsidR="00975EC3" w:rsidRPr="00773E86">
        <w:rPr>
          <w:rFonts w:eastAsia="Calibri" w:cstheme="minorHAnsi"/>
        </w:rPr>
        <w:t xml:space="preserve"> </w:t>
      </w:r>
      <w:r w:rsidR="000B0416" w:rsidRPr="00773E86">
        <w:rPr>
          <w:rFonts w:eastAsia="Calibri" w:cstheme="minorHAnsi"/>
        </w:rPr>
        <w:t>as</w:t>
      </w:r>
      <w:r w:rsidR="00975EC3" w:rsidRPr="00773E86">
        <w:rPr>
          <w:rFonts w:eastAsia="Calibri" w:cstheme="minorHAnsi"/>
        </w:rPr>
        <w:t xml:space="preserve"> </w:t>
      </w:r>
      <w:r w:rsidR="000B0416" w:rsidRPr="00773E86">
        <w:rPr>
          <w:rFonts w:eastAsia="Calibri" w:cstheme="minorHAnsi"/>
        </w:rPr>
        <w:t>recorded</w:t>
      </w:r>
      <w:r w:rsidR="00975EC3" w:rsidRPr="00773E86">
        <w:rPr>
          <w:rFonts w:eastAsia="Calibri" w:cstheme="minorHAnsi"/>
        </w:rPr>
        <w:t xml:space="preserve"> </w:t>
      </w:r>
      <w:r w:rsidR="000B0416" w:rsidRPr="00773E86">
        <w:rPr>
          <w:rFonts w:eastAsia="Calibri" w:cstheme="minorHAnsi"/>
        </w:rPr>
        <w:t>in</w:t>
      </w:r>
      <w:r w:rsidR="00975EC3" w:rsidRPr="00773E86">
        <w:rPr>
          <w:rFonts w:eastAsia="Calibri" w:cstheme="minorHAnsi"/>
        </w:rPr>
        <w:t xml:space="preserve"> </w:t>
      </w:r>
      <w:r w:rsidR="000B0416" w:rsidRPr="00773E86">
        <w:rPr>
          <w:rFonts w:eastAsia="Calibri" w:cstheme="minorHAnsi"/>
        </w:rPr>
        <w:t>the Contract</w:t>
      </w:r>
      <w:r w:rsidR="00975EC3" w:rsidRPr="00773E86">
        <w:rPr>
          <w:rFonts w:eastAsia="Calibri" w:cstheme="minorHAnsi"/>
        </w:rPr>
        <w:t xml:space="preserve"> </w:t>
      </w:r>
      <w:r w:rsidR="000B0416" w:rsidRPr="00773E86">
        <w:rPr>
          <w:rFonts w:eastAsia="Calibri" w:cstheme="minorHAnsi"/>
        </w:rPr>
        <w:t>Form</w:t>
      </w:r>
      <w:r w:rsidR="00975EC3" w:rsidRPr="00773E86">
        <w:rPr>
          <w:rFonts w:eastAsia="Calibri" w:cstheme="minorHAnsi"/>
        </w:rPr>
        <w:t xml:space="preserve"> </w:t>
      </w:r>
      <w:r w:rsidR="000B0416" w:rsidRPr="00773E86">
        <w:rPr>
          <w:rFonts w:eastAsia="Calibri" w:cstheme="minorHAnsi"/>
        </w:rPr>
        <w:t>signed</w:t>
      </w:r>
      <w:r w:rsidR="00975EC3" w:rsidRPr="00773E86">
        <w:rPr>
          <w:rFonts w:eastAsia="Calibri" w:cstheme="minorHAnsi"/>
        </w:rPr>
        <w:t xml:space="preserve"> </w:t>
      </w:r>
      <w:r w:rsidR="000B0416" w:rsidRPr="00773E86">
        <w:rPr>
          <w:rFonts w:eastAsia="Calibri" w:cstheme="minorHAnsi"/>
        </w:rPr>
        <w:t>by</w:t>
      </w:r>
      <w:r w:rsidR="00975EC3" w:rsidRPr="00773E86">
        <w:rPr>
          <w:rFonts w:eastAsia="Calibri" w:cstheme="minorHAnsi"/>
        </w:rPr>
        <w:t xml:space="preserve"> </w:t>
      </w:r>
      <w:r w:rsidR="000B0416" w:rsidRPr="00773E86">
        <w:rPr>
          <w:rFonts w:eastAsia="Calibri" w:cstheme="minorHAnsi"/>
        </w:rPr>
        <w:t>the</w:t>
      </w:r>
      <w:r w:rsidR="00975EC3" w:rsidRPr="00773E86">
        <w:rPr>
          <w:rFonts w:eastAsia="Calibri" w:cstheme="minorHAnsi"/>
        </w:rPr>
        <w:t xml:space="preserve"> </w:t>
      </w:r>
      <w:r w:rsidR="000B0416" w:rsidRPr="00773E86">
        <w:rPr>
          <w:rFonts w:eastAsia="Calibri" w:cstheme="minorHAnsi"/>
        </w:rPr>
        <w:t>parties,</w:t>
      </w:r>
      <w:r w:rsidR="00975EC3" w:rsidRPr="00773E86">
        <w:rPr>
          <w:rFonts w:eastAsia="Calibri" w:cstheme="minorHAnsi"/>
        </w:rPr>
        <w:t xml:space="preserve"> </w:t>
      </w:r>
      <w:r w:rsidR="000B0416" w:rsidRPr="00773E86">
        <w:rPr>
          <w:rFonts w:eastAsia="Calibri" w:cstheme="minorHAnsi"/>
        </w:rPr>
        <w:t>including</w:t>
      </w:r>
      <w:r w:rsidR="00975EC3" w:rsidRPr="00773E86">
        <w:rPr>
          <w:rFonts w:eastAsia="Calibri" w:cstheme="minorHAnsi"/>
        </w:rPr>
        <w:t xml:space="preserve"> </w:t>
      </w:r>
      <w:r w:rsidR="000B0416" w:rsidRPr="00773E86">
        <w:rPr>
          <w:rFonts w:eastAsia="Calibri" w:cstheme="minorHAnsi"/>
        </w:rPr>
        <w:t>all</w:t>
      </w:r>
      <w:r w:rsidR="00975EC3" w:rsidRPr="00773E86">
        <w:rPr>
          <w:rFonts w:eastAsia="Calibri" w:cstheme="minorHAnsi"/>
        </w:rPr>
        <w:t xml:space="preserve"> </w:t>
      </w:r>
      <w:r w:rsidR="000B0416" w:rsidRPr="00773E86">
        <w:rPr>
          <w:rFonts w:eastAsia="Calibri" w:cstheme="minorHAnsi"/>
        </w:rPr>
        <w:t>Schedules</w:t>
      </w:r>
      <w:r w:rsidR="00975EC3" w:rsidRPr="00773E86">
        <w:rPr>
          <w:rFonts w:eastAsia="Calibri" w:cstheme="minorHAnsi"/>
        </w:rPr>
        <w:t xml:space="preserve"> </w:t>
      </w:r>
      <w:r w:rsidR="000B0416" w:rsidRPr="00773E86">
        <w:rPr>
          <w:rFonts w:eastAsia="Calibri" w:cstheme="minorHAnsi"/>
        </w:rPr>
        <w:t>and Attachments</w:t>
      </w:r>
      <w:r w:rsidR="00975EC3" w:rsidRPr="00773E86">
        <w:rPr>
          <w:rFonts w:eastAsia="Calibri" w:cstheme="minorHAnsi"/>
        </w:rPr>
        <w:t xml:space="preserve"> </w:t>
      </w:r>
      <w:r w:rsidR="000B0416" w:rsidRPr="00773E86">
        <w:rPr>
          <w:rFonts w:eastAsia="Calibri" w:cstheme="minorHAnsi"/>
        </w:rPr>
        <w:t>thereto</w:t>
      </w:r>
      <w:r w:rsidR="00975EC3" w:rsidRPr="00773E86">
        <w:rPr>
          <w:rFonts w:eastAsia="Calibri" w:cstheme="minorHAnsi"/>
        </w:rPr>
        <w:t xml:space="preserve"> </w:t>
      </w:r>
      <w:r w:rsidR="000B0416" w:rsidRPr="00773E86">
        <w:rPr>
          <w:rFonts w:eastAsia="Calibri" w:cstheme="minorHAnsi"/>
        </w:rPr>
        <w:t>and</w:t>
      </w:r>
      <w:r w:rsidR="00975EC3" w:rsidRPr="00773E86">
        <w:rPr>
          <w:rFonts w:eastAsia="Calibri" w:cstheme="minorHAnsi"/>
        </w:rPr>
        <w:t xml:space="preserve"> </w:t>
      </w:r>
      <w:r w:rsidR="000B0416" w:rsidRPr="00773E86">
        <w:rPr>
          <w:rFonts w:eastAsia="Calibri" w:cstheme="minorHAnsi"/>
        </w:rPr>
        <w:t>all</w:t>
      </w:r>
      <w:r w:rsidR="00975EC3" w:rsidRPr="00773E86">
        <w:rPr>
          <w:rFonts w:eastAsia="Calibri" w:cstheme="minorHAnsi"/>
        </w:rPr>
        <w:t xml:space="preserve"> </w:t>
      </w:r>
      <w:r w:rsidR="000B0416" w:rsidRPr="00773E86">
        <w:rPr>
          <w:rFonts w:eastAsia="Calibri" w:cstheme="minorHAnsi"/>
        </w:rPr>
        <w:t>documents</w:t>
      </w:r>
      <w:r w:rsidR="00975EC3" w:rsidRPr="00773E86">
        <w:rPr>
          <w:rFonts w:eastAsia="Calibri" w:cstheme="minorHAnsi"/>
        </w:rPr>
        <w:t xml:space="preserve"> </w:t>
      </w:r>
      <w:r w:rsidR="000B0416" w:rsidRPr="00773E86">
        <w:rPr>
          <w:rFonts w:eastAsia="Calibri" w:cstheme="minorHAnsi"/>
        </w:rPr>
        <w:t>incorporated</w:t>
      </w:r>
      <w:r w:rsidR="00975EC3" w:rsidRPr="00773E86">
        <w:rPr>
          <w:rFonts w:eastAsia="Calibri" w:cstheme="minorHAnsi"/>
        </w:rPr>
        <w:t xml:space="preserve"> </w:t>
      </w:r>
      <w:r w:rsidR="000B0416" w:rsidRPr="00773E86">
        <w:rPr>
          <w:rFonts w:eastAsia="Calibri" w:cstheme="minorHAnsi"/>
        </w:rPr>
        <w:t>by</w:t>
      </w:r>
      <w:r w:rsidR="00975EC3" w:rsidRPr="00773E86">
        <w:rPr>
          <w:rFonts w:eastAsia="Calibri" w:cstheme="minorHAnsi"/>
        </w:rPr>
        <w:t xml:space="preserve"> </w:t>
      </w:r>
      <w:r w:rsidR="000B0416" w:rsidRPr="00773E86">
        <w:rPr>
          <w:rFonts w:eastAsia="Calibri" w:cstheme="minorHAnsi"/>
        </w:rPr>
        <w:t>reference therein.</w:t>
      </w:r>
    </w:p>
    <w:p w14:paraId="2462BE7F" w14:textId="1F9695A6" w:rsidR="000B0416" w:rsidRDefault="00773E86" w:rsidP="00773E86">
      <w:pPr>
        <w:pStyle w:val="ListParagraph"/>
        <w:numPr>
          <w:ilvl w:val="1"/>
          <w:numId w:val="19"/>
        </w:numPr>
        <w:tabs>
          <w:tab w:val="left" w:pos="1540"/>
        </w:tabs>
        <w:spacing w:before="22" w:line="360" w:lineRule="auto"/>
        <w:ind w:right="87"/>
        <w:jc w:val="both"/>
        <w:rPr>
          <w:rFonts w:eastAsia="Calibri" w:cstheme="minorHAnsi"/>
        </w:rPr>
      </w:pPr>
      <w:r w:rsidRPr="00773E86">
        <w:rPr>
          <w:rFonts w:eastAsia="Calibri" w:cstheme="minorHAnsi"/>
        </w:rPr>
        <w:t xml:space="preserve"> </w:t>
      </w:r>
      <w:r w:rsidR="000B0416" w:rsidRPr="00773E86">
        <w:rPr>
          <w:rFonts w:eastAsia="Calibri" w:cstheme="minorHAnsi"/>
        </w:rPr>
        <w:t>"Contractor/The</w:t>
      </w:r>
      <w:r w:rsidR="00975EC3" w:rsidRPr="00773E86">
        <w:rPr>
          <w:rFonts w:eastAsia="Calibri" w:cstheme="minorHAnsi"/>
        </w:rPr>
        <w:t xml:space="preserve"> </w:t>
      </w:r>
      <w:r w:rsidR="000B0416" w:rsidRPr="00773E86">
        <w:rPr>
          <w:rFonts w:eastAsia="Calibri" w:cstheme="minorHAnsi"/>
        </w:rPr>
        <w:t>Successful</w:t>
      </w:r>
      <w:r w:rsidR="00975EC3" w:rsidRPr="00773E86">
        <w:rPr>
          <w:rFonts w:eastAsia="Calibri" w:cstheme="minorHAnsi"/>
        </w:rPr>
        <w:t xml:space="preserve"> </w:t>
      </w:r>
      <w:r w:rsidR="000B0416" w:rsidRPr="00773E86">
        <w:rPr>
          <w:rFonts w:eastAsia="Calibri" w:cstheme="minorHAnsi"/>
        </w:rPr>
        <w:t>Bidder"</w:t>
      </w:r>
      <w:r w:rsidR="00975EC3" w:rsidRPr="00773E86">
        <w:rPr>
          <w:rFonts w:eastAsia="Calibri" w:cstheme="minorHAnsi"/>
        </w:rPr>
        <w:t xml:space="preserve"> </w:t>
      </w:r>
      <w:r w:rsidR="000B0416" w:rsidRPr="00773E86">
        <w:rPr>
          <w:rFonts w:eastAsia="Calibri" w:cstheme="minorHAnsi"/>
        </w:rPr>
        <w:t>means</w:t>
      </w:r>
      <w:r w:rsidR="00975EC3" w:rsidRPr="00773E86">
        <w:rPr>
          <w:rFonts w:eastAsia="Calibri" w:cstheme="minorHAnsi"/>
        </w:rPr>
        <w:t xml:space="preserve"> </w:t>
      </w:r>
      <w:r w:rsidR="000B0416" w:rsidRPr="00773E86">
        <w:rPr>
          <w:rFonts w:eastAsia="Calibri" w:cstheme="minorHAnsi"/>
        </w:rPr>
        <w:t>the</w:t>
      </w:r>
      <w:r w:rsidR="00975EC3" w:rsidRPr="00773E86">
        <w:rPr>
          <w:rFonts w:eastAsia="Calibri" w:cstheme="minorHAnsi"/>
        </w:rPr>
        <w:t xml:space="preserve"> </w:t>
      </w:r>
      <w:r w:rsidR="000B0416" w:rsidRPr="00773E86">
        <w:rPr>
          <w:rFonts w:eastAsia="Calibri" w:cstheme="minorHAnsi"/>
        </w:rPr>
        <w:t>person</w:t>
      </w:r>
      <w:r w:rsidR="00975EC3" w:rsidRPr="00773E86">
        <w:rPr>
          <w:rFonts w:eastAsia="Calibri" w:cstheme="minorHAnsi"/>
        </w:rPr>
        <w:t xml:space="preserve"> </w:t>
      </w:r>
      <w:r w:rsidR="000B0416" w:rsidRPr="00773E86">
        <w:rPr>
          <w:rFonts w:eastAsia="Calibri" w:cstheme="minorHAnsi"/>
        </w:rPr>
        <w:t>whose</w:t>
      </w:r>
      <w:r w:rsidR="00975EC3" w:rsidRPr="00773E86">
        <w:rPr>
          <w:rFonts w:eastAsia="Calibri" w:cstheme="minorHAnsi"/>
        </w:rPr>
        <w:t xml:space="preserve"> </w:t>
      </w:r>
      <w:r w:rsidR="005969DE">
        <w:rPr>
          <w:rFonts w:eastAsia="Calibri" w:cstheme="minorHAnsi"/>
        </w:rPr>
        <w:t>t</w:t>
      </w:r>
      <w:r w:rsidR="000B0416" w:rsidRPr="00773E86">
        <w:rPr>
          <w:rFonts w:eastAsia="Calibri" w:cstheme="minorHAnsi"/>
        </w:rPr>
        <w:t>ender</w:t>
      </w:r>
      <w:r w:rsidR="00975EC3" w:rsidRPr="00773E86">
        <w:rPr>
          <w:rFonts w:eastAsia="Calibri" w:cstheme="minorHAnsi"/>
        </w:rPr>
        <w:t xml:space="preserve"> </w:t>
      </w:r>
      <w:r w:rsidR="000B0416" w:rsidRPr="00773E86">
        <w:rPr>
          <w:rFonts w:eastAsia="Calibri" w:cstheme="minorHAnsi"/>
        </w:rPr>
        <w:t>has been</w:t>
      </w:r>
      <w:r w:rsidR="00975EC3" w:rsidRPr="00773E86">
        <w:rPr>
          <w:rFonts w:eastAsia="Calibri" w:cstheme="minorHAnsi"/>
        </w:rPr>
        <w:t xml:space="preserve"> </w:t>
      </w:r>
      <w:r w:rsidR="000B0416" w:rsidRPr="00773E86">
        <w:rPr>
          <w:rFonts w:eastAsia="Calibri" w:cstheme="minorHAnsi"/>
        </w:rPr>
        <w:t>accepted</w:t>
      </w:r>
      <w:r w:rsidR="00975EC3" w:rsidRPr="00773E86">
        <w:rPr>
          <w:rFonts w:eastAsia="Calibri" w:cstheme="minorHAnsi"/>
        </w:rPr>
        <w:t xml:space="preserve"> </w:t>
      </w:r>
      <w:r w:rsidR="000B0416" w:rsidRPr="00773E86">
        <w:rPr>
          <w:rFonts w:eastAsia="Calibri" w:cstheme="minorHAnsi"/>
        </w:rPr>
        <w:t>and</w:t>
      </w:r>
      <w:r w:rsidR="00975EC3" w:rsidRPr="00773E86">
        <w:rPr>
          <w:rFonts w:eastAsia="Calibri" w:cstheme="minorHAnsi"/>
        </w:rPr>
        <w:t xml:space="preserve"> </w:t>
      </w:r>
      <w:r w:rsidR="000B0416" w:rsidRPr="00773E86">
        <w:rPr>
          <w:rFonts w:eastAsia="Calibri" w:cstheme="minorHAnsi"/>
        </w:rPr>
        <w:t>award</w:t>
      </w:r>
      <w:r w:rsidR="005969DE">
        <w:rPr>
          <w:rFonts w:eastAsia="Calibri" w:cstheme="minorHAnsi"/>
        </w:rPr>
        <w:t xml:space="preserve"> a </w:t>
      </w:r>
      <w:r w:rsidR="000B0416" w:rsidRPr="00773E86">
        <w:rPr>
          <w:rFonts w:eastAsia="Calibri" w:cstheme="minorHAnsi"/>
        </w:rPr>
        <w:t>letter</w:t>
      </w:r>
      <w:r w:rsidR="00975EC3" w:rsidRPr="00773E86">
        <w:rPr>
          <w:rFonts w:eastAsia="Calibri" w:cstheme="minorHAnsi"/>
        </w:rPr>
        <w:t xml:space="preserve"> </w:t>
      </w:r>
      <w:r w:rsidR="000B0416" w:rsidRPr="00773E86">
        <w:rPr>
          <w:rFonts w:eastAsia="Calibri" w:cstheme="minorHAnsi"/>
        </w:rPr>
        <w:t>of</w:t>
      </w:r>
      <w:r w:rsidR="00975EC3" w:rsidRPr="00773E86">
        <w:rPr>
          <w:rFonts w:eastAsia="Calibri" w:cstheme="minorHAnsi"/>
        </w:rPr>
        <w:t xml:space="preserve"> </w:t>
      </w:r>
      <w:r w:rsidR="000B0416" w:rsidRPr="00773E86">
        <w:rPr>
          <w:rFonts w:eastAsia="Calibri" w:cstheme="minorHAnsi"/>
        </w:rPr>
        <w:t>Acceptance</w:t>
      </w:r>
      <w:r w:rsidR="00975EC3" w:rsidRPr="00773E86">
        <w:rPr>
          <w:rFonts w:eastAsia="Calibri" w:cstheme="minorHAnsi"/>
        </w:rPr>
        <w:t xml:space="preserve"> </w:t>
      </w:r>
      <w:r w:rsidR="000B0416" w:rsidRPr="00773E86">
        <w:rPr>
          <w:rFonts w:eastAsia="Calibri" w:cstheme="minorHAnsi"/>
        </w:rPr>
        <w:t>followed</w:t>
      </w:r>
      <w:r w:rsidR="00975EC3" w:rsidRPr="00773E86">
        <w:rPr>
          <w:rFonts w:eastAsia="Calibri" w:cstheme="minorHAnsi"/>
        </w:rPr>
        <w:t xml:space="preserve"> </w:t>
      </w:r>
      <w:r w:rsidR="000B0416" w:rsidRPr="00773E86">
        <w:rPr>
          <w:rFonts w:eastAsia="Calibri" w:cstheme="minorHAnsi"/>
        </w:rPr>
        <w:t>by</w:t>
      </w:r>
      <w:r w:rsidR="00975EC3" w:rsidRPr="00773E86">
        <w:rPr>
          <w:rFonts w:eastAsia="Calibri" w:cstheme="minorHAnsi"/>
        </w:rPr>
        <w:t xml:space="preserve"> </w:t>
      </w:r>
      <w:r w:rsidR="000B0416" w:rsidRPr="00773E86">
        <w:rPr>
          <w:rFonts w:eastAsia="Calibri" w:cstheme="minorHAnsi"/>
        </w:rPr>
        <w:t>the</w:t>
      </w:r>
      <w:r w:rsidR="00975EC3" w:rsidRPr="00773E86">
        <w:rPr>
          <w:rFonts w:eastAsia="Calibri" w:cstheme="minorHAnsi"/>
        </w:rPr>
        <w:t xml:space="preserve"> </w:t>
      </w:r>
      <w:r w:rsidR="000B0416" w:rsidRPr="00773E86">
        <w:rPr>
          <w:rFonts w:eastAsia="Calibri" w:cstheme="minorHAnsi"/>
        </w:rPr>
        <w:t>Supply Order</w:t>
      </w:r>
      <w:r w:rsidR="00975EC3" w:rsidRPr="00773E86">
        <w:rPr>
          <w:rFonts w:eastAsia="Calibri" w:cstheme="minorHAnsi"/>
        </w:rPr>
        <w:t xml:space="preserve"> </w:t>
      </w:r>
      <w:r w:rsidR="000B0416" w:rsidRPr="00773E86">
        <w:rPr>
          <w:rFonts w:eastAsia="Calibri" w:cstheme="minorHAnsi"/>
        </w:rPr>
        <w:t>or</w:t>
      </w:r>
      <w:r w:rsidR="00975EC3" w:rsidRPr="00773E86">
        <w:rPr>
          <w:rFonts w:eastAsia="Calibri" w:cstheme="minorHAnsi"/>
        </w:rPr>
        <w:t xml:space="preserve"> </w:t>
      </w:r>
      <w:r w:rsidR="000B0416" w:rsidRPr="00773E86">
        <w:rPr>
          <w:rFonts w:eastAsia="Calibri" w:cstheme="minorHAnsi"/>
        </w:rPr>
        <w:t>Contract</w:t>
      </w:r>
      <w:r w:rsidR="00975EC3" w:rsidRPr="00773E86">
        <w:rPr>
          <w:rFonts w:eastAsia="Calibri" w:cstheme="minorHAnsi"/>
        </w:rPr>
        <w:t xml:space="preserve"> </w:t>
      </w:r>
      <w:r w:rsidR="000B0416" w:rsidRPr="00773E86">
        <w:rPr>
          <w:rFonts w:eastAsia="Calibri" w:cstheme="minorHAnsi"/>
        </w:rPr>
        <w:t>by</w:t>
      </w:r>
      <w:r w:rsidR="00975EC3" w:rsidRPr="00773E86">
        <w:rPr>
          <w:rFonts w:eastAsia="Calibri" w:cstheme="minorHAnsi"/>
        </w:rPr>
        <w:t xml:space="preserve"> </w:t>
      </w:r>
      <w:r w:rsidR="000B0416" w:rsidRPr="00773E86">
        <w:rPr>
          <w:rFonts w:eastAsia="Calibri" w:cstheme="minorHAnsi"/>
        </w:rPr>
        <w:t>the</w:t>
      </w:r>
      <w:r w:rsidR="00975EC3" w:rsidRPr="00773E86">
        <w:rPr>
          <w:rFonts w:eastAsia="Calibri" w:cstheme="minorHAnsi"/>
        </w:rPr>
        <w:t xml:space="preserve"> </w:t>
      </w:r>
      <w:r w:rsidR="000B0416" w:rsidRPr="00773E86">
        <w:rPr>
          <w:rFonts w:eastAsia="Calibri" w:cstheme="minorHAnsi"/>
        </w:rPr>
        <w:t>Purchaser.</w:t>
      </w:r>
    </w:p>
    <w:p w14:paraId="7B32C249" w14:textId="6EF7C44A" w:rsidR="000B0416" w:rsidRDefault="00773E86" w:rsidP="00773E86">
      <w:pPr>
        <w:pStyle w:val="ListParagraph"/>
        <w:numPr>
          <w:ilvl w:val="1"/>
          <w:numId w:val="19"/>
        </w:numPr>
        <w:tabs>
          <w:tab w:val="left" w:pos="1540"/>
        </w:tabs>
        <w:spacing w:before="24" w:line="360" w:lineRule="auto"/>
        <w:ind w:right="78"/>
        <w:jc w:val="both"/>
        <w:rPr>
          <w:rFonts w:eastAsia="Calibri" w:cstheme="minorHAnsi"/>
        </w:rPr>
      </w:pPr>
      <w:r w:rsidRPr="00773E86">
        <w:rPr>
          <w:rFonts w:eastAsia="Calibri" w:cstheme="minorHAnsi"/>
        </w:rPr>
        <w:t xml:space="preserve"> </w:t>
      </w:r>
      <w:r w:rsidR="000B0416" w:rsidRPr="00773E86">
        <w:rPr>
          <w:rFonts w:eastAsia="Calibri" w:cstheme="minorHAnsi"/>
        </w:rPr>
        <w:t>"Contract</w:t>
      </w:r>
      <w:r w:rsidR="00975EC3" w:rsidRPr="00773E86">
        <w:rPr>
          <w:rFonts w:eastAsia="Calibri" w:cstheme="minorHAnsi"/>
        </w:rPr>
        <w:t xml:space="preserve"> </w:t>
      </w:r>
      <w:r w:rsidR="000B0416" w:rsidRPr="00773E86">
        <w:rPr>
          <w:rFonts w:eastAsia="Calibri" w:cstheme="minorHAnsi"/>
        </w:rPr>
        <w:t>Value"</w:t>
      </w:r>
      <w:r w:rsidR="00975EC3" w:rsidRPr="00773E86">
        <w:rPr>
          <w:rFonts w:eastAsia="Calibri" w:cstheme="minorHAnsi"/>
        </w:rPr>
        <w:t xml:space="preserve"> </w:t>
      </w:r>
      <w:r w:rsidR="000B0416" w:rsidRPr="00773E86">
        <w:rPr>
          <w:rFonts w:eastAsia="Calibri" w:cstheme="minorHAnsi"/>
        </w:rPr>
        <w:t>means</w:t>
      </w:r>
      <w:r w:rsidR="00975EC3" w:rsidRPr="00773E86">
        <w:rPr>
          <w:rFonts w:eastAsia="Calibri" w:cstheme="minorHAnsi"/>
        </w:rPr>
        <w:t xml:space="preserve"> </w:t>
      </w:r>
      <w:r w:rsidR="000B0416" w:rsidRPr="00773E86">
        <w:rPr>
          <w:rFonts w:eastAsia="Calibri" w:cstheme="minorHAnsi"/>
        </w:rPr>
        <w:t>that</w:t>
      </w:r>
      <w:r w:rsidR="00975EC3" w:rsidRPr="00773E86">
        <w:rPr>
          <w:rFonts w:eastAsia="Calibri" w:cstheme="minorHAnsi"/>
        </w:rPr>
        <w:t xml:space="preserve"> </w:t>
      </w:r>
      <w:r w:rsidR="000B0416" w:rsidRPr="00773E86">
        <w:rPr>
          <w:rFonts w:eastAsia="Calibri" w:cstheme="minorHAnsi"/>
        </w:rPr>
        <w:t>portion</w:t>
      </w:r>
      <w:r w:rsidR="00975EC3" w:rsidRPr="00773E86">
        <w:rPr>
          <w:rFonts w:eastAsia="Calibri" w:cstheme="minorHAnsi"/>
        </w:rPr>
        <w:t xml:space="preserve"> </w:t>
      </w:r>
      <w:r w:rsidR="000B0416" w:rsidRPr="00773E86">
        <w:rPr>
          <w:rFonts w:eastAsia="Calibri" w:cstheme="minorHAnsi"/>
        </w:rPr>
        <w:t>of</w:t>
      </w:r>
      <w:r w:rsidR="00975EC3" w:rsidRPr="00773E86">
        <w:rPr>
          <w:rFonts w:eastAsia="Calibri" w:cstheme="minorHAnsi"/>
        </w:rPr>
        <w:t xml:space="preserve"> </w:t>
      </w:r>
      <w:r w:rsidR="000B0416" w:rsidRPr="00773E86">
        <w:rPr>
          <w:rFonts w:eastAsia="Calibri" w:cstheme="minorHAnsi"/>
        </w:rPr>
        <w:t>the</w:t>
      </w:r>
      <w:r w:rsidR="00975EC3" w:rsidRPr="00773E86">
        <w:rPr>
          <w:rFonts w:eastAsia="Calibri" w:cstheme="minorHAnsi"/>
        </w:rPr>
        <w:t xml:space="preserve"> </w:t>
      </w:r>
      <w:r w:rsidR="000B0416" w:rsidRPr="00773E86">
        <w:rPr>
          <w:rFonts w:eastAsia="Calibri" w:cstheme="minorHAnsi"/>
        </w:rPr>
        <w:t>Contract</w:t>
      </w:r>
      <w:r w:rsidR="00975EC3" w:rsidRPr="00773E86">
        <w:rPr>
          <w:rFonts w:eastAsia="Calibri" w:cstheme="minorHAnsi"/>
        </w:rPr>
        <w:t xml:space="preserve"> </w:t>
      </w:r>
      <w:r w:rsidR="000B0416" w:rsidRPr="00773E86">
        <w:rPr>
          <w:rFonts w:eastAsia="Calibri" w:cstheme="minorHAnsi"/>
        </w:rPr>
        <w:t>Price</w:t>
      </w:r>
      <w:r w:rsidR="00975EC3" w:rsidRPr="00773E86">
        <w:rPr>
          <w:rFonts w:eastAsia="Calibri" w:cstheme="minorHAnsi"/>
        </w:rPr>
        <w:t xml:space="preserve"> </w:t>
      </w:r>
      <w:r w:rsidR="000B0416" w:rsidRPr="00773E86">
        <w:rPr>
          <w:rFonts w:eastAsia="Calibri" w:cstheme="minorHAnsi"/>
        </w:rPr>
        <w:t>adjusted</w:t>
      </w:r>
      <w:r w:rsidR="00975EC3" w:rsidRPr="00773E86">
        <w:rPr>
          <w:rFonts w:eastAsia="Calibri" w:cstheme="minorHAnsi"/>
        </w:rPr>
        <w:t xml:space="preserve"> </w:t>
      </w:r>
      <w:r w:rsidR="000B0416" w:rsidRPr="00773E86">
        <w:rPr>
          <w:rFonts w:eastAsia="Calibri" w:cstheme="minorHAnsi"/>
        </w:rPr>
        <w:t>to give</w:t>
      </w:r>
      <w:r w:rsidR="00975EC3" w:rsidRPr="00773E86">
        <w:rPr>
          <w:rFonts w:eastAsia="Calibri" w:cstheme="minorHAnsi"/>
        </w:rPr>
        <w:t xml:space="preserve"> </w:t>
      </w:r>
      <w:r w:rsidR="000B0416" w:rsidRPr="00773E86">
        <w:rPr>
          <w:rFonts w:eastAsia="Calibri" w:cstheme="minorHAnsi"/>
        </w:rPr>
        <w:t>effect</w:t>
      </w:r>
      <w:r w:rsidR="00975EC3" w:rsidRPr="00773E86">
        <w:rPr>
          <w:rFonts w:eastAsia="Calibri" w:cstheme="minorHAnsi"/>
        </w:rPr>
        <w:t xml:space="preserve"> </w:t>
      </w:r>
      <w:r w:rsidR="000B0416" w:rsidRPr="00773E86">
        <w:rPr>
          <w:rFonts w:eastAsia="Calibri" w:cstheme="minorHAnsi"/>
        </w:rPr>
        <w:t>to</w:t>
      </w:r>
      <w:r w:rsidR="00975EC3" w:rsidRPr="00773E86">
        <w:rPr>
          <w:rFonts w:eastAsia="Calibri" w:cstheme="minorHAnsi"/>
        </w:rPr>
        <w:t xml:space="preserve"> </w:t>
      </w:r>
      <w:r w:rsidR="000B0416" w:rsidRPr="00773E86">
        <w:rPr>
          <w:rFonts w:eastAsia="Calibri" w:cstheme="minorHAnsi"/>
        </w:rPr>
        <w:t>such</w:t>
      </w:r>
      <w:r w:rsidR="00975EC3" w:rsidRPr="00773E86">
        <w:rPr>
          <w:rFonts w:eastAsia="Calibri" w:cstheme="minorHAnsi"/>
        </w:rPr>
        <w:t xml:space="preserve"> </w:t>
      </w:r>
      <w:r w:rsidR="000B0416" w:rsidRPr="00773E86">
        <w:rPr>
          <w:rFonts w:eastAsia="Calibri" w:cstheme="minorHAnsi"/>
        </w:rPr>
        <w:t>additions</w:t>
      </w:r>
      <w:r w:rsidR="00975EC3" w:rsidRPr="00773E86">
        <w:rPr>
          <w:rFonts w:eastAsia="Calibri" w:cstheme="minorHAnsi"/>
        </w:rPr>
        <w:t xml:space="preserve"> </w:t>
      </w:r>
      <w:r w:rsidR="000B0416" w:rsidRPr="00773E86">
        <w:rPr>
          <w:rFonts w:eastAsia="Calibri" w:cstheme="minorHAnsi"/>
        </w:rPr>
        <w:t>or</w:t>
      </w:r>
      <w:r w:rsidR="00975EC3" w:rsidRPr="00773E86">
        <w:rPr>
          <w:rFonts w:eastAsia="Calibri" w:cstheme="minorHAnsi"/>
        </w:rPr>
        <w:t xml:space="preserve"> </w:t>
      </w:r>
      <w:r w:rsidR="000B0416" w:rsidRPr="00773E86">
        <w:rPr>
          <w:rFonts w:eastAsia="Calibri" w:cstheme="minorHAnsi"/>
        </w:rPr>
        <w:t>deductions</w:t>
      </w:r>
      <w:r w:rsidR="00975EC3" w:rsidRPr="00773E86">
        <w:rPr>
          <w:rFonts w:eastAsia="Calibri" w:cstheme="minorHAnsi"/>
        </w:rPr>
        <w:t xml:space="preserve"> </w:t>
      </w:r>
      <w:r w:rsidR="000B0416" w:rsidRPr="00773E86">
        <w:rPr>
          <w:rFonts w:eastAsia="Calibri" w:cstheme="minorHAnsi"/>
        </w:rPr>
        <w:t>as</w:t>
      </w:r>
      <w:r w:rsidR="00975EC3" w:rsidRPr="00773E86">
        <w:rPr>
          <w:rFonts w:eastAsia="Calibri" w:cstheme="minorHAnsi"/>
        </w:rPr>
        <w:t xml:space="preserve"> </w:t>
      </w:r>
      <w:r w:rsidR="000B0416" w:rsidRPr="00773E86">
        <w:rPr>
          <w:rFonts w:eastAsia="Calibri" w:cstheme="minorHAnsi"/>
        </w:rPr>
        <w:t>are</w:t>
      </w:r>
      <w:r w:rsidR="00975EC3" w:rsidRPr="00773E86">
        <w:rPr>
          <w:rFonts w:eastAsia="Calibri" w:cstheme="minorHAnsi"/>
        </w:rPr>
        <w:t xml:space="preserve"> </w:t>
      </w:r>
      <w:r w:rsidR="000B0416" w:rsidRPr="00773E86">
        <w:rPr>
          <w:rFonts w:eastAsia="Calibri" w:cstheme="minorHAnsi"/>
        </w:rPr>
        <w:t>provided</w:t>
      </w:r>
      <w:r w:rsidR="00975EC3" w:rsidRPr="00773E86">
        <w:rPr>
          <w:rFonts w:eastAsia="Calibri" w:cstheme="minorHAnsi"/>
        </w:rPr>
        <w:t xml:space="preserve"> </w:t>
      </w:r>
      <w:r w:rsidR="000B0416" w:rsidRPr="00773E86">
        <w:rPr>
          <w:rFonts w:eastAsia="Calibri" w:cstheme="minorHAnsi"/>
        </w:rPr>
        <w:t>for</w:t>
      </w:r>
      <w:r w:rsidR="00975EC3" w:rsidRPr="00773E86">
        <w:rPr>
          <w:rFonts w:eastAsia="Calibri" w:cstheme="minorHAnsi"/>
        </w:rPr>
        <w:t xml:space="preserve"> </w:t>
      </w:r>
      <w:r w:rsidR="000B0416" w:rsidRPr="00773E86">
        <w:rPr>
          <w:rFonts w:eastAsia="Calibri" w:cstheme="minorHAnsi"/>
        </w:rPr>
        <w:t>in</w:t>
      </w:r>
      <w:r w:rsidR="00975EC3" w:rsidRPr="00773E86">
        <w:rPr>
          <w:rFonts w:eastAsia="Calibri" w:cstheme="minorHAnsi"/>
        </w:rPr>
        <w:t xml:space="preserve"> </w:t>
      </w:r>
      <w:r w:rsidR="000B0416" w:rsidRPr="00773E86">
        <w:rPr>
          <w:rFonts w:eastAsia="Calibri" w:cstheme="minorHAnsi"/>
        </w:rPr>
        <w:t>the Contract</w:t>
      </w:r>
      <w:r w:rsidR="00975EC3" w:rsidRPr="00773E86">
        <w:rPr>
          <w:rFonts w:eastAsia="Calibri" w:cstheme="minorHAnsi"/>
        </w:rPr>
        <w:t xml:space="preserve"> </w:t>
      </w:r>
      <w:r w:rsidR="000B0416" w:rsidRPr="00773E86">
        <w:rPr>
          <w:rFonts w:eastAsia="Calibri" w:cstheme="minorHAnsi"/>
        </w:rPr>
        <w:t>which</w:t>
      </w:r>
      <w:r w:rsidR="00975EC3" w:rsidRPr="00773E86">
        <w:rPr>
          <w:rFonts w:eastAsia="Calibri" w:cstheme="minorHAnsi"/>
        </w:rPr>
        <w:t xml:space="preserve"> </w:t>
      </w:r>
      <w:r w:rsidR="000B0416" w:rsidRPr="00773E86">
        <w:rPr>
          <w:rFonts w:eastAsia="Calibri" w:cstheme="minorHAnsi"/>
        </w:rPr>
        <w:t>is</w:t>
      </w:r>
      <w:r w:rsidR="00975EC3" w:rsidRPr="00773E86">
        <w:rPr>
          <w:rFonts w:eastAsia="Calibri" w:cstheme="minorHAnsi"/>
        </w:rPr>
        <w:t xml:space="preserve"> </w:t>
      </w:r>
      <w:r w:rsidR="000B0416" w:rsidRPr="00773E86">
        <w:rPr>
          <w:rFonts w:eastAsia="Calibri" w:cstheme="minorHAnsi"/>
        </w:rPr>
        <w:t>properly</w:t>
      </w:r>
      <w:r w:rsidR="00975EC3" w:rsidRPr="00773E86">
        <w:rPr>
          <w:rFonts w:eastAsia="Calibri" w:cstheme="minorHAnsi"/>
        </w:rPr>
        <w:t xml:space="preserve"> </w:t>
      </w:r>
      <w:r w:rsidR="000B0416" w:rsidRPr="00773E86">
        <w:rPr>
          <w:rFonts w:eastAsia="Calibri" w:cstheme="minorHAnsi"/>
        </w:rPr>
        <w:t>apportion</w:t>
      </w:r>
      <w:r w:rsidR="005969DE">
        <w:rPr>
          <w:rFonts w:eastAsia="Calibri" w:cstheme="minorHAnsi"/>
        </w:rPr>
        <w:t>ed</w:t>
      </w:r>
      <w:r w:rsidR="000B0416" w:rsidRPr="00773E86">
        <w:rPr>
          <w:rFonts w:eastAsia="Calibri" w:cstheme="minorHAnsi"/>
        </w:rPr>
        <w:t xml:space="preserve"> -able</w:t>
      </w:r>
      <w:r w:rsidR="00975EC3" w:rsidRPr="00773E86">
        <w:rPr>
          <w:rFonts w:eastAsia="Calibri" w:cstheme="minorHAnsi"/>
        </w:rPr>
        <w:t xml:space="preserve"> </w:t>
      </w:r>
      <w:r w:rsidR="000B0416" w:rsidRPr="00773E86">
        <w:rPr>
          <w:rFonts w:eastAsia="Calibri" w:cstheme="minorHAnsi"/>
        </w:rPr>
        <w:t>to</w:t>
      </w:r>
      <w:r w:rsidR="00975EC3" w:rsidRPr="00773E86">
        <w:rPr>
          <w:rFonts w:eastAsia="Calibri" w:cstheme="minorHAnsi"/>
        </w:rPr>
        <w:t xml:space="preserve"> </w:t>
      </w:r>
      <w:r w:rsidR="000B0416" w:rsidRPr="00773E86">
        <w:rPr>
          <w:rFonts w:eastAsia="Calibri" w:cstheme="minorHAnsi"/>
        </w:rPr>
        <w:t>the</w:t>
      </w:r>
      <w:r w:rsidR="00975EC3" w:rsidRPr="00773E86">
        <w:rPr>
          <w:rFonts w:eastAsia="Calibri" w:cstheme="minorHAnsi"/>
        </w:rPr>
        <w:t xml:space="preserve"> </w:t>
      </w:r>
      <w:r w:rsidR="000B0416" w:rsidRPr="00773E86">
        <w:rPr>
          <w:rFonts w:eastAsia="Calibri" w:cstheme="minorHAnsi"/>
        </w:rPr>
        <w:t>Goods</w:t>
      </w:r>
      <w:r w:rsidR="00975EC3" w:rsidRPr="00773E86">
        <w:rPr>
          <w:rFonts w:eastAsia="Calibri" w:cstheme="minorHAnsi"/>
        </w:rPr>
        <w:t xml:space="preserve"> </w:t>
      </w:r>
      <w:r w:rsidR="000B0416" w:rsidRPr="00773E86">
        <w:rPr>
          <w:rFonts w:eastAsia="Calibri" w:cstheme="minorHAnsi"/>
        </w:rPr>
        <w:t>or</w:t>
      </w:r>
      <w:r w:rsidR="00975EC3" w:rsidRPr="00773E86">
        <w:rPr>
          <w:rFonts w:eastAsia="Calibri" w:cstheme="minorHAnsi"/>
        </w:rPr>
        <w:t xml:space="preserve"> </w:t>
      </w:r>
      <w:r w:rsidR="000B0416" w:rsidRPr="00773E86">
        <w:rPr>
          <w:rFonts w:eastAsia="Calibri" w:cstheme="minorHAnsi"/>
        </w:rPr>
        <w:t>Services</w:t>
      </w:r>
      <w:r w:rsidR="00975EC3" w:rsidRPr="00773E86">
        <w:rPr>
          <w:rFonts w:eastAsia="Calibri" w:cstheme="minorHAnsi"/>
        </w:rPr>
        <w:t xml:space="preserve"> </w:t>
      </w:r>
      <w:r w:rsidR="000B0416" w:rsidRPr="00773E86">
        <w:rPr>
          <w:rFonts w:eastAsia="Calibri" w:cstheme="minorHAnsi"/>
        </w:rPr>
        <w:t>in question.</w:t>
      </w:r>
    </w:p>
    <w:p w14:paraId="04B8873D" w14:textId="4CBEBA56" w:rsidR="000B0416" w:rsidRDefault="00773E86" w:rsidP="00773E86">
      <w:pPr>
        <w:pStyle w:val="ListParagraph"/>
        <w:numPr>
          <w:ilvl w:val="1"/>
          <w:numId w:val="19"/>
        </w:numPr>
        <w:tabs>
          <w:tab w:val="left" w:pos="1540"/>
        </w:tabs>
        <w:spacing w:before="22" w:line="360" w:lineRule="auto"/>
        <w:ind w:right="78"/>
        <w:jc w:val="both"/>
        <w:rPr>
          <w:rFonts w:eastAsia="Calibri" w:cstheme="minorHAnsi"/>
        </w:rPr>
      </w:pPr>
      <w:r w:rsidRPr="00773E86">
        <w:rPr>
          <w:rFonts w:eastAsia="Calibri" w:cstheme="minorHAnsi"/>
        </w:rPr>
        <w:t xml:space="preserve"> </w:t>
      </w:r>
      <w:r w:rsidR="000B0416" w:rsidRPr="00773E86">
        <w:rPr>
          <w:rFonts w:eastAsia="Calibri" w:cstheme="minorHAnsi"/>
        </w:rPr>
        <w:t>"Goods"</w:t>
      </w:r>
      <w:r w:rsidR="00975EC3" w:rsidRPr="00773E86">
        <w:rPr>
          <w:rFonts w:eastAsia="Calibri" w:cstheme="minorHAnsi"/>
        </w:rPr>
        <w:t xml:space="preserve"> </w:t>
      </w:r>
      <w:r w:rsidR="000B0416" w:rsidRPr="00773E86">
        <w:rPr>
          <w:rFonts w:eastAsia="Calibri" w:cstheme="minorHAnsi"/>
        </w:rPr>
        <w:t>means</w:t>
      </w:r>
      <w:r w:rsidR="00975EC3" w:rsidRPr="00773E86">
        <w:rPr>
          <w:rFonts w:eastAsia="Calibri" w:cstheme="minorHAnsi"/>
        </w:rPr>
        <w:t xml:space="preserve"> </w:t>
      </w:r>
      <w:r w:rsidR="000B0416" w:rsidRPr="00773E86">
        <w:rPr>
          <w:rFonts w:eastAsia="Calibri" w:cstheme="minorHAnsi"/>
        </w:rPr>
        <w:t>equipment,</w:t>
      </w:r>
      <w:r w:rsidR="00975EC3" w:rsidRPr="00773E86">
        <w:rPr>
          <w:rFonts w:eastAsia="Calibri" w:cstheme="minorHAnsi"/>
        </w:rPr>
        <w:t xml:space="preserve"> </w:t>
      </w:r>
      <w:r w:rsidR="000B0416" w:rsidRPr="00773E86">
        <w:rPr>
          <w:rFonts w:eastAsia="Calibri" w:cstheme="minorHAnsi"/>
        </w:rPr>
        <w:t>machinery,</w:t>
      </w:r>
      <w:r w:rsidR="00975EC3" w:rsidRPr="00773E86">
        <w:rPr>
          <w:rFonts w:eastAsia="Calibri" w:cstheme="minorHAnsi"/>
        </w:rPr>
        <w:t xml:space="preserve"> </w:t>
      </w:r>
      <w:r w:rsidR="000B0416" w:rsidRPr="00773E86">
        <w:rPr>
          <w:rFonts w:eastAsia="Calibri" w:cstheme="minorHAnsi"/>
        </w:rPr>
        <w:t>and/or</w:t>
      </w:r>
      <w:r w:rsidR="00975EC3" w:rsidRPr="00773E86">
        <w:rPr>
          <w:rFonts w:eastAsia="Calibri" w:cstheme="minorHAnsi"/>
        </w:rPr>
        <w:t xml:space="preserve"> </w:t>
      </w:r>
      <w:r w:rsidR="000B0416" w:rsidRPr="00773E86">
        <w:rPr>
          <w:rFonts w:eastAsia="Calibri" w:cstheme="minorHAnsi"/>
        </w:rPr>
        <w:t>other</w:t>
      </w:r>
      <w:r w:rsidR="00975EC3" w:rsidRPr="00773E86">
        <w:rPr>
          <w:rFonts w:eastAsia="Calibri" w:cstheme="minorHAnsi"/>
        </w:rPr>
        <w:t xml:space="preserve"> </w:t>
      </w:r>
      <w:r w:rsidR="000B0416" w:rsidRPr="00773E86">
        <w:rPr>
          <w:rFonts w:eastAsia="Calibri" w:cstheme="minorHAnsi"/>
        </w:rPr>
        <w:t>materials</w:t>
      </w:r>
      <w:r w:rsidR="00975EC3" w:rsidRPr="00773E86">
        <w:rPr>
          <w:rFonts w:eastAsia="Calibri" w:cstheme="minorHAnsi"/>
        </w:rPr>
        <w:t xml:space="preserve"> </w:t>
      </w:r>
      <w:r w:rsidR="000B0416" w:rsidRPr="00773E86">
        <w:rPr>
          <w:rFonts w:eastAsia="Calibri" w:cstheme="minorHAnsi"/>
        </w:rPr>
        <w:t>which</w:t>
      </w:r>
      <w:r w:rsidR="00975EC3" w:rsidRPr="00773E86">
        <w:rPr>
          <w:rFonts w:eastAsia="Calibri" w:cstheme="minorHAnsi"/>
        </w:rPr>
        <w:t xml:space="preserve"> </w:t>
      </w:r>
      <w:r w:rsidR="000B0416" w:rsidRPr="00773E86">
        <w:rPr>
          <w:rFonts w:eastAsia="Calibri" w:cstheme="minorHAnsi"/>
        </w:rPr>
        <w:t>the</w:t>
      </w:r>
      <w:r w:rsidRPr="00773E86">
        <w:rPr>
          <w:rFonts w:eastAsia="Calibri" w:cstheme="minorHAnsi"/>
        </w:rPr>
        <w:t xml:space="preserve"> </w:t>
      </w:r>
      <w:r w:rsidR="000B0416" w:rsidRPr="00773E86">
        <w:rPr>
          <w:rFonts w:eastAsia="Calibri" w:cstheme="minorHAnsi"/>
        </w:rPr>
        <w:t>Contractor</w:t>
      </w:r>
      <w:r w:rsidR="00975EC3" w:rsidRPr="00773E86">
        <w:rPr>
          <w:rFonts w:eastAsia="Calibri" w:cstheme="minorHAnsi"/>
        </w:rPr>
        <w:t xml:space="preserve"> </w:t>
      </w:r>
      <w:r w:rsidR="000B0416" w:rsidRPr="00773E86">
        <w:rPr>
          <w:rFonts w:eastAsia="Calibri" w:cstheme="minorHAnsi"/>
        </w:rPr>
        <w:t>is</w:t>
      </w:r>
      <w:r w:rsidR="00975EC3" w:rsidRPr="00773E86">
        <w:rPr>
          <w:rFonts w:eastAsia="Calibri" w:cstheme="minorHAnsi"/>
        </w:rPr>
        <w:t xml:space="preserve"> </w:t>
      </w:r>
      <w:r w:rsidR="000B0416" w:rsidRPr="00773E86">
        <w:rPr>
          <w:rFonts w:eastAsia="Calibri" w:cstheme="minorHAnsi"/>
        </w:rPr>
        <w:t>required</w:t>
      </w:r>
      <w:r w:rsidR="00975EC3" w:rsidRPr="00773E86">
        <w:rPr>
          <w:rFonts w:eastAsia="Calibri" w:cstheme="minorHAnsi"/>
        </w:rPr>
        <w:t xml:space="preserve"> </w:t>
      </w:r>
      <w:r w:rsidR="000B0416" w:rsidRPr="00773E86">
        <w:rPr>
          <w:rFonts w:eastAsia="Calibri" w:cstheme="minorHAnsi"/>
        </w:rPr>
        <w:t>to</w:t>
      </w:r>
      <w:r w:rsidR="00975EC3" w:rsidRPr="00773E86">
        <w:rPr>
          <w:rFonts w:eastAsia="Calibri" w:cstheme="minorHAnsi"/>
        </w:rPr>
        <w:t xml:space="preserve"> </w:t>
      </w:r>
      <w:r w:rsidR="000B0416" w:rsidRPr="00773E86">
        <w:rPr>
          <w:rFonts w:eastAsia="Calibri" w:cstheme="minorHAnsi"/>
        </w:rPr>
        <w:t>supply</w:t>
      </w:r>
      <w:r w:rsidR="00975EC3" w:rsidRPr="00773E86">
        <w:rPr>
          <w:rFonts w:eastAsia="Calibri" w:cstheme="minorHAnsi"/>
        </w:rPr>
        <w:t xml:space="preserve"> </w:t>
      </w:r>
      <w:r w:rsidR="000B0416" w:rsidRPr="00773E86">
        <w:rPr>
          <w:rFonts w:eastAsia="Calibri" w:cstheme="minorHAnsi"/>
        </w:rPr>
        <w:t>to</w:t>
      </w:r>
      <w:r w:rsidR="00975EC3" w:rsidRPr="00773E86">
        <w:rPr>
          <w:rFonts w:eastAsia="Calibri" w:cstheme="minorHAnsi"/>
        </w:rPr>
        <w:t xml:space="preserve"> </w:t>
      </w:r>
      <w:r w:rsidR="000B0416" w:rsidRPr="00773E86">
        <w:rPr>
          <w:rFonts w:eastAsia="Calibri" w:cstheme="minorHAnsi"/>
        </w:rPr>
        <w:t>the</w:t>
      </w:r>
      <w:r w:rsidR="00975EC3" w:rsidRPr="00773E86">
        <w:rPr>
          <w:rFonts w:eastAsia="Calibri" w:cstheme="minorHAnsi"/>
        </w:rPr>
        <w:t xml:space="preserve"> </w:t>
      </w:r>
      <w:r w:rsidR="000B0416" w:rsidRPr="00773E86">
        <w:rPr>
          <w:rFonts w:eastAsia="Calibri" w:cstheme="minorHAnsi"/>
        </w:rPr>
        <w:t>Purchaser</w:t>
      </w:r>
      <w:r w:rsidR="00975EC3" w:rsidRPr="00773E86">
        <w:rPr>
          <w:rFonts w:eastAsia="Calibri" w:cstheme="minorHAnsi"/>
        </w:rPr>
        <w:t xml:space="preserve"> </w:t>
      </w:r>
      <w:r w:rsidR="000B0416" w:rsidRPr="00773E86">
        <w:rPr>
          <w:rFonts w:eastAsia="Calibri" w:cstheme="minorHAnsi"/>
        </w:rPr>
        <w:t>under</w:t>
      </w:r>
      <w:r w:rsidR="00975EC3" w:rsidRPr="00773E86">
        <w:rPr>
          <w:rFonts w:eastAsia="Calibri" w:cstheme="minorHAnsi"/>
        </w:rPr>
        <w:t xml:space="preserve"> </w:t>
      </w:r>
      <w:r w:rsidR="000B0416" w:rsidRPr="00773E86">
        <w:rPr>
          <w:rFonts w:eastAsia="Calibri" w:cstheme="minorHAnsi"/>
        </w:rPr>
        <w:t>the</w:t>
      </w:r>
      <w:r w:rsidR="00975EC3" w:rsidRPr="00773E86">
        <w:rPr>
          <w:rFonts w:eastAsia="Calibri" w:cstheme="minorHAnsi"/>
        </w:rPr>
        <w:t xml:space="preserve"> </w:t>
      </w:r>
      <w:r w:rsidR="000B0416" w:rsidRPr="00773E86">
        <w:rPr>
          <w:rFonts w:eastAsia="Calibri" w:cstheme="minorHAnsi"/>
        </w:rPr>
        <w:t>Contract.</w:t>
      </w:r>
    </w:p>
    <w:p w14:paraId="3628E988" w14:textId="1B992FEC" w:rsidR="000B0416" w:rsidRDefault="00773E86" w:rsidP="00773E86">
      <w:pPr>
        <w:pStyle w:val="ListParagraph"/>
        <w:numPr>
          <w:ilvl w:val="1"/>
          <w:numId w:val="19"/>
        </w:numPr>
        <w:tabs>
          <w:tab w:val="left" w:pos="1540"/>
        </w:tabs>
        <w:spacing w:before="22" w:line="360" w:lineRule="auto"/>
        <w:ind w:right="91"/>
        <w:jc w:val="both"/>
        <w:rPr>
          <w:rFonts w:eastAsia="Calibri" w:cstheme="minorHAnsi"/>
        </w:rPr>
      </w:pPr>
      <w:r w:rsidRPr="00773E86">
        <w:rPr>
          <w:rFonts w:eastAsia="Calibri" w:cstheme="minorHAnsi"/>
        </w:rPr>
        <w:t xml:space="preserve"> </w:t>
      </w:r>
      <w:r w:rsidR="000B0416" w:rsidRPr="00773E86">
        <w:rPr>
          <w:rFonts w:eastAsia="Calibri" w:cstheme="minorHAnsi"/>
        </w:rPr>
        <w:t>"Services"</w:t>
      </w:r>
      <w:r w:rsidR="00975EC3" w:rsidRPr="00773E86">
        <w:rPr>
          <w:rFonts w:eastAsia="Calibri" w:cstheme="minorHAnsi"/>
        </w:rPr>
        <w:t xml:space="preserve">   </w:t>
      </w:r>
      <w:r w:rsidR="000B0416" w:rsidRPr="00773E86">
        <w:rPr>
          <w:rFonts w:eastAsia="Calibri" w:cstheme="minorHAnsi"/>
        </w:rPr>
        <w:t>means</w:t>
      </w:r>
      <w:r w:rsidR="00975EC3" w:rsidRPr="00773E86">
        <w:rPr>
          <w:rFonts w:eastAsia="Calibri" w:cstheme="minorHAnsi"/>
        </w:rPr>
        <w:t xml:space="preserve"> </w:t>
      </w:r>
      <w:proofErr w:type="gramStart"/>
      <w:r w:rsidR="0098158F" w:rsidRPr="00773E86">
        <w:rPr>
          <w:rFonts w:eastAsia="Calibri" w:cstheme="minorHAnsi"/>
        </w:rPr>
        <w:t xml:space="preserve">installation,  </w:t>
      </w:r>
      <w:r w:rsidR="000B0416" w:rsidRPr="00773E86">
        <w:rPr>
          <w:rFonts w:eastAsia="Calibri" w:cstheme="minorHAnsi"/>
        </w:rPr>
        <w:t>configuration</w:t>
      </w:r>
      <w:proofErr w:type="gramEnd"/>
      <w:r w:rsidR="000B0416" w:rsidRPr="00773E86">
        <w:rPr>
          <w:rFonts w:eastAsia="Calibri" w:cstheme="minorHAnsi"/>
        </w:rPr>
        <w:t>,</w:t>
      </w:r>
      <w:r w:rsidR="00975EC3" w:rsidRPr="00773E86">
        <w:rPr>
          <w:rFonts w:eastAsia="Calibri" w:cstheme="minorHAnsi"/>
        </w:rPr>
        <w:t xml:space="preserve">   </w:t>
      </w:r>
      <w:r w:rsidR="000B0416" w:rsidRPr="00773E86">
        <w:rPr>
          <w:rFonts w:eastAsia="Calibri" w:cstheme="minorHAnsi"/>
        </w:rPr>
        <w:t>deployment, commissioning,</w:t>
      </w:r>
      <w:r w:rsidR="00975EC3" w:rsidRPr="00773E86">
        <w:rPr>
          <w:rFonts w:eastAsia="Calibri" w:cstheme="minorHAnsi"/>
        </w:rPr>
        <w:t xml:space="preserve"> </w:t>
      </w:r>
      <w:r w:rsidR="000B0416" w:rsidRPr="00773E86">
        <w:rPr>
          <w:rFonts w:eastAsia="Calibri" w:cstheme="minorHAnsi"/>
        </w:rPr>
        <w:t>testing,</w:t>
      </w:r>
      <w:r w:rsidR="00975EC3" w:rsidRPr="00773E86">
        <w:rPr>
          <w:rFonts w:eastAsia="Calibri" w:cstheme="minorHAnsi"/>
        </w:rPr>
        <w:t xml:space="preserve"> </w:t>
      </w:r>
      <w:r w:rsidR="000B0416" w:rsidRPr="00773E86">
        <w:rPr>
          <w:rFonts w:eastAsia="Calibri" w:cstheme="minorHAnsi"/>
        </w:rPr>
        <w:t>training,</w:t>
      </w:r>
      <w:r w:rsidR="00975EC3" w:rsidRPr="00773E86">
        <w:rPr>
          <w:rFonts w:eastAsia="Calibri" w:cstheme="minorHAnsi"/>
        </w:rPr>
        <w:t xml:space="preserve"> </w:t>
      </w:r>
      <w:r w:rsidR="000B0416" w:rsidRPr="00773E86">
        <w:rPr>
          <w:rFonts w:eastAsia="Calibri" w:cstheme="minorHAnsi"/>
        </w:rPr>
        <w:t>support,</w:t>
      </w:r>
      <w:r w:rsidR="00975EC3" w:rsidRPr="00773E86">
        <w:rPr>
          <w:rFonts w:eastAsia="Calibri" w:cstheme="minorHAnsi"/>
        </w:rPr>
        <w:t xml:space="preserve"> </w:t>
      </w:r>
      <w:r w:rsidR="000B0416" w:rsidRPr="00773E86">
        <w:rPr>
          <w:rFonts w:eastAsia="Calibri" w:cstheme="minorHAnsi"/>
        </w:rPr>
        <w:t>after</w:t>
      </w:r>
      <w:r w:rsidR="005969DE">
        <w:rPr>
          <w:rFonts w:eastAsia="Calibri" w:cstheme="minorHAnsi"/>
        </w:rPr>
        <w:t>-</w:t>
      </w:r>
      <w:r w:rsidR="000B0416" w:rsidRPr="00773E86">
        <w:rPr>
          <w:rFonts w:eastAsia="Calibri" w:cstheme="minorHAnsi"/>
        </w:rPr>
        <w:t>sale</w:t>
      </w:r>
      <w:r w:rsidR="00975EC3" w:rsidRPr="00773E86">
        <w:rPr>
          <w:rFonts w:eastAsia="Calibri" w:cstheme="minorHAnsi"/>
        </w:rPr>
        <w:t xml:space="preserve"> </w:t>
      </w:r>
      <w:r w:rsidR="000B0416" w:rsidRPr="00773E86">
        <w:rPr>
          <w:rFonts w:eastAsia="Calibri" w:cstheme="minorHAnsi"/>
        </w:rPr>
        <w:t>service,</w:t>
      </w:r>
      <w:r w:rsidR="00975EC3" w:rsidRPr="00773E86">
        <w:rPr>
          <w:rFonts w:eastAsia="Calibri" w:cstheme="minorHAnsi"/>
        </w:rPr>
        <w:t xml:space="preserve"> </w:t>
      </w:r>
      <w:r w:rsidR="000B0416" w:rsidRPr="00773E86">
        <w:rPr>
          <w:rFonts w:eastAsia="Calibri" w:cstheme="minorHAnsi"/>
        </w:rPr>
        <w:t>etc.</w:t>
      </w:r>
      <w:r w:rsidR="00975EC3" w:rsidRPr="00773E86">
        <w:rPr>
          <w:rFonts w:eastAsia="Calibri" w:cstheme="minorHAnsi"/>
        </w:rPr>
        <w:t xml:space="preserve"> </w:t>
      </w:r>
      <w:r w:rsidR="000B0416" w:rsidRPr="00773E86">
        <w:rPr>
          <w:rFonts w:eastAsia="Calibri" w:cstheme="minorHAnsi"/>
        </w:rPr>
        <w:t>of Goods</w:t>
      </w:r>
      <w:r w:rsidR="00975EC3" w:rsidRPr="00773E86">
        <w:rPr>
          <w:rFonts w:eastAsia="Calibri" w:cstheme="minorHAnsi"/>
        </w:rPr>
        <w:t xml:space="preserve"> </w:t>
      </w:r>
      <w:r w:rsidR="000B0416" w:rsidRPr="00773E86">
        <w:rPr>
          <w:rFonts w:eastAsia="Calibri" w:cstheme="minorHAnsi"/>
        </w:rPr>
        <w:t>and</w:t>
      </w:r>
      <w:r w:rsidR="00975EC3" w:rsidRPr="00773E86">
        <w:rPr>
          <w:rFonts w:eastAsia="Calibri" w:cstheme="minorHAnsi"/>
        </w:rPr>
        <w:t xml:space="preserve"> </w:t>
      </w:r>
      <w:r w:rsidR="000B0416" w:rsidRPr="00773E86">
        <w:rPr>
          <w:rFonts w:eastAsia="Calibri" w:cstheme="minorHAnsi"/>
        </w:rPr>
        <w:t>other</w:t>
      </w:r>
      <w:r w:rsidR="00975EC3" w:rsidRPr="00773E86">
        <w:rPr>
          <w:rFonts w:eastAsia="Calibri" w:cstheme="minorHAnsi"/>
        </w:rPr>
        <w:t xml:space="preserve"> </w:t>
      </w:r>
      <w:r w:rsidR="000B0416" w:rsidRPr="00773E86">
        <w:rPr>
          <w:rFonts w:eastAsia="Calibri" w:cstheme="minorHAnsi"/>
        </w:rPr>
        <w:t>such</w:t>
      </w:r>
      <w:r w:rsidR="00975EC3" w:rsidRPr="00773E86">
        <w:rPr>
          <w:rFonts w:eastAsia="Calibri" w:cstheme="minorHAnsi"/>
        </w:rPr>
        <w:t xml:space="preserve"> </w:t>
      </w:r>
      <w:r w:rsidR="000B0416" w:rsidRPr="00773E86">
        <w:rPr>
          <w:rFonts w:eastAsia="Calibri" w:cstheme="minorHAnsi"/>
        </w:rPr>
        <w:t>obligations</w:t>
      </w:r>
      <w:r w:rsidR="00975EC3" w:rsidRPr="00773E86">
        <w:rPr>
          <w:rFonts w:eastAsia="Calibri" w:cstheme="minorHAnsi"/>
        </w:rPr>
        <w:t xml:space="preserve"> </w:t>
      </w:r>
      <w:r w:rsidR="000B0416" w:rsidRPr="00773E86">
        <w:rPr>
          <w:rFonts w:eastAsia="Calibri" w:cstheme="minorHAnsi"/>
        </w:rPr>
        <w:t>which</w:t>
      </w:r>
      <w:r w:rsidR="00975EC3" w:rsidRPr="00773E86">
        <w:rPr>
          <w:rFonts w:eastAsia="Calibri" w:cstheme="minorHAnsi"/>
        </w:rPr>
        <w:t xml:space="preserve"> </w:t>
      </w:r>
      <w:r w:rsidR="000B0416" w:rsidRPr="00773E86">
        <w:rPr>
          <w:rFonts w:eastAsia="Calibri" w:cstheme="minorHAnsi"/>
        </w:rPr>
        <w:t>the</w:t>
      </w:r>
      <w:r w:rsidR="00975EC3" w:rsidRPr="00773E86">
        <w:rPr>
          <w:rFonts w:eastAsia="Calibri" w:cstheme="minorHAnsi"/>
        </w:rPr>
        <w:t xml:space="preserve"> </w:t>
      </w:r>
      <w:r w:rsidR="000B0416" w:rsidRPr="00773E86">
        <w:rPr>
          <w:rFonts w:eastAsia="Calibri" w:cstheme="minorHAnsi"/>
        </w:rPr>
        <w:t>Contractor</w:t>
      </w:r>
      <w:r w:rsidR="00975EC3" w:rsidRPr="00773E86">
        <w:rPr>
          <w:rFonts w:eastAsia="Calibri" w:cstheme="minorHAnsi"/>
        </w:rPr>
        <w:t xml:space="preserve"> </w:t>
      </w:r>
      <w:r w:rsidR="000B0416" w:rsidRPr="00773E86">
        <w:rPr>
          <w:rFonts w:eastAsia="Calibri" w:cstheme="minorHAnsi"/>
        </w:rPr>
        <w:t>is</w:t>
      </w:r>
      <w:r w:rsidR="00975EC3" w:rsidRPr="00773E86">
        <w:rPr>
          <w:rFonts w:eastAsia="Calibri" w:cstheme="minorHAnsi"/>
        </w:rPr>
        <w:t xml:space="preserve"> </w:t>
      </w:r>
      <w:r w:rsidR="000B0416" w:rsidRPr="00773E86">
        <w:rPr>
          <w:rFonts w:eastAsia="Calibri" w:cstheme="minorHAnsi"/>
        </w:rPr>
        <w:t>required</w:t>
      </w:r>
      <w:r w:rsidR="00975EC3" w:rsidRPr="00773E86">
        <w:rPr>
          <w:rFonts w:eastAsia="Calibri" w:cstheme="minorHAnsi"/>
        </w:rPr>
        <w:t xml:space="preserve"> </w:t>
      </w:r>
      <w:r w:rsidR="000B0416" w:rsidRPr="00773E86">
        <w:rPr>
          <w:rFonts w:eastAsia="Calibri" w:cstheme="minorHAnsi"/>
        </w:rPr>
        <w:t>to provide</w:t>
      </w:r>
      <w:r w:rsidR="00975EC3" w:rsidRPr="00773E86">
        <w:rPr>
          <w:rFonts w:eastAsia="Calibri" w:cstheme="minorHAnsi"/>
        </w:rPr>
        <w:t xml:space="preserve"> </w:t>
      </w:r>
      <w:r w:rsidR="000B0416" w:rsidRPr="00773E86">
        <w:rPr>
          <w:rFonts w:eastAsia="Calibri" w:cstheme="minorHAnsi"/>
        </w:rPr>
        <w:t>to</w:t>
      </w:r>
      <w:r w:rsidR="00975EC3" w:rsidRPr="00773E86">
        <w:rPr>
          <w:rFonts w:eastAsia="Calibri" w:cstheme="minorHAnsi"/>
        </w:rPr>
        <w:t xml:space="preserve"> </w:t>
      </w:r>
      <w:r w:rsidR="000B0416" w:rsidRPr="00773E86">
        <w:rPr>
          <w:rFonts w:eastAsia="Calibri" w:cstheme="minorHAnsi"/>
        </w:rPr>
        <w:t>the</w:t>
      </w:r>
      <w:r w:rsidR="00975EC3" w:rsidRPr="00773E86">
        <w:rPr>
          <w:rFonts w:eastAsia="Calibri" w:cstheme="minorHAnsi"/>
        </w:rPr>
        <w:t xml:space="preserve"> </w:t>
      </w:r>
      <w:r w:rsidR="000B0416" w:rsidRPr="00773E86">
        <w:rPr>
          <w:rFonts w:eastAsia="Calibri" w:cstheme="minorHAnsi"/>
        </w:rPr>
        <w:t>Purchaser</w:t>
      </w:r>
      <w:r w:rsidR="00975EC3" w:rsidRPr="00773E86">
        <w:rPr>
          <w:rFonts w:eastAsia="Calibri" w:cstheme="minorHAnsi"/>
        </w:rPr>
        <w:t xml:space="preserve"> </w:t>
      </w:r>
      <w:r w:rsidR="000B0416" w:rsidRPr="00773E86">
        <w:rPr>
          <w:rFonts w:eastAsia="Calibri" w:cstheme="minorHAnsi"/>
        </w:rPr>
        <w:t>under</w:t>
      </w:r>
      <w:r w:rsidR="00975EC3" w:rsidRPr="00773E86">
        <w:rPr>
          <w:rFonts w:eastAsia="Calibri" w:cstheme="minorHAnsi"/>
        </w:rPr>
        <w:t xml:space="preserve"> </w:t>
      </w:r>
      <w:r w:rsidR="000B0416" w:rsidRPr="00773E86">
        <w:rPr>
          <w:rFonts w:eastAsia="Calibri" w:cstheme="minorHAnsi"/>
        </w:rPr>
        <w:t>the</w:t>
      </w:r>
      <w:r w:rsidR="00975EC3" w:rsidRPr="00773E86">
        <w:rPr>
          <w:rFonts w:eastAsia="Calibri" w:cstheme="minorHAnsi"/>
        </w:rPr>
        <w:t xml:space="preserve"> </w:t>
      </w:r>
      <w:r w:rsidR="000B0416" w:rsidRPr="00773E86">
        <w:rPr>
          <w:rFonts w:eastAsia="Calibri" w:cstheme="minorHAnsi"/>
        </w:rPr>
        <w:t>Contract.</w:t>
      </w:r>
    </w:p>
    <w:p w14:paraId="5E55313E" w14:textId="77777777" w:rsidR="000B0416" w:rsidRDefault="00773E86" w:rsidP="00773E86">
      <w:pPr>
        <w:pStyle w:val="ListParagraph"/>
        <w:numPr>
          <w:ilvl w:val="1"/>
          <w:numId w:val="19"/>
        </w:numPr>
        <w:tabs>
          <w:tab w:val="left" w:pos="1540"/>
        </w:tabs>
        <w:spacing w:before="22" w:line="360" w:lineRule="auto"/>
        <w:ind w:right="91"/>
        <w:jc w:val="both"/>
        <w:rPr>
          <w:rFonts w:eastAsia="Calibri" w:cstheme="minorHAnsi"/>
        </w:rPr>
      </w:pPr>
      <w:r w:rsidRPr="00773E86">
        <w:rPr>
          <w:rFonts w:eastAsia="Calibri" w:cstheme="minorHAnsi"/>
        </w:rPr>
        <w:t xml:space="preserve"> </w:t>
      </w:r>
      <w:r w:rsidR="000B0416" w:rsidRPr="00773E86">
        <w:rPr>
          <w:rFonts w:eastAsia="Calibri" w:cstheme="minorHAnsi"/>
        </w:rPr>
        <w:t>“PPRA”</w:t>
      </w:r>
      <w:r w:rsidR="00975EC3" w:rsidRPr="00773E86">
        <w:rPr>
          <w:rFonts w:eastAsia="Calibri" w:cstheme="minorHAnsi"/>
        </w:rPr>
        <w:t xml:space="preserve"> </w:t>
      </w:r>
      <w:r w:rsidR="000B0416" w:rsidRPr="00773E86">
        <w:rPr>
          <w:rFonts w:eastAsia="Calibri" w:cstheme="minorHAnsi"/>
        </w:rPr>
        <w:t>means</w:t>
      </w:r>
      <w:r w:rsidR="00975EC3" w:rsidRPr="00773E86">
        <w:rPr>
          <w:rFonts w:eastAsia="Calibri" w:cstheme="minorHAnsi"/>
        </w:rPr>
        <w:t xml:space="preserve"> </w:t>
      </w:r>
      <w:r w:rsidR="000B0416" w:rsidRPr="00773E86">
        <w:rPr>
          <w:rFonts w:eastAsia="Calibri" w:cstheme="minorHAnsi"/>
        </w:rPr>
        <w:t>Pu</w:t>
      </w:r>
      <w:r w:rsidR="00667112" w:rsidRPr="00773E86">
        <w:rPr>
          <w:rFonts w:eastAsia="Calibri" w:cstheme="minorHAnsi"/>
        </w:rPr>
        <w:t>blic</w:t>
      </w:r>
      <w:r w:rsidR="00975EC3" w:rsidRPr="00773E86">
        <w:rPr>
          <w:rFonts w:eastAsia="Calibri" w:cstheme="minorHAnsi"/>
        </w:rPr>
        <w:t xml:space="preserve"> </w:t>
      </w:r>
      <w:r w:rsidR="000B0416" w:rsidRPr="00773E86">
        <w:rPr>
          <w:rFonts w:eastAsia="Calibri" w:cstheme="minorHAnsi"/>
        </w:rPr>
        <w:t>Procurement</w:t>
      </w:r>
      <w:r w:rsidR="00975EC3" w:rsidRPr="00773E86">
        <w:rPr>
          <w:rFonts w:eastAsia="Calibri" w:cstheme="minorHAnsi"/>
        </w:rPr>
        <w:t xml:space="preserve"> </w:t>
      </w:r>
      <w:r w:rsidR="000B0416" w:rsidRPr="00773E86">
        <w:rPr>
          <w:rFonts w:eastAsia="Calibri" w:cstheme="minorHAnsi"/>
        </w:rPr>
        <w:t>Regulatory</w:t>
      </w:r>
      <w:r w:rsidR="00975EC3" w:rsidRPr="00773E86">
        <w:rPr>
          <w:rFonts w:eastAsia="Calibri" w:cstheme="minorHAnsi"/>
        </w:rPr>
        <w:t xml:space="preserve"> </w:t>
      </w:r>
      <w:r w:rsidR="000B0416" w:rsidRPr="00773E86">
        <w:rPr>
          <w:rFonts w:eastAsia="Calibri" w:cstheme="minorHAnsi"/>
        </w:rPr>
        <w:t>Authority.</w:t>
      </w:r>
    </w:p>
    <w:p w14:paraId="75CED36F" w14:textId="4718C298" w:rsidR="000B0416" w:rsidRPr="005C2FC3" w:rsidRDefault="000B0416" w:rsidP="005C2FC3">
      <w:pPr>
        <w:pStyle w:val="ListParagraph"/>
        <w:numPr>
          <w:ilvl w:val="0"/>
          <w:numId w:val="19"/>
        </w:numPr>
        <w:rPr>
          <w:rFonts w:eastAsia="Calibri" w:cstheme="minorHAnsi"/>
          <w:sz w:val="28"/>
          <w:szCs w:val="28"/>
        </w:rPr>
      </w:pPr>
      <w:r w:rsidRPr="005C2FC3">
        <w:rPr>
          <w:rFonts w:eastAsia="Calibri" w:cstheme="minorHAnsi"/>
          <w:b/>
          <w:sz w:val="28"/>
          <w:szCs w:val="28"/>
          <w:u w:val="thick" w:color="000000"/>
        </w:rPr>
        <w:t>TENDER ELIGIBILITY</w:t>
      </w:r>
    </w:p>
    <w:p w14:paraId="1A9250B9" w14:textId="77777777" w:rsidR="000B0416" w:rsidRPr="00235081" w:rsidRDefault="000B0416" w:rsidP="000B0416">
      <w:pPr>
        <w:spacing w:line="160" w:lineRule="exact"/>
        <w:rPr>
          <w:rFonts w:asciiTheme="minorHAnsi" w:hAnsiTheme="minorHAnsi" w:cstheme="minorHAnsi"/>
          <w:sz w:val="17"/>
          <w:szCs w:val="17"/>
        </w:rPr>
      </w:pPr>
    </w:p>
    <w:p w14:paraId="0C1C883F" w14:textId="3FA04062" w:rsidR="000B0416" w:rsidRPr="00235081" w:rsidRDefault="000B0416" w:rsidP="005C2FC3">
      <w:pPr>
        <w:ind w:left="820"/>
        <w:rPr>
          <w:rFonts w:asciiTheme="minorHAnsi" w:hAnsiTheme="minorHAnsi" w:cstheme="minorHAnsi"/>
          <w:sz w:val="13"/>
          <w:szCs w:val="13"/>
        </w:rPr>
      </w:pPr>
      <w:r w:rsidRPr="00235081">
        <w:rPr>
          <w:rFonts w:asciiTheme="minorHAnsi" w:eastAsia="Calibri" w:hAnsiTheme="minorHAnsi" w:cstheme="minorHAnsi"/>
          <w:sz w:val="22"/>
          <w:szCs w:val="22"/>
        </w:rPr>
        <w:t>Eligible Bidder/Tenderer is one who:</w:t>
      </w:r>
    </w:p>
    <w:p w14:paraId="3DA3A0BE" w14:textId="34BDBE12" w:rsidR="000B0416" w:rsidRPr="005C2FC3" w:rsidRDefault="005C2FC3" w:rsidP="005C2FC3">
      <w:pPr>
        <w:pStyle w:val="ListParagraph"/>
        <w:numPr>
          <w:ilvl w:val="1"/>
          <w:numId w:val="19"/>
        </w:numPr>
        <w:rPr>
          <w:rFonts w:eastAsia="Calibri" w:cstheme="minorHAnsi"/>
        </w:rPr>
      </w:pPr>
      <w:r>
        <w:rPr>
          <w:rFonts w:eastAsia="Calibri" w:cstheme="minorHAnsi"/>
        </w:rPr>
        <w:t xml:space="preserve">Has </w:t>
      </w:r>
      <w:r w:rsidR="000B0416" w:rsidRPr="005C2FC3">
        <w:rPr>
          <w:rFonts w:eastAsia="Calibri" w:cstheme="minorHAnsi"/>
        </w:rPr>
        <w:t>valid registration certificates for Income Tax, Sales Tax and KPRA</w:t>
      </w:r>
      <w:r>
        <w:rPr>
          <w:rFonts w:eastAsia="Calibri" w:cstheme="minorHAnsi"/>
        </w:rPr>
        <w:t>.</w:t>
      </w:r>
    </w:p>
    <w:p w14:paraId="34169FE7" w14:textId="77777777" w:rsidR="00C61917" w:rsidRPr="00C61917" w:rsidRDefault="005C2FC3" w:rsidP="005C2FC3">
      <w:pPr>
        <w:pStyle w:val="ListParagraph"/>
        <w:numPr>
          <w:ilvl w:val="1"/>
          <w:numId w:val="19"/>
        </w:numPr>
        <w:rPr>
          <w:rFonts w:eastAsia="Calibri" w:cstheme="minorHAnsi"/>
        </w:rPr>
      </w:pPr>
      <w:r>
        <w:rPr>
          <w:rFonts w:eastAsia="Calibri" w:cstheme="minorHAnsi"/>
        </w:rPr>
        <w:t xml:space="preserve"> Is </w:t>
      </w:r>
      <w:r w:rsidR="000B0416" w:rsidRPr="00235081">
        <w:rPr>
          <w:rFonts w:eastAsia="Calibri" w:cstheme="minorHAnsi"/>
        </w:rPr>
        <w:t xml:space="preserve">an active Income Tax </w:t>
      </w:r>
      <w:proofErr w:type="gramStart"/>
      <w:r w:rsidR="000B0416" w:rsidRPr="00235081">
        <w:rPr>
          <w:rFonts w:eastAsia="Calibri" w:cstheme="minorHAnsi"/>
        </w:rPr>
        <w:t>Payer</w:t>
      </w:r>
      <w:r>
        <w:rPr>
          <w:rFonts w:eastAsia="Calibri" w:cstheme="minorHAnsi"/>
        </w:rPr>
        <w:t>.</w:t>
      </w:r>
      <w:proofErr w:type="gramEnd"/>
    </w:p>
    <w:p w14:paraId="6E6474B0" w14:textId="77777777" w:rsidR="00C61917" w:rsidRPr="00C61917" w:rsidRDefault="005C2FC3" w:rsidP="00C61917">
      <w:pPr>
        <w:pStyle w:val="ListParagraph"/>
        <w:numPr>
          <w:ilvl w:val="1"/>
          <w:numId w:val="19"/>
        </w:numPr>
        <w:rPr>
          <w:rFonts w:eastAsia="Calibri" w:cstheme="minorHAnsi"/>
        </w:rPr>
      </w:pPr>
      <w:r>
        <w:rPr>
          <w:rFonts w:eastAsia="Calibri" w:cstheme="minorHAnsi"/>
        </w:rPr>
        <w:t>H</w:t>
      </w:r>
      <w:r w:rsidR="000B0416" w:rsidRPr="00235081">
        <w:rPr>
          <w:rFonts w:eastAsia="Calibri" w:cstheme="minorHAnsi"/>
        </w:rPr>
        <w:t>as acquired fully equipped Furniture Work Shop</w:t>
      </w:r>
      <w:r w:rsidR="00C61917">
        <w:rPr>
          <w:rFonts w:eastAsia="Calibri" w:cstheme="minorHAnsi"/>
        </w:rPr>
        <w:t>.</w:t>
      </w:r>
    </w:p>
    <w:p w14:paraId="4B9D0208" w14:textId="77777777" w:rsidR="00C61917" w:rsidRPr="00C61917" w:rsidRDefault="00C61917" w:rsidP="00C61917">
      <w:pPr>
        <w:pStyle w:val="ListParagraph"/>
        <w:numPr>
          <w:ilvl w:val="1"/>
          <w:numId w:val="19"/>
        </w:numPr>
        <w:rPr>
          <w:rFonts w:eastAsia="Calibri" w:cstheme="minorHAnsi"/>
        </w:rPr>
      </w:pPr>
      <w:r>
        <w:rPr>
          <w:rFonts w:eastAsia="Calibri" w:cstheme="minorHAnsi"/>
        </w:rPr>
        <w:t>I</w:t>
      </w:r>
      <w:r w:rsidR="000B0416" w:rsidRPr="00235081">
        <w:rPr>
          <w:rFonts w:eastAsia="Calibri" w:cstheme="minorHAnsi"/>
        </w:rPr>
        <w:t xml:space="preserve">s the manufacturer or the Authorized Dealer of quoted </w:t>
      </w:r>
      <w:proofErr w:type="gramStart"/>
      <w:r w:rsidR="000B0416" w:rsidRPr="00235081">
        <w:rPr>
          <w:rFonts w:eastAsia="Calibri" w:cstheme="minorHAnsi"/>
        </w:rPr>
        <w:t>Brand</w:t>
      </w:r>
      <w:r>
        <w:rPr>
          <w:rFonts w:eastAsia="Calibri" w:cstheme="minorHAnsi"/>
        </w:rPr>
        <w:t>.</w:t>
      </w:r>
      <w:proofErr w:type="gramEnd"/>
      <w:r>
        <w:rPr>
          <w:rFonts w:eastAsia="Calibri" w:cstheme="minorHAnsi"/>
        </w:rPr>
        <w:t xml:space="preserve"> </w:t>
      </w:r>
    </w:p>
    <w:p w14:paraId="6369488B" w14:textId="77777777" w:rsidR="00C61917" w:rsidRPr="00C61917" w:rsidRDefault="00C61917" w:rsidP="00C61917">
      <w:pPr>
        <w:pStyle w:val="ListParagraph"/>
        <w:numPr>
          <w:ilvl w:val="1"/>
          <w:numId w:val="19"/>
        </w:numPr>
        <w:rPr>
          <w:rFonts w:eastAsia="Calibri" w:cstheme="minorHAnsi"/>
        </w:rPr>
      </w:pPr>
      <w:r>
        <w:rPr>
          <w:rFonts w:eastAsia="Calibri" w:cstheme="minorHAnsi"/>
        </w:rPr>
        <w:t>C</w:t>
      </w:r>
      <w:r w:rsidR="000B0416" w:rsidRPr="00235081">
        <w:rPr>
          <w:rFonts w:eastAsia="Calibri" w:cstheme="minorHAnsi"/>
        </w:rPr>
        <w:t>onforms to the clause of “Responsiveness of Bid” given in this tender document</w:t>
      </w:r>
      <w:r>
        <w:rPr>
          <w:rFonts w:eastAsia="Calibri" w:cstheme="minorHAnsi"/>
        </w:rPr>
        <w:t>.</w:t>
      </w:r>
    </w:p>
    <w:p w14:paraId="5F0705DA" w14:textId="6AD408FA" w:rsidR="000B0416" w:rsidRPr="00235081" w:rsidRDefault="00C61917" w:rsidP="00C61917">
      <w:pPr>
        <w:pStyle w:val="ListParagraph"/>
        <w:numPr>
          <w:ilvl w:val="1"/>
          <w:numId w:val="19"/>
        </w:numPr>
        <w:rPr>
          <w:rFonts w:eastAsia="Calibri" w:cstheme="minorHAnsi"/>
        </w:rPr>
      </w:pPr>
      <w:r>
        <w:rPr>
          <w:rFonts w:eastAsia="Calibri" w:cstheme="minorHAnsi"/>
        </w:rPr>
        <w:t>H</w:t>
      </w:r>
      <w:r w:rsidR="000B0416" w:rsidRPr="00235081">
        <w:rPr>
          <w:rFonts w:eastAsia="Calibri" w:cstheme="minorHAnsi"/>
        </w:rPr>
        <w:t>as not been blacklisted.</w:t>
      </w:r>
    </w:p>
    <w:p w14:paraId="45DC3C65" w14:textId="1292A4DF" w:rsidR="000B0416" w:rsidRPr="00C61917" w:rsidRDefault="000B0416" w:rsidP="00C61917">
      <w:pPr>
        <w:pStyle w:val="ListParagraph"/>
        <w:numPr>
          <w:ilvl w:val="0"/>
          <w:numId w:val="19"/>
        </w:numPr>
        <w:rPr>
          <w:rFonts w:eastAsia="Calibri" w:cstheme="minorHAnsi"/>
          <w:sz w:val="28"/>
          <w:szCs w:val="28"/>
        </w:rPr>
      </w:pPr>
      <w:r w:rsidRPr="00C61917">
        <w:rPr>
          <w:rFonts w:eastAsia="Calibri" w:cstheme="minorHAnsi"/>
          <w:b/>
          <w:sz w:val="28"/>
          <w:szCs w:val="28"/>
          <w:u w:val="thick" w:color="000000"/>
        </w:rPr>
        <w:t>EXAMINATION OF THE TENDER DOCUMENT</w:t>
      </w:r>
    </w:p>
    <w:p w14:paraId="2D05C2D6" w14:textId="77777777" w:rsidR="000B0416" w:rsidRPr="00235081" w:rsidRDefault="000B0416" w:rsidP="000B0416">
      <w:pPr>
        <w:spacing w:line="160" w:lineRule="exact"/>
        <w:rPr>
          <w:rFonts w:asciiTheme="minorHAnsi" w:hAnsiTheme="minorHAnsi" w:cstheme="minorHAnsi"/>
          <w:sz w:val="17"/>
          <w:szCs w:val="17"/>
        </w:rPr>
      </w:pPr>
    </w:p>
    <w:p w14:paraId="511064E8" w14:textId="6E8137DF" w:rsidR="000B0416" w:rsidRPr="00235081" w:rsidRDefault="000B0416" w:rsidP="000B0416">
      <w:pPr>
        <w:spacing w:line="360" w:lineRule="auto"/>
        <w:ind w:left="820" w:right="90"/>
        <w:rPr>
          <w:rFonts w:asciiTheme="minorHAnsi" w:eastAsia="Calibri" w:hAnsiTheme="minorHAnsi" w:cstheme="minorHAnsi"/>
          <w:sz w:val="22"/>
          <w:szCs w:val="22"/>
        </w:rPr>
      </w:pPr>
      <w:r w:rsidRPr="00235081">
        <w:rPr>
          <w:rFonts w:asciiTheme="minorHAnsi" w:eastAsia="Calibri" w:hAnsiTheme="minorHAnsi" w:cstheme="minorHAnsi"/>
          <w:sz w:val="22"/>
          <w:szCs w:val="22"/>
        </w:rPr>
        <w:lastRenderedPageBreak/>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bidder/Tenderer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is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expected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to</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examine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Tender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Document,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including</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all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terms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and conditions.</w:t>
      </w:r>
    </w:p>
    <w:p w14:paraId="52FBCDAF" w14:textId="2CD5D595" w:rsidR="000B0416" w:rsidRPr="00C61917" w:rsidRDefault="000B0416" w:rsidP="00C61917">
      <w:pPr>
        <w:pStyle w:val="ListParagraph"/>
        <w:numPr>
          <w:ilvl w:val="0"/>
          <w:numId w:val="19"/>
        </w:numPr>
        <w:rPr>
          <w:rFonts w:eastAsia="Calibri" w:cstheme="minorHAnsi"/>
          <w:sz w:val="28"/>
          <w:szCs w:val="28"/>
        </w:rPr>
      </w:pPr>
      <w:r w:rsidRPr="00C61917">
        <w:rPr>
          <w:rFonts w:eastAsia="Calibri" w:cstheme="minorHAnsi"/>
          <w:b/>
          <w:sz w:val="28"/>
          <w:szCs w:val="28"/>
          <w:u w:val="thick" w:color="000000"/>
        </w:rPr>
        <w:t>AMENDMENT OF THE TENDER DOCUMENT</w:t>
      </w:r>
    </w:p>
    <w:p w14:paraId="210E9E06" w14:textId="77777777" w:rsidR="000B0416" w:rsidRPr="00235081" w:rsidRDefault="000B0416" w:rsidP="000B0416">
      <w:pPr>
        <w:spacing w:before="8" w:line="160" w:lineRule="exact"/>
        <w:rPr>
          <w:rFonts w:asciiTheme="minorHAnsi" w:hAnsiTheme="minorHAnsi" w:cstheme="minorHAnsi"/>
          <w:sz w:val="16"/>
          <w:szCs w:val="16"/>
        </w:rPr>
      </w:pPr>
    </w:p>
    <w:p w14:paraId="48D111CA" w14:textId="7274E73D" w:rsidR="000B0416" w:rsidRDefault="000B0416" w:rsidP="00C61917">
      <w:pPr>
        <w:pStyle w:val="ListParagraph"/>
        <w:numPr>
          <w:ilvl w:val="1"/>
          <w:numId w:val="19"/>
        </w:numPr>
        <w:spacing w:line="360" w:lineRule="auto"/>
        <w:ind w:right="77"/>
        <w:jc w:val="both"/>
        <w:rPr>
          <w:rFonts w:eastAsia="Calibri" w:cstheme="minorHAnsi"/>
        </w:rPr>
      </w:pPr>
      <w:r w:rsidRPr="00C61917">
        <w:rPr>
          <w:rFonts w:eastAsia="Calibri" w:cstheme="minorHAnsi"/>
        </w:rPr>
        <w:t>The Purchase Committee of UOM</w:t>
      </w:r>
      <w:r w:rsidRPr="00C61917">
        <w:rPr>
          <w:rFonts w:eastAsia="Calibri" w:cstheme="minorHAnsi"/>
          <w:b/>
        </w:rPr>
        <w:t xml:space="preserve">, </w:t>
      </w:r>
      <w:r w:rsidRPr="00C61917">
        <w:rPr>
          <w:rFonts w:eastAsia="Calibri" w:cstheme="minorHAnsi"/>
        </w:rPr>
        <w:t xml:space="preserve">at any time </w:t>
      </w:r>
      <w:r w:rsidR="005969DE">
        <w:rPr>
          <w:rFonts w:eastAsia="Calibri" w:cstheme="minorHAnsi"/>
        </w:rPr>
        <w:t>before</w:t>
      </w:r>
      <w:r w:rsidRPr="00C61917">
        <w:rPr>
          <w:rFonts w:eastAsia="Calibri" w:cstheme="minorHAnsi"/>
        </w:rPr>
        <w:t xml:space="preserve"> the deadline for</w:t>
      </w:r>
      <w:r w:rsidR="00975EC3" w:rsidRPr="00C61917">
        <w:rPr>
          <w:rFonts w:eastAsia="Calibri" w:cstheme="minorHAnsi"/>
        </w:rPr>
        <w:t xml:space="preserve"> </w:t>
      </w:r>
      <w:r w:rsidRPr="00C61917">
        <w:rPr>
          <w:rFonts w:eastAsia="Calibri" w:cstheme="minorHAnsi"/>
        </w:rPr>
        <w:t>submission</w:t>
      </w:r>
      <w:r w:rsidR="00975EC3" w:rsidRPr="00C61917">
        <w:rPr>
          <w:rFonts w:eastAsia="Calibri" w:cstheme="minorHAnsi"/>
        </w:rPr>
        <w:t xml:space="preserve"> </w:t>
      </w:r>
      <w:r w:rsidRPr="00C61917">
        <w:rPr>
          <w:rFonts w:eastAsia="Calibri" w:cstheme="minorHAnsi"/>
        </w:rPr>
        <w:t>of</w:t>
      </w:r>
      <w:r w:rsidR="00975EC3" w:rsidRPr="00C61917">
        <w:rPr>
          <w:rFonts w:eastAsia="Calibri" w:cstheme="minorHAnsi"/>
        </w:rPr>
        <w:t xml:space="preserve"> </w:t>
      </w:r>
      <w:r w:rsidRPr="00C61917">
        <w:rPr>
          <w:rFonts w:eastAsia="Calibri" w:cstheme="minorHAnsi"/>
        </w:rPr>
        <w:t>the</w:t>
      </w:r>
      <w:r w:rsidR="00975EC3" w:rsidRPr="00C61917">
        <w:rPr>
          <w:rFonts w:eastAsia="Calibri" w:cstheme="minorHAnsi"/>
        </w:rPr>
        <w:t xml:space="preserve"> </w:t>
      </w:r>
      <w:r w:rsidRPr="00C61917">
        <w:rPr>
          <w:rFonts w:eastAsia="Calibri" w:cstheme="minorHAnsi"/>
        </w:rPr>
        <w:t>Tender,</w:t>
      </w:r>
      <w:r w:rsidR="00975EC3" w:rsidRPr="00C61917">
        <w:rPr>
          <w:rFonts w:eastAsia="Calibri" w:cstheme="minorHAnsi"/>
        </w:rPr>
        <w:t xml:space="preserve"> </w:t>
      </w:r>
      <w:r w:rsidRPr="00C61917">
        <w:rPr>
          <w:rFonts w:eastAsia="Calibri" w:cstheme="minorHAnsi"/>
        </w:rPr>
        <w:t>at</w:t>
      </w:r>
      <w:r w:rsidR="00975EC3" w:rsidRPr="00C61917">
        <w:rPr>
          <w:rFonts w:eastAsia="Calibri" w:cstheme="minorHAnsi"/>
        </w:rPr>
        <w:t xml:space="preserve"> </w:t>
      </w:r>
      <w:r w:rsidRPr="00C61917">
        <w:rPr>
          <w:rFonts w:eastAsia="Calibri" w:cstheme="minorHAnsi"/>
        </w:rPr>
        <w:t>its</w:t>
      </w:r>
      <w:r w:rsidR="00975EC3" w:rsidRPr="00C61917">
        <w:rPr>
          <w:rFonts w:eastAsia="Calibri" w:cstheme="minorHAnsi"/>
        </w:rPr>
        <w:t xml:space="preserve"> </w:t>
      </w:r>
      <w:r w:rsidRPr="00C61917">
        <w:rPr>
          <w:rFonts w:eastAsia="Calibri" w:cstheme="minorHAnsi"/>
        </w:rPr>
        <w:t>own</w:t>
      </w:r>
      <w:r w:rsidR="00975EC3" w:rsidRPr="00C61917">
        <w:rPr>
          <w:rFonts w:eastAsia="Calibri" w:cstheme="minorHAnsi"/>
        </w:rPr>
        <w:t xml:space="preserve"> </w:t>
      </w:r>
      <w:r w:rsidRPr="00C61917">
        <w:rPr>
          <w:rFonts w:eastAsia="Calibri" w:cstheme="minorHAnsi"/>
        </w:rPr>
        <w:t>initiative</w:t>
      </w:r>
      <w:r w:rsidR="00975EC3" w:rsidRPr="00C61917">
        <w:rPr>
          <w:rFonts w:eastAsia="Calibri" w:cstheme="minorHAnsi"/>
        </w:rPr>
        <w:t xml:space="preserve"> </w:t>
      </w:r>
      <w:r w:rsidRPr="00C61917">
        <w:rPr>
          <w:rFonts w:eastAsia="Calibri" w:cstheme="minorHAnsi"/>
        </w:rPr>
        <w:t>or</w:t>
      </w:r>
      <w:r w:rsidR="00975EC3" w:rsidRPr="00C61917">
        <w:rPr>
          <w:rFonts w:eastAsia="Calibri" w:cstheme="minorHAnsi"/>
        </w:rPr>
        <w:t xml:space="preserve"> </w:t>
      </w:r>
      <w:r w:rsidRPr="00C61917">
        <w:rPr>
          <w:rFonts w:eastAsia="Calibri" w:cstheme="minorHAnsi"/>
        </w:rPr>
        <w:t>in</w:t>
      </w:r>
      <w:r w:rsidR="00975EC3" w:rsidRPr="00C61917">
        <w:rPr>
          <w:rFonts w:eastAsia="Calibri" w:cstheme="minorHAnsi"/>
        </w:rPr>
        <w:t xml:space="preserve"> </w:t>
      </w:r>
      <w:r w:rsidRPr="00C61917">
        <w:rPr>
          <w:rFonts w:eastAsia="Calibri" w:cstheme="minorHAnsi"/>
        </w:rPr>
        <w:t>response</w:t>
      </w:r>
      <w:r w:rsidR="00975EC3" w:rsidRPr="00C61917">
        <w:rPr>
          <w:rFonts w:eastAsia="Calibri" w:cstheme="minorHAnsi"/>
        </w:rPr>
        <w:t xml:space="preserve"> </w:t>
      </w:r>
      <w:r w:rsidRPr="00C61917">
        <w:rPr>
          <w:rFonts w:eastAsia="Calibri" w:cstheme="minorHAnsi"/>
        </w:rPr>
        <w:t>to</w:t>
      </w:r>
      <w:r w:rsidR="00975EC3" w:rsidRPr="00C61917">
        <w:rPr>
          <w:rFonts w:eastAsia="Calibri" w:cstheme="minorHAnsi"/>
        </w:rPr>
        <w:t xml:space="preserve"> </w:t>
      </w:r>
      <w:r w:rsidRPr="00C61917">
        <w:rPr>
          <w:rFonts w:eastAsia="Calibri" w:cstheme="minorHAnsi"/>
        </w:rPr>
        <w:t>a</w:t>
      </w:r>
      <w:r w:rsidR="00975EC3" w:rsidRPr="00C61917">
        <w:rPr>
          <w:rFonts w:eastAsia="Calibri" w:cstheme="minorHAnsi"/>
        </w:rPr>
        <w:t xml:space="preserve"> </w:t>
      </w:r>
      <w:r w:rsidRPr="00C61917">
        <w:rPr>
          <w:rFonts w:eastAsia="Calibri" w:cstheme="minorHAnsi"/>
        </w:rPr>
        <w:t>clarification requested</w:t>
      </w:r>
      <w:r w:rsidR="00975EC3" w:rsidRPr="00C61917">
        <w:rPr>
          <w:rFonts w:eastAsia="Calibri" w:cstheme="minorHAnsi"/>
        </w:rPr>
        <w:t xml:space="preserve"> </w:t>
      </w:r>
      <w:r w:rsidRPr="00C61917">
        <w:rPr>
          <w:rFonts w:eastAsia="Calibri" w:cstheme="minorHAnsi"/>
        </w:rPr>
        <w:t>by</w:t>
      </w:r>
      <w:r w:rsidR="00975EC3" w:rsidRPr="00C61917">
        <w:rPr>
          <w:rFonts w:eastAsia="Calibri" w:cstheme="minorHAnsi"/>
        </w:rPr>
        <w:t xml:space="preserve"> </w:t>
      </w:r>
      <w:r w:rsidRPr="00C61917">
        <w:rPr>
          <w:rFonts w:eastAsia="Calibri" w:cstheme="minorHAnsi"/>
        </w:rPr>
        <w:t>the</w:t>
      </w:r>
      <w:r w:rsidR="00975EC3" w:rsidRPr="00C61917">
        <w:rPr>
          <w:rFonts w:eastAsia="Calibri" w:cstheme="minorHAnsi"/>
        </w:rPr>
        <w:t xml:space="preserve"> </w:t>
      </w:r>
      <w:r w:rsidRPr="00C61917">
        <w:rPr>
          <w:rFonts w:eastAsia="Calibri" w:cstheme="minorHAnsi"/>
        </w:rPr>
        <w:t>Bidder(s),</w:t>
      </w:r>
      <w:r w:rsidR="00975EC3" w:rsidRPr="00C61917">
        <w:rPr>
          <w:rFonts w:eastAsia="Calibri" w:cstheme="minorHAnsi"/>
        </w:rPr>
        <w:t xml:space="preserve"> </w:t>
      </w:r>
      <w:r w:rsidRPr="00C61917">
        <w:rPr>
          <w:rFonts w:eastAsia="Calibri" w:cstheme="minorHAnsi"/>
        </w:rPr>
        <w:t>amend</w:t>
      </w:r>
      <w:r w:rsidR="00975EC3" w:rsidRPr="00C61917">
        <w:rPr>
          <w:rFonts w:eastAsia="Calibri" w:cstheme="minorHAnsi"/>
        </w:rPr>
        <w:t xml:space="preserve"> </w:t>
      </w:r>
      <w:r w:rsidRPr="00C61917">
        <w:rPr>
          <w:rFonts w:eastAsia="Calibri" w:cstheme="minorHAnsi"/>
        </w:rPr>
        <w:t>the</w:t>
      </w:r>
      <w:r w:rsidR="00975EC3" w:rsidRPr="00C61917">
        <w:rPr>
          <w:rFonts w:eastAsia="Calibri" w:cstheme="minorHAnsi"/>
        </w:rPr>
        <w:t xml:space="preserve"> </w:t>
      </w:r>
      <w:r w:rsidRPr="00C61917">
        <w:rPr>
          <w:rFonts w:eastAsia="Calibri" w:cstheme="minorHAnsi"/>
        </w:rPr>
        <w:t>Tender</w:t>
      </w:r>
      <w:r w:rsidR="00975EC3" w:rsidRPr="00C61917">
        <w:rPr>
          <w:rFonts w:eastAsia="Calibri" w:cstheme="minorHAnsi"/>
        </w:rPr>
        <w:t xml:space="preserve"> </w:t>
      </w:r>
      <w:r w:rsidRPr="00C61917">
        <w:rPr>
          <w:rFonts w:eastAsia="Calibri" w:cstheme="minorHAnsi"/>
        </w:rPr>
        <w:t>Document,</w:t>
      </w:r>
      <w:r w:rsidR="00975EC3" w:rsidRPr="00C61917">
        <w:rPr>
          <w:rFonts w:eastAsia="Calibri" w:cstheme="minorHAnsi"/>
        </w:rPr>
        <w:t xml:space="preserve"> </w:t>
      </w:r>
      <w:r w:rsidRPr="00C61917">
        <w:rPr>
          <w:rFonts w:eastAsia="Calibri" w:cstheme="minorHAnsi"/>
        </w:rPr>
        <w:t>on</w:t>
      </w:r>
      <w:r w:rsidR="00975EC3" w:rsidRPr="00C61917">
        <w:rPr>
          <w:rFonts w:eastAsia="Calibri" w:cstheme="minorHAnsi"/>
        </w:rPr>
        <w:t xml:space="preserve"> </w:t>
      </w:r>
      <w:r w:rsidRPr="00C61917">
        <w:rPr>
          <w:rFonts w:eastAsia="Calibri" w:cstheme="minorHAnsi"/>
        </w:rPr>
        <w:t>any</w:t>
      </w:r>
      <w:r w:rsidR="00975EC3" w:rsidRPr="00C61917">
        <w:rPr>
          <w:rFonts w:eastAsia="Calibri" w:cstheme="minorHAnsi"/>
        </w:rPr>
        <w:t xml:space="preserve"> </w:t>
      </w:r>
      <w:r w:rsidRPr="00C61917">
        <w:rPr>
          <w:rFonts w:eastAsia="Calibri" w:cstheme="minorHAnsi"/>
        </w:rPr>
        <w:t>account,</w:t>
      </w:r>
      <w:r w:rsidR="00975EC3" w:rsidRPr="00C61917">
        <w:rPr>
          <w:rFonts w:eastAsia="Calibri" w:cstheme="minorHAnsi"/>
        </w:rPr>
        <w:t xml:space="preserve"> </w:t>
      </w:r>
      <w:r w:rsidRPr="00C61917">
        <w:rPr>
          <w:rFonts w:eastAsia="Calibri" w:cstheme="minorHAnsi"/>
        </w:rPr>
        <w:t>for</w:t>
      </w:r>
      <w:r w:rsidR="00975EC3" w:rsidRPr="00C61917">
        <w:rPr>
          <w:rFonts w:eastAsia="Calibri" w:cstheme="minorHAnsi"/>
        </w:rPr>
        <w:t xml:space="preserve"> </w:t>
      </w:r>
      <w:r w:rsidRPr="00C61917">
        <w:rPr>
          <w:rFonts w:eastAsia="Calibri" w:cstheme="minorHAnsi"/>
        </w:rPr>
        <w:t>any reason.</w:t>
      </w:r>
      <w:r w:rsidR="00975EC3" w:rsidRPr="00C61917">
        <w:rPr>
          <w:rFonts w:eastAsia="Calibri" w:cstheme="minorHAnsi"/>
        </w:rPr>
        <w:t xml:space="preserve"> </w:t>
      </w:r>
      <w:r w:rsidRPr="00C61917">
        <w:rPr>
          <w:rFonts w:eastAsia="Calibri" w:cstheme="minorHAnsi"/>
        </w:rPr>
        <w:t>All</w:t>
      </w:r>
      <w:r w:rsidR="00975EC3" w:rsidRPr="00C61917">
        <w:rPr>
          <w:rFonts w:eastAsia="Calibri" w:cstheme="minorHAnsi"/>
        </w:rPr>
        <w:t xml:space="preserve"> </w:t>
      </w:r>
      <w:r w:rsidRPr="00C61917">
        <w:rPr>
          <w:rFonts w:eastAsia="Calibri" w:cstheme="minorHAnsi"/>
        </w:rPr>
        <w:t>amendment(s)</w:t>
      </w:r>
      <w:r w:rsidR="00975EC3" w:rsidRPr="00C61917">
        <w:rPr>
          <w:rFonts w:eastAsia="Calibri" w:cstheme="minorHAnsi"/>
        </w:rPr>
        <w:t xml:space="preserve"> </w:t>
      </w:r>
      <w:r w:rsidRPr="00C61917">
        <w:rPr>
          <w:rFonts w:eastAsia="Calibri" w:cstheme="minorHAnsi"/>
        </w:rPr>
        <w:t>shall</w:t>
      </w:r>
      <w:r w:rsidR="00975EC3" w:rsidRPr="00C61917">
        <w:rPr>
          <w:rFonts w:eastAsia="Calibri" w:cstheme="minorHAnsi"/>
        </w:rPr>
        <w:t xml:space="preserve"> </w:t>
      </w:r>
      <w:r w:rsidRPr="00C61917">
        <w:rPr>
          <w:rFonts w:eastAsia="Calibri" w:cstheme="minorHAnsi"/>
        </w:rPr>
        <w:t>be</w:t>
      </w:r>
      <w:r w:rsidR="00975EC3" w:rsidRPr="00C61917">
        <w:rPr>
          <w:rFonts w:eastAsia="Calibri" w:cstheme="minorHAnsi"/>
        </w:rPr>
        <w:t xml:space="preserve"> </w:t>
      </w:r>
      <w:r w:rsidRPr="00C61917">
        <w:rPr>
          <w:rFonts w:eastAsia="Calibri" w:cstheme="minorHAnsi"/>
        </w:rPr>
        <w:t>part</w:t>
      </w:r>
      <w:r w:rsidR="00975EC3" w:rsidRPr="00C61917">
        <w:rPr>
          <w:rFonts w:eastAsia="Calibri" w:cstheme="minorHAnsi"/>
        </w:rPr>
        <w:t xml:space="preserve"> </w:t>
      </w:r>
      <w:r w:rsidRPr="00C61917">
        <w:rPr>
          <w:rFonts w:eastAsia="Calibri" w:cstheme="minorHAnsi"/>
        </w:rPr>
        <w:t>of</w:t>
      </w:r>
      <w:r w:rsidR="00975EC3" w:rsidRPr="00C61917">
        <w:rPr>
          <w:rFonts w:eastAsia="Calibri" w:cstheme="minorHAnsi"/>
        </w:rPr>
        <w:t xml:space="preserve"> </w:t>
      </w:r>
      <w:r w:rsidRPr="00C61917">
        <w:rPr>
          <w:rFonts w:eastAsia="Calibri" w:cstheme="minorHAnsi"/>
        </w:rPr>
        <w:t>the</w:t>
      </w:r>
      <w:r w:rsidR="00975EC3" w:rsidRPr="00C61917">
        <w:rPr>
          <w:rFonts w:eastAsia="Calibri" w:cstheme="minorHAnsi"/>
        </w:rPr>
        <w:t xml:space="preserve"> </w:t>
      </w:r>
      <w:r w:rsidRPr="00C61917">
        <w:rPr>
          <w:rFonts w:eastAsia="Calibri" w:cstheme="minorHAnsi"/>
        </w:rPr>
        <w:t>Tender</w:t>
      </w:r>
      <w:r w:rsidR="00975EC3" w:rsidRPr="00C61917">
        <w:rPr>
          <w:rFonts w:eastAsia="Calibri" w:cstheme="minorHAnsi"/>
        </w:rPr>
        <w:t xml:space="preserve"> </w:t>
      </w:r>
      <w:r w:rsidRPr="00C61917">
        <w:rPr>
          <w:rFonts w:eastAsia="Calibri" w:cstheme="minorHAnsi"/>
        </w:rPr>
        <w:t>Document</w:t>
      </w:r>
      <w:r w:rsidR="00975EC3" w:rsidRPr="00C61917">
        <w:rPr>
          <w:rFonts w:eastAsia="Calibri" w:cstheme="minorHAnsi"/>
        </w:rPr>
        <w:t xml:space="preserve"> </w:t>
      </w:r>
      <w:r w:rsidRPr="00C61917">
        <w:rPr>
          <w:rFonts w:eastAsia="Calibri" w:cstheme="minorHAnsi"/>
        </w:rPr>
        <w:t>and</w:t>
      </w:r>
      <w:r w:rsidR="00975EC3" w:rsidRPr="00C61917">
        <w:rPr>
          <w:rFonts w:eastAsia="Calibri" w:cstheme="minorHAnsi"/>
        </w:rPr>
        <w:t xml:space="preserve"> </w:t>
      </w:r>
      <w:r w:rsidRPr="00C61917">
        <w:rPr>
          <w:rFonts w:eastAsia="Calibri" w:cstheme="minorHAnsi"/>
        </w:rPr>
        <w:t>binding</w:t>
      </w:r>
      <w:r w:rsidR="00975EC3" w:rsidRPr="00C61917">
        <w:rPr>
          <w:rFonts w:eastAsia="Calibri" w:cstheme="minorHAnsi"/>
        </w:rPr>
        <w:t xml:space="preserve"> </w:t>
      </w:r>
      <w:r w:rsidRPr="00C61917">
        <w:rPr>
          <w:rFonts w:eastAsia="Calibri" w:cstheme="minorHAnsi"/>
        </w:rPr>
        <w:t>on</w:t>
      </w:r>
      <w:r w:rsidR="00975EC3" w:rsidRPr="00C61917">
        <w:rPr>
          <w:rFonts w:eastAsia="Calibri" w:cstheme="minorHAnsi"/>
        </w:rPr>
        <w:t xml:space="preserve"> </w:t>
      </w:r>
      <w:r w:rsidRPr="00C61917">
        <w:rPr>
          <w:rFonts w:eastAsia="Calibri" w:cstheme="minorHAnsi"/>
        </w:rPr>
        <w:t>the Bidder(s).</w:t>
      </w:r>
    </w:p>
    <w:p w14:paraId="7354DC47" w14:textId="77777777" w:rsidR="00C61917" w:rsidRDefault="00C61917" w:rsidP="00C61917">
      <w:pPr>
        <w:pStyle w:val="ListParagraph"/>
        <w:numPr>
          <w:ilvl w:val="1"/>
          <w:numId w:val="19"/>
        </w:numPr>
        <w:spacing w:before="22" w:line="360" w:lineRule="auto"/>
        <w:ind w:right="77"/>
        <w:jc w:val="both"/>
        <w:rPr>
          <w:rFonts w:eastAsia="Calibri" w:cstheme="minorHAnsi"/>
        </w:rPr>
      </w:pPr>
      <w:r w:rsidRPr="00C61917">
        <w:rPr>
          <w:rFonts w:eastAsia="Calibri" w:cstheme="minorHAnsi"/>
        </w:rPr>
        <w:t xml:space="preserve"> </w:t>
      </w:r>
      <w:r w:rsidR="000B0416" w:rsidRPr="00C61917">
        <w:rPr>
          <w:rFonts w:eastAsia="Calibri" w:cstheme="minorHAnsi"/>
        </w:rPr>
        <w:t>The</w:t>
      </w:r>
      <w:r w:rsidR="00975EC3" w:rsidRPr="00C61917">
        <w:rPr>
          <w:rFonts w:eastAsia="Calibri" w:cstheme="minorHAnsi"/>
        </w:rPr>
        <w:t xml:space="preserve"> </w:t>
      </w:r>
      <w:r w:rsidR="000B0416" w:rsidRPr="00C61917">
        <w:rPr>
          <w:rFonts w:eastAsia="Calibri" w:cstheme="minorHAnsi"/>
        </w:rPr>
        <w:t>Purchaser</w:t>
      </w:r>
      <w:r w:rsidR="00975EC3" w:rsidRPr="00C61917">
        <w:rPr>
          <w:rFonts w:eastAsia="Calibri" w:cstheme="minorHAnsi"/>
        </w:rPr>
        <w:t xml:space="preserve"> </w:t>
      </w:r>
      <w:r w:rsidR="000B0416" w:rsidRPr="00C61917">
        <w:rPr>
          <w:rFonts w:eastAsia="Calibri" w:cstheme="minorHAnsi"/>
        </w:rPr>
        <w:t>shall</w:t>
      </w:r>
      <w:r w:rsidR="00975EC3" w:rsidRPr="00C61917">
        <w:rPr>
          <w:rFonts w:eastAsia="Calibri" w:cstheme="minorHAnsi"/>
        </w:rPr>
        <w:t xml:space="preserve"> </w:t>
      </w:r>
      <w:r w:rsidR="000B0416" w:rsidRPr="00C61917">
        <w:rPr>
          <w:rFonts w:eastAsia="Calibri" w:cstheme="minorHAnsi"/>
        </w:rPr>
        <w:t>notify</w:t>
      </w:r>
      <w:r w:rsidR="00975EC3" w:rsidRPr="00C61917">
        <w:rPr>
          <w:rFonts w:eastAsia="Calibri" w:cstheme="minorHAnsi"/>
        </w:rPr>
        <w:t xml:space="preserve"> </w:t>
      </w:r>
      <w:r w:rsidR="000B0416" w:rsidRPr="00C61917">
        <w:rPr>
          <w:rFonts w:eastAsia="Calibri" w:cstheme="minorHAnsi"/>
        </w:rPr>
        <w:t>the</w:t>
      </w:r>
      <w:r w:rsidR="00975EC3" w:rsidRPr="00C61917">
        <w:rPr>
          <w:rFonts w:eastAsia="Calibri" w:cstheme="minorHAnsi"/>
        </w:rPr>
        <w:t xml:space="preserve"> </w:t>
      </w:r>
      <w:r w:rsidR="000B0416" w:rsidRPr="00C61917">
        <w:rPr>
          <w:rFonts w:eastAsia="Calibri" w:cstheme="minorHAnsi"/>
        </w:rPr>
        <w:t>amendment(s)</w:t>
      </w:r>
      <w:r w:rsidR="00975EC3" w:rsidRPr="00C61917">
        <w:rPr>
          <w:rFonts w:eastAsia="Calibri" w:cstheme="minorHAnsi"/>
        </w:rPr>
        <w:t xml:space="preserve"> </w:t>
      </w:r>
      <w:r w:rsidR="000B0416" w:rsidRPr="00C61917">
        <w:rPr>
          <w:rFonts w:eastAsia="Calibri" w:cstheme="minorHAnsi"/>
        </w:rPr>
        <w:t>in</w:t>
      </w:r>
      <w:r w:rsidR="00975EC3" w:rsidRPr="00C61917">
        <w:rPr>
          <w:rFonts w:eastAsia="Calibri" w:cstheme="minorHAnsi"/>
        </w:rPr>
        <w:t xml:space="preserve"> </w:t>
      </w:r>
      <w:r w:rsidR="000B0416" w:rsidRPr="00C61917">
        <w:rPr>
          <w:rFonts w:eastAsia="Calibri" w:cstheme="minorHAnsi"/>
        </w:rPr>
        <w:t>writing</w:t>
      </w:r>
      <w:r w:rsidR="00975EC3" w:rsidRPr="00C61917">
        <w:rPr>
          <w:rFonts w:eastAsia="Calibri" w:cstheme="minorHAnsi"/>
        </w:rPr>
        <w:t xml:space="preserve"> </w:t>
      </w:r>
      <w:r w:rsidR="000B0416" w:rsidRPr="00C61917">
        <w:rPr>
          <w:rFonts w:eastAsia="Calibri" w:cstheme="minorHAnsi"/>
        </w:rPr>
        <w:t>to</w:t>
      </w:r>
      <w:r w:rsidR="00975EC3" w:rsidRPr="00C61917">
        <w:rPr>
          <w:rFonts w:eastAsia="Calibri" w:cstheme="minorHAnsi"/>
        </w:rPr>
        <w:t xml:space="preserve"> </w:t>
      </w:r>
      <w:r w:rsidR="000B0416" w:rsidRPr="00C61917">
        <w:rPr>
          <w:rFonts w:eastAsia="Calibri" w:cstheme="minorHAnsi"/>
        </w:rPr>
        <w:t>the</w:t>
      </w:r>
      <w:r w:rsidR="00975EC3" w:rsidRPr="00C61917">
        <w:rPr>
          <w:rFonts w:eastAsia="Calibri" w:cstheme="minorHAnsi"/>
        </w:rPr>
        <w:t xml:space="preserve"> </w:t>
      </w:r>
      <w:r w:rsidR="000B0416" w:rsidRPr="00C61917">
        <w:rPr>
          <w:rFonts w:eastAsia="Calibri" w:cstheme="minorHAnsi"/>
        </w:rPr>
        <w:t>prospective</w:t>
      </w:r>
      <w:r>
        <w:rPr>
          <w:rFonts w:eastAsia="Calibri" w:cstheme="minorHAnsi"/>
        </w:rPr>
        <w:t xml:space="preserve"> </w:t>
      </w:r>
      <w:r w:rsidR="000B0416" w:rsidRPr="00235081">
        <w:rPr>
          <w:rFonts w:eastAsia="Calibri" w:cstheme="minorHAnsi"/>
        </w:rPr>
        <w:t>Tenderers/Bidders.</w:t>
      </w:r>
    </w:p>
    <w:p w14:paraId="1F7342E6" w14:textId="3E8631BA" w:rsidR="000B0416" w:rsidRPr="00235081" w:rsidRDefault="00C61917" w:rsidP="00C61917">
      <w:pPr>
        <w:pStyle w:val="ListParagraph"/>
        <w:numPr>
          <w:ilvl w:val="1"/>
          <w:numId w:val="19"/>
        </w:numPr>
        <w:spacing w:before="22" w:line="360" w:lineRule="auto"/>
        <w:ind w:right="77"/>
        <w:jc w:val="both"/>
        <w:rPr>
          <w:rFonts w:eastAsia="Calibri" w:cstheme="minorHAnsi"/>
        </w:rPr>
      </w:pPr>
      <w:r>
        <w:rPr>
          <w:rFonts w:eastAsia="Calibri" w:cstheme="minorHAnsi"/>
        </w:rPr>
        <w:t xml:space="preserve"> </w:t>
      </w:r>
      <w:r w:rsidR="000B0416" w:rsidRPr="00235081">
        <w:rPr>
          <w:rFonts w:eastAsia="Calibri" w:cstheme="minorHAnsi"/>
        </w:rPr>
        <w:t>The Purchaser may, at its exclusive discretion, amend the Tender Document to extend the deadline for the submission of the Tender, in which case all rights and obligations of the Purchaser and the Tenderers previously subject to the deadline shall thereafter be subject to the deadline as extended.</w:t>
      </w:r>
    </w:p>
    <w:p w14:paraId="526A8827" w14:textId="6F84F282" w:rsidR="000B0416" w:rsidRPr="00C61917" w:rsidRDefault="000B0416" w:rsidP="00C61917">
      <w:pPr>
        <w:pStyle w:val="ListParagraph"/>
        <w:numPr>
          <w:ilvl w:val="0"/>
          <w:numId w:val="19"/>
        </w:numPr>
        <w:tabs>
          <w:tab w:val="left" w:pos="2700"/>
        </w:tabs>
        <w:rPr>
          <w:rFonts w:eastAsia="Calibri" w:cstheme="minorHAnsi"/>
          <w:sz w:val="28"/>
          <w:szCs w:val="28"/>
        </w:rPr>
      </w:pPr>
      <w:r w:rsidRPr="00C61917">
        <w:rPr>
          <w:rFonts w:eastAsia="Calibri" w:cstheme="minorHAnsi"/>
          <w:b/>
          <w:sz w:val="28"/>
          <w:szCs w:val="28"/>
          <w:u w:val="thick" w:color="000000"/>
        </w:rPr>
        <w:t>BID CURRENCY</w:t>
      </w:r>
    </w:p>
    <w:p w14:paraId="45D02276" w14:textId="09D7F0F2" w:rsidR="000B0416" w:rsidRPr="00235081" w:rsidRDefault="000B0416" w:rsidP="00C61917">
      <w:pPr>
        <w:spacing w:before="12"/>
        <w:ind w:left="460"/>
        <w:rPr>
          <w:rFonts w:asciiTheme="minorHAnsi" w:eastAsia="Calibri" w:hAnsiTheme="minorHAnsi" w:cstheme="minorHAnsi"/>
          <w:sz w:val="22"/>
          <w:szCs w:val="22"/>
        </w:rPr>
      </w:pPr>
      <w:r w:rsidRPr="00235081">
        <w:rPr>
          <w:rFonts w:asciiTheme="minorHAnsi" w:eastAsia="Calibri" w:hAnsiTheme="minorHAnsi" w:cstheme="minorHAnsi"/>
          <w:sz w:val="22"/>
          <w:szCs w:val="22"/>
        </w:rPr>
        <w:t>Bidder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should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quote</w:t>
      </w:r>
      <w:r w:rsidR="00975EC3">
        <w:rPr>
          <w:rFonts w:asciiTheme="minorHAnsi" w:eastAsia="Calibri" w:hAnsiTheme="minorHAnsi" w:cstheme="minorHAnsi"/>
          <w:sz w:val="22"/>
          <w:szCs w:val="22"/>
        </w:rPr>
        <w:t xml:space="preserve"> </w:t>
      </w:r>
      <w:r w:rsidR="005969DE">
        <w:rPr>
          <w:rFonts w:asciiTheme="minorHAnsi" w:eastAsia="Calibri" w:hAnsiTheme="minorHAnsi" w:cstheme="minorHAnsi"/>
          <w:sz w:val="22"/>
          <w:szCs w:val="22"/>
        </w:rPr>
        <w:t xml:space="preserve">a </w:t>
      </w:r>
      <w:r w:rsidRPr="00235081">
        <w:rPr>
          <w:rFonts w:asciiTheme="minorHAnsi" w:eastAsia="Calibri" w:hAnsiTheme="minorHAnsi" w:cstheme="minorHAnsi"/>
          <w:sz w:val="22"/>
          <w:szCs w:val="22"/>
        </w:rPr>
        <w:t>price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in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Pak</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Rupees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only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and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payments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shall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also</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made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in</w:t>
      </w:r>
      <w:r w:rsidR="00C61917">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Pakistan Rupees only.</w:t>
      </w:r>
    </w:p>
    <w:p w14:paraId="407557B9" w14:textId="24196ADE" w:rsidR="00585AD0" w:rsidRPr="00C61917" w:rsidRDefault="00585AD0" w:rsidP="00C61917">
      <w:pPr>
        <w:pStyle w:val="ListParagraph"/>
        <w:numPr>
          <w:ilvl w:val="0"/>
          <w:numId w:val="19"/>
        </w:numPr>
        <w:autoSpaceDE w:val="0"/>
        <w:autoSpaceDN w:val="0"/>
        <w:adjustRightInd w:val="0"/>
        <w:rPr>
          <w:rFonts w:ascii="Calibri" w:hAnsi="Calibri" w:cs="Calibri"/>
          <w:color w:val="000000"/>
          <w:sz w:val="28"/>
          <w:szCs w:val="28"/>
        </w:rPr>
      </w:pPr>
      <w:r w:rsidRPr="00C61917">
        <w:rPr>
          <w:rFonts w:ascii="Calibri" w:hAnsi="Calibri" w:cs="Calibri"/>
          <w:b/>
          <w:bCs/>
          <w:color w:val="000000"/>
          <w:sz w:val="28"/>
          <w:szCs w:val="28"/>
          <w:u w:val="single"/>
        </w:rPr>
        <w:t>VALIDITY PERIOD OF THE BID</w:t>
      </w:r>
      <w:r w:rsidRPr="00C61917">
        <w:rPr>
          <w:rFonts w:ascii="Calibri" w:hAnsi="Calibri" w:cs="Calibri"/>
          <w:b/>
          <w:bCs/>
          <w:color w:val="000000"/>
          <w:sz w:val="28"/>
          <w:szCs w:val="28"/>
        </w:rPr>
        <w:t xml:space="preserve"> </w:t>
      </w:r>
    </w:p>
    <w:p w14:paraId="25422FF4" w14:textId="77777777" w:rsidR="004A77A7" w:rsidRDefault="004A77A7" w:rsidP="004A77A7">
      <w:pPr>
        <w:spacing w:before="12"/>
        <w:rPr>
          <w:rFonts w:eastAsia="Calibri" w:cstheme="minorHAnsi"/>
        </w:rPr>
      </w:pPr>
    </w:p>
    <w:p w14:paraId="2D9965DC" w14:textId="778A3627" w:rsidR="000B0416" w:rsidRDefault="005969DE" w:rsidP="004A77A7">
      <w:pPr>
        <w:pStyle w:val="ListParagraph"/>
        <w:numPr>
          <w:ilvl w:val="1"/>
          <w:numId w:val="19"/>
        </w:numPr>
        <w:spacing w:before="12"/>
        <w:rPr>
          <w:rFonts w:eastAsia="Calibri" w:cstheme="minorHAnsi"/>
        </w:rPr>
      </w:pPr>
      <w:r>
        <w:rPr>
          <w:rFonts w:eastAsia="Calibri" w:cstheme="minorHAnsi"/>
        </w:rPr>
        <w:t>The v</w:t>
      </w:r>
      <w:r w:rsidR="000B0416" w:rsidRPr="004A77A7">
        <w:rPr>
          <w:rFonts w:eastAsia="Calibri" w:cstheme="minorHAnsi"/>
        </w:rPr>
        <w:t>alidity period of the bids shall be 90 days.</w:t>
      </w:r>
    </w:p>
    <w:p w14:paraId="2FCDA4E7" w14:textId="426AF4C1" w:rsidR="000B0416" w:rsidRPr="004A77A7" w:rsidRDefault="004A77A7" w:rsidP="004A77A7">
      <w:pPr>
        <w:pStyle w:val="ListParagraph"/>
        <w:numPr>
          <w:ilvl w:val="1"/>
          <w:numId w:val="19"/>
        </w:numPr>
        <w:spacing w:before="12" w:line="360" w:lineRule="auto"/>
        <w:ind w:right="73"/>
        <w:jc w:val="both"/>
        <w:rPr>
          <w:rFonts w:eastAsia="Calibri" w:cstheme="minorHAnsi"/>
          <w:sz w:val="24"/>
          <w:szCs w:val="24"/>
        </w:rPr>
      </w:pPr>
      <w:r w:rsidRPr="004A77A7">
        <w:rPr>
          <w:rFonts w:eastAsia="Calibri" w:cstheme="minorHAnsi"/>
        </w:rPr>
        <w:t xml:space="preserve"> </w:t>
      </w:r>
      <w:r w:rsidR="000B0416" w:rsidRPr="004A77A7">
        <w:rPr>
          <w:rFonts w:eastAsia="Calibri" w:cstheme="minorHAnsi"/>
        </w:rPr>
        <w:t>In exceptional circumstances, the Purchase Committee of UOM may ask the Bidders for an extension of the period of validity. The request and the responses shall</w:t>
      </w:r>
      <w:r w:rsidR="00975EC3" w:rsidRPr="004A77A7">
        <w:rPr>
          <w:rFonts w:eastAsia="Calibri" w:cstheme="minorHAnsi"/>
        </w:rPr>
        <w:t xml:space="preserve"> </w:t>
      </w:r>
      <w:r w:rsidR="000B0416" w:rsidRPr="004A77A7">
        <w:rPr>
          <w:rFonts w:eastAsia="Calibri" w:cstheme="minorHAnsi"/>
        </w:rPr>
        <w:t>be</w:t>
      </w:r>
      <w:r w:rsidR="00975EC3" w:rsidRPr="004A77A7">
        <w:rPr>
          <w:rFonts w:eastAsia="Calibri" w:cstheme="minorHAnsi"/>
        </w:rPr>
        <w:t xml:space="preserve"> </w:t>
      </w:r>
      <w:r w:rsidR="000B0416" w:rsidRPr="004A77A7">
        <w:rPr>
          <w:rFonts w:eastAsia="Calibri" w:cstheme="minorHAnsi"/>
        </w:rPr>
        <w:t>made</w:t>
      </w:r>
      <w:r w:rsidR="00975EC3" w:rsidRPr="004A77A7">
        <w:rPr>
          <w:rFonts w:eastAsia="Calibri" w:cstheme="minorHAnsi"/>
        </w:rPr>
        <w:t xml:space="preserve"> </w:t>
      </w:r>
      <w:r w:rsidR="000B0416" w:rsidRPr="004A77A7">
        <w:rPr>
          <w:rFonts w:eastAsia="Calibri" w:cstheme="minorHAnsi"/>
        </w:rPr>
        <w:t>in</w:t>
      </w:r>
      <w:r w:rsidR="00975EC3" w:rsidRPr="004A77A7">
        <w:rPr>
          <w:rFonts w:eastAsia="Calibri" w:cstheme="minorHAnsi"/>
        </w:rPr>
        <w:t xml:space="preserve"> </w:t>
      </w:r>
      <w:r w:rsidR="000B0416" w:rsidRPr="004A77A7">
        <w:rPr>
          <w:rFonts w:eastAsia="Calibri" w:cstheme="minorHAnsi"/>
        </w:rPr>
        <w:t>writing.</w:t>
      </w:r>
      <w:r w:rsidR="00975EC3" w:rsidRPr="004A77A7">
        <w:rPr>
          <w:rFonts w:eastAsia="Calibri" w:cstheme="minorHAnsi"/>
        </w:rPr>
        <w:t xml:space="preserve"> </w:t>
      </w:r>
      <w:r w:rsidR="000B0416" w:rsidRPr="004A77A7">
        <w:rPr>
          <w:rFonts w:eastAsia="Calibri" w:cstheme="minorHAnsi"/>
        </w:rPr>
        <w:t>A</w:t>
      </w:r>
      <w:r w:rsidR="00975EC3" w:rsidRPr="004A77A7">
        <w:rPr>
          <w:rFonts w:eastAsia="Calibri" w:cstheme="minorHAnsi"/>
        </w:rPr>
        <w:t xml:space="preserve"> </w:t>
      </w:r>
      <w:r w:rsidR="000B0416" w:rsidRPr="004A77A7">
        <w:rPr>
          <w:rFonts w:eastAsia="Calibri" w:cstheme="minorHAnsi"/>
        </w:rPr>
        <w:t>bidder</w:t>
      </w:r>
      <w:r w:rsidR="00975EC3" w:rsidRPr="004A77A7">
        <w:rPr>
          <w:rFonts w:eastAsia="Calibri" w:cstheme="minorHAnsi"/>
        </w:rPr>
        <w:t xml:space="preserve"> </w:t>
      </w:r>
      <w:r w:rsidR="000B0416" w:rsidRPr="004A77A7">
        <w:rPr>
          <w:rFonts w:eastAsia="Calibri" w:cstheme="minorHAnsi"/>
        </w:rPr>
        <w:t>accepting</w:t>
      </w:r>
      <w:r w:rsidR="00975EC3" w:rsidRPr="004A77A7">
        <w:rPr>
          <w:rFonts w:eastAsia="Calibri" w:cstheme="minorHAnsi"/>
        </w:rPr>
        <w:t xml:space="preserve"> </w:t>
      </w:r>
      <w:r w:rsidR="000B0416" w:rsidRPr="004A77A7">
        <w:rPr>
          <w:rFonts w:eastAsia="Calibri" w:cstheme="minorHAnsi"/>
        </w:rPr>
        <w:t>the</w:t>
      </w:r>
      <w:r w:rsidR="00975EC3" w:rsidRPr="004A77A7">
        <w:rPr>
          <w:rFonts w:eastAsia="Calibri" w:cstheme="minorHAnsi"/>
        </w:rPr>
        <w:t xml:space="preserve"> </w:t>
      </w:r>
      <w:r w:rsidR="000B0416" w:rsidRPr="004A77A7">
        <w:rPr>
          <w:rFonts w:eastAsia="Calibri" w:cstheme="minorHAnsi"/>
        </w:rPr>
        <w:t>request</w:t>
      </w:r>
      <w:r w:rsidR="00975EC3" w:rsidRPr="004A77A7">
        <w:rPr>
          <w:rFonts w:eastAsia="Calibri" w:cstheme="minorHAnsi"/>
        </w:rPr>
        <w:t xml:space="preserve"> </w:t>
      </w:r>
      <w:r w:rsidR="000B0416" w:rsidRPr="004A77A7">
        <w:rPr>
          <w:rFonts w:eastAsia="Calibri" w:cstheme="minorHAnsi"/>
        </w:rPr>
        <w:t>will</w:t>
      </w:r>
      <w:r w:rsidR="00975EC3" w:rsidRPr="004A77A7">
        <w:rPr>
          <w:rFonts w:eastAsia="Calibri" w:cstheme="minorHAnsi"/>
        </w:rPr>
        <w:t xml:space="preserve"> </w:t>
      </w:r>
      <w:r w:rsidR="000B0416" w:rsidRPr="004A77A7">
        <w:rPr>
          <w:rFonts w:eastAsia="Calibri" w:cstheme="minorHAnsi"/>
        </w:rPr>
        <w:t>not</w:t>
      </w:r>
      <w:r w:rsidR="00975EC3" w:rsidRPr="004A77A7">
        <w:rPr>
          <w:rFonts w:eastAsia="Calibri" w:cstheme="minorHAnsi"/>
        </w:rPr>
        <w:t xml:space="preserve"> </w:t>
      </w:r>
      <w:r w:rsidR="000B0416" w:rsidRPr="004A77A7">
        <w:rPr>
          <w:rFonts w:eastAsia="Calibri" w:cstheme="minorHAnsi"/>
        </w:rPr>
        <w:t>be</w:t>
      </w:r>
      <w:r w:rsidR="00975EC3" w:rsidRPr="004A77A7">
        <w:rPr>
          <w:rFonts w:eastAsia="Calibri" w:cstheme="minorHAnsi"/>
        </w:rPr>
        <w:t xml:space="preserve"> </w:t>
      </w:r>
      <w:r w:rsidR="000B0416" w:rsidRPr="004A77A7">
        <w:rPr>
          <w:rFonts w:eastAsia="Calibri" w:cstheme="minorHAnsi"/>
        </w:rPr>
        <w:t>required</w:t>
      </w:r>
      <w:r w:rsidR="00975EC3" w:rsidRPr="004A77A7">
        <w:rPr>
          <w:rFonts w:eastAsia="Calibri" w:cstheme="minorHAnsi"/>
        </w:rPr>
        <w:t xml:space="preserve"> </w:t>
      </w:r>
      <w:r w:rsidR="000B0416" w:rsidRPr="004A77A7">
        <w:rPr>
          <w:rFonts w:eastAsia="Calibri" w:cstheme="minorHAnsi"/>
        </w:rPr>
        <w:t xml:space="preserve">nor permitted to modify its </w:t>
      </w:r>
      <w:r w:rsidR="000B0416" w:rsidRPr="004A77A7">
        <w:rPr>
          <w:rFonts w:eastAsia="Calibri" w:cstheme="minorHAnsi"/>
          <w:sz w:val="24"/>
          <w:szCs w:val="24"/>
        </w:rPr>
        <w:t>tender.</w:t>
      </w:r>
    </w:p>
    <w:p w14:paraId="7F9468D4" w14:textId="63FD4089" w:rsidR="000B0416" w:rsidRPr="004A77A7" w:rsidRDefault="000B0416" w:rsidP="004A77A7">
      <w:pPr>
        <w:pStyle w:val="ListParagraph"/>
        <w:numPr>
          <w:ilvl w:val="0"/>
          <w:numId w:val="19"/>
        </w:numPr>
        <w:rPr>
          <w:rFonts w:eastAsia="Calibri" w:cstheme="minorHAnsi"/>
          <w:sz w:val="28"/>
          <w:szCs w:val="28"/>
        </w:rPr>
      </w:pPr>
      <w:r w:rsidRPr="004A77A7">
        <w:rPr>
          <w:rFonts w:eastAsia="Calibri" w:cstheme="minorHAnsi"/>
          <w:b/>
          <w:sz w:val="28"/>
          <w:szCs w:val="28"/>
          <w:u w:val="thick" w:color="000000"/>
        </w:rPr>
        <w:t>BID SECURITY</w:t>
      </w:r>
    </w:p>
    <w:p w14:paraId="7B867EC1" w14:textId="77777777" w:rsidR="000B0416" w:rsidRPr="00235081" w:rsidRDefault="000B0416" w:rsidP="000B0416">
      <w:pPr>
        <w:spacing w:before="1" w:line="160" w:lineRule="exact"/>
        <w:rPr>
          <w:rFonts w:asciiTheme="minorHAnsi" w:hAnsiTheme="minorHAnsi" w:cstheme="minorHAnsi"/>
          <w:sz w:val="17"/>
          <w:szCs w:val="17"/>
        </w:rPr>
      </w:pPr>
    </w:p>
    <w:p w14:paraId="71B9A81F" w14:textId="0C4C67FD" w:rsidR="000B0416" w:rsidRPr="004A77A7" w:rsidRDefault="000B0416" w:rsidP="004A77A7">
      <w:pPr>
        <w:pStyle w:val="ListParagraph"/>
        <w:numPr>
          <w:ilvl w:val="1"/>
          <w:numId w:val="19"/>
        </w:numPr>
        <w:spacing w:line="358" w:lineRule="auto"/>
        <w:ind w:right="91"/>
        <w:jc w:val="both"/>
        <w:rPr>
          <w:rFonts w:cstheme="minorHAnsi"/>
        </w:rPr>
      </w:pPr>
      <w:r w:rsidRPr="004A77A7">
        <w:rPr>
          <w:rFonts w:eastAsia="Calibri" w:cstheme="minorHAnsi"/>
        </w:rPr>
        <w:t xml:space="preserve">Bidder will submit Bid Security drawn in the name of </w:t>
      </w:r>
      <w:r w:rsidR="005969DE">
        <w:rPr>
          <w:rFonts w:eastAsia="Calibri" w:cstheme="minorHAnsi"/>
        </w:rPr>
        <w:t xml:space="preserve">the </w:t>
      </w:r>
      <w:r w:rsidRPr="004A77A7">
        <w:rPr>
          <w:rFonts w:eastAsia="Calibri" w:cstheme="minorHAnsi"/>
        </w:rPr>
        <w:t>Treasurer University of Malakand which shall not be less than @ 2 % of the estimated cost.</w:t>
      </w:r>
    </w:p>
    <w:p w14:paraId="6ADB444B" w14:textId="77777777" w:rsidR="004A77A7" w:rsidRDefault="004A77A7" w:rsidP="004A77A7">
      <w:pPr>
        <w:pStyle w:val="ListParagraph"/>
        <w:numPr>
          <w:ilvl w:val="1"/>
          <w:numId w:val="19"/>
        </w:numPr>
        <w:spacing w:line="358" w:lineRule="auto"/>
        <w:ind w:right="91"/>
        <w:jc w:val="both"/>
        <w:rPr>
          <w:rFonts w:eastAsia="Calibri" w:cstheme="minorHAnsi"/>
        </w:rPr>
      </w:pPr>
      <w:r w:rsidRPr="004A77A7">
        <w:rPr>
          <w:rFonts w:eastAsia="Calibri" w:cstheme="minorHAnsi"/>
        </w:rPr>
        <w:t xml:space="preserve"> </w:t>
      </w:r>
      <w:r w:rsidR="000B0416" w:rsidRPr="004A77A7">
        <w:rPr>
          <w:rFonts w:eastAsia="Calibri" w:cstheme="minorHAnsi"/>
        </w:rPr>
        <w:t>Cheque or Cross Cheque shall not be accepted at all.</w:t>
      </w:r>
    </w:p>
    <w:p w14:paraId="149EAD72" w14:textId="78D7EB9A" w:rsidR="000B0416" w:rsidRDefault="000B0416" w:rsidP="004A77A7">
      <w:pPr>
        <w:pStyle w:val="ListParagraph"/>
        <w:numPr>
          <w:ilvl w:val="1"/>
          <w:numId w:val="19"/>
        </w:numPr>
        <w:spacing w:line="358" w:lineRule="auto"/>
        <w:ind w:right="91"/>
        <w:jc w:val="both"/>
        <w:rPr>
          <w:rFonts w:eastAsia="Calibri" w:cstheme="minorHAnsi"/>
        </w:rPr>
      </w:pPr>
      <w:r w:rsidRPr="00235081">
        <w:rPr>
          <w:rFonts w:eastAsia="Calibri" w:cstheme="minorHAnsi"/>
        </w:rPr>
        <w:t>The amount</w:t>
      </w:r>
      <w:r w:rsidR="00975EC3">
        <w:rPr>
          <w:rFonts w:eastAsia="Calibri" w:cstheme="minorHAnsi"/>
        </w:rPr>
        <w:t xml:space="preserve"> </w:t>
      </w:r>
      <w:r w:rsidRPr="00235081">
        <w:rPr>
          <w:rFonts w:eastAsia="Calibri" w:cstheme="minorHAnsi"/>
        </w:rPr>
        <w:t>submitted as Bid</w:t>
      </w:r>
      <w:r w:rsidR="00975EC3">
        <w:rPr>
          <w:rFonts w:eastAsia="Calibri" w:cstheme="minorHAnsi"/>
        </w:rPr>
        <w:t xml:space="preserve"> </w:t>
      </w:r>
      <w:r w:rsidRPr="00235081">
        <w:rPr>
          <w:rFonts w:eastAsia="Calibri" w:cstheme="minorHAnsi"/>
        </w:rPr>
        <w:t>Security</w:t>
      </w:r>
      <w:r w:rsidR="00975EC3">
        <w:rPr>
          <w:rFonts w:eastAsia="Calibri" w:cstheme="minorHAnsi"/>
        </w:rPr>
        <w:t xml:space="preserve"> </w:t>
      </w:r>
      <w:r w:rsidRPr="00235081">
        <w:rPr>
          <w:rFonts w:eastAsia="Calibri" w:cstheme="minorHAnsi"/>
        </w:rPr>
        <w:t>shall</w:t>
      </w:r>
      <w:r w:rsidR="00975EC3">
        <w:rPr>
          <w:rFonts w:eastAsia="Calibri" w:cstheme="minorHAnsi"/>
        </w:rPr>
        <w:t xml:space="preserve"> </w:t>
      </w:r>
      <w:r w:rsidRPr="00235081">
        <w:rPr>
          <w:rFonts w:eastAsia="Calibri" w:cstheme="minorHAnsi"/>
        </w:rPr>
        <w:t>be</w:t>
      </w:r>
      <w:r w:rsidR="00975EC3">
        <w:rPr>
          <w:rFonts w:eastAsia="Calibri" w:cstheme="minorHAnsi"/>
        </w:rPr>
        <w:t xml:space="preserve"> </w:t>
      </w:r>
      <w:r w:rsidRPr="00235081">
        <w:rPr>
          <w:rFonts w:eastAsia="Calibri" w:cstheme="minorHAnsi"/>
        </w:rPr>
        <w:t>refunded</w:t>
      </w:r>
      <w:r w:rsidR="00975EC3">
        <w:rPr>
          <w:rFonts w:eastAsia="Calibri" w:cstheme="minorHAnsi"/>
        </w:rPr>
        <w:t xml:space="preserve"> </w:t>
      </w:r>
      <w:r w:rsidRPr="00235081">
        <w:rPr>
          <w:rFonts w:eastAsia="Calibri" w:cstheme="minorHAnsi"/>
        </w:rPr>
        <w:t>to</w:t>
      </w:r>
      <w:r w:rsidR="00975EC3">
        <w:rPr>
          <w:rFonts w:eastAsia="Calibri" w:cstheme="minorHAnsi"/>
        </w:rPr>
        <w:t xml:space="preserve"> </w:t>
      </w:r>
      <w:r w:rsidRPr="00235081">
        <w:rPr>
          <w:rFonts w:eastAsia="Calibri" w:cstheme="minorHAnsi"/>
        </w:rPr>
        <w:t>the</w:t>
      </w:r>
      <w:r w:rsidR="00975EC3">
        <w:rPr>
          <w:rFonts w:eastAsia="Calibri" w:cstheme="minorHAnsi"/>
        </w:rPr>
        <w:t xml:space="preserve"> </w:t>
      </w:r>
      <w:r w:rsidRPr="00235081">
        <w:rPr>
          <w:rFonts w:eastAsia="Calibri" w:cstheme="minorHAnsi"/>
        </w:rPr>
        <w:t>unsuccessful bidders after the decision for the award of the said tender.</w:t>
      </w:r>
    </w:p>
    <w:p w14:paraId="473997A1" w14:textId="6A3E0516" w:rsidR="000B0416" w:rsidRDefault="004A77A7" w:rsidP="004A77A7">
      <w:pPr>
        <w:pStyle w:val="ListParagraph"/>
        <w:numPr>
          <w:ilvl w:val="1"/>
          <w:numId w:val="19"/>
        </w:numPr>
        <w:spacing w:before="24" w:line="358" w:lineRule="auto"/>
        <w:ind w:right="91"/>
        <w:jc w:val="both"/>
        <w:rPr>
          <w:rFonts w:eastAsia="Calibri" w:cstheme="minorHAnsi"/>
        </w:rPr>
      </w:pPr>
      <w:r w:rsidRPr="004A77A7">
        <w:rPr>
          <w:rFonts w:eastAsia="Calibri" w:cstheme="minorHAnsi"/>
        </w:rPr>
        <w:t xml:space="preserve"> </w:t>
      </w:r>
      <w:r w:rsidR="000B0416" w:rsidRPr="004A77A7">
        <w:rPr>
          <w:rFonts w:eastAsia="Calibri" w:cstheme="minorHAnsi"/>
        </w:rPr>
        <w:t>The Bid Security of Successful Bidder(s) may be converted as part of the Performance</w:t>
      </w:r>
      <w:r>
        <w:rPr>
          <w:rFonts w:eastAsia="Calibri" w:cstheme="minorHAnsi"/>
        </w:rPr>
        <w:t xml:space="preserve"> </w:t>
      </w:r>
      <w:r w:rsidR="000B0416" w:rsidRPr="00235081">
        <w:rPr>
          <w:rFonts w:eastAsia="Calibri" w:cstheme="minorHAnsi"/>
        </w:rPr>
        <w:t xml:space="preserve">Guarantee for </w:t>
      </w:r>
      <w:r w:rsidR="005969DE">
        <w:rPr>
          <w:rFonts w:eastAsia="Calibri" w:cstheme="minorHAnsi"/>
        </w:rPr>
        <w:t xml:space="preserve">the </w:t>
      </w:r>
      <w:r w:rsidR="000B0416" w:rsidRPr="00235081">
        <w:rPr>
          <w:rFonts w:eastAsia="Calibri" w:cstheme="minorHAnsi"/>
        </w:rPr>
        <w:t>successful execution of the work.</w:t>
      </w:r>
    </w:p>
    <w:p w14:paraId="0CA1DCD9" w14:textId="7C31BFCB" w:rsidR="000B0416" w:rsidRPr="004A77A7" w:rsidRDefault="004A77A7" w:rsidP="004A77A7">
      <w:pPr>
        <w:pStyle w:val="ListParagraph"/>
        <w:numPr>
          <w:ilvl w:val="1"/>
          <w:numId w:val="19"/>
        </w:numPr>
        <w:spacing w:before="24" w:line="358" w:lineRule="auto"/>
        <w:ind w:right="91"/>
        <w:jc w:val="both"/>
        <w:rPr>
          <w:rFonts w:eastAsia="Calibri" w:cstheme="minorHAnsi"/>
        </w:rPr>
      </w:pPr>
      <w:r>
        <w:rPr>
          <w:rFonts w:eastAsia="Calibri" w:cstheme="minorHAnsi"/>
        </w:rPr>
        <w:t xml:space="preserve"> </w:t>
      </w:r>
      <w:r w:rsidR="000B0416" w:rsidRPr="00235081">
        <w:rPr>
          <w:rFonts w:eastAsia="Calibri" w:cstheme="minorHAnsi"/>
        </w:rPr>
        <w:t xml:space="preserve">Subject to the award of contract, the Bid Security in form of CDR shall be returned to </w:t>
      </w:r>
      <w:r w:rsidR="005969DE">
        <w:rPr>
          <w:rFonts w:eastAsia="Calibri" w:cstheme="minorHAnsi"/>
        </w:rPr>
        <w:t xml:space="preserve">the </w:t>
      </w:r>
      <w:r w:rsidR="000B0416" w:rsidRPr="00235081">
        <w:rPr>
          <w:rFonts w:eastAsia="Calibri" w:cstheme="minorHAnsi"/>
        </w:rPr>
        <w:t>successful bidder against submission of Performance Guarantee</w:t>
      </w:r>
      <w:r w:rsidR="00B42B74">
        <w:rPr>
          <w:rFonts w:eastAsia="Calibri" w:cstheme="minorHAnsi"/>
        </w:rPr>
        <w:t>/Complete supply</w:t>
      </w:r>
      <w:r>
        <w:rPr>
          <w:rFonts w:eastAsia="Calibri" w:cstheme="minorHAnsi"/>
        </w:rPr>
        <w:t>.</w:t>
      </w:r>
    </w:p>
    <w:p w14:paraId="38A23072" w14:textId="15E15247" w:rsidR="000B0416" w:rsidRDefault="004A77A7" w:rsidP="004A77A7">
      <w:pPr>
        <w:pStyle w:val="ListParagraph"/>
        <w:numPr>
          <w:ilvl w:val="1"/>
          <w:numId w:val="19"/>
        </w:numPr>
        <w:spacing w:before="24" w:line="358" w:lineRule="auto"/>
        <w:ind w:right="91"/>
        <w:jc w:val="both"/>
        <w:rPr>
          <w:rFonts w:eastAsia="Calibri" w:cstheme="minorHAnsi"/>
        </w:rPr>
      </w:pPr>
      <w:r>
        <w:rPr>
          <w:rFonts w:eastAsia="Calibri" w:cstheme="minorHAnsi"/>
        </w:rPr>
        <w:lastRenderedPageBreak/>
        <w:t xml:space="preserve"> </w:t>
      </w:r>
      <w:r w:rsidR="000B0416" w:rsidRPr="00235081">
        <w:rPr>
          <w:rFonts w:eastAsia="Calibri" w:cstheme="minorHAnsi"/>
        </w:rPr>
        <w:t xml:space="preserve">If the Bid Security is found less than the required </w:t>
      </w:r>
      <w:r w:rsidR="0098158F" w:rsidRPr="00235081">
        <w:rPr>
          <w:rFonts w:eastAsia="Calibri" w:cstheme="minorHAnsi"/>
        </w:rPr>
        <w:t>amount,</w:t>
      </w:r>
      <w:r w:rsidR="000B0416" w:rsidRPr="00235081">
        <w:rPr>
          <w:rFonts w:eastAsia="Calibri" w:cstheme="minorHAnsi"/>
        </w:rPr>
        <w:t xml:space="preserve"> then the bid will be rejected irrespective of the rates and the stage of the bid process.</w:t>
      </w:r>
    </w:p>
    <w:p w14:paraId="4129676C" w14:textId="06EC204E" w:rsidR="000B0416" w:rsidRPr="004A77A7" w:rsidRDefault="004A77A7" w:rsidP="000B0416">
      <w:pPr>
        <w:pStyle w:val="ListParagraph"/>
        <w:numPr>
          <w:ilvl w:val="1"/>
          <w:numId w:val="19"/>
        </w:numPr>
        <w:spacing w:before="23" w:line="358" w:lineRule="auto"/>
        <w:ind w:right="91"/>
        <w:jc w:val="both"/>
        <w:rPr>
          <w:rFonts w:eastAsia="Calibri" w:cstheme="minorHAnsi"/>
        </w:rPr>
      </w:pPr>
      <w:r w:rsidRPr="004A77A7">
        <w:rPr>
          <w:rFonts w:eastAsia="Calibri" w:cstheme="minorHAnsi"/>
        </w:rPr>
        <w:t xml:space="preserve"> </w:t>
      </w:r>
      <w:r w:rsidR="000B0416" w:rsidRPr="004A77A7">
        <w:rPr>
          <w:rFonts w:eastAsia="Calibri" w:cstheme="minorHAnsi"/>
        </w:rPr>
        <w:t>The Bid Security may be forfeited if a Bidder</w:t>
      </w:r>
      <w:r>
        <w:rPr>
          <w:rFonts w:eastAsia="Calibri" w:cstheme="minorHAnsi"/>
        </w:rPr>
        <w:t>.</w:t>
      </w:r>
    </w:p>
    <w:p w14:paraId="2D430EE9" w14:textId="224BA4D3" w:rsidR="004A77A7" w:rsidRDefault="000B0416" w:rsidP="004A77A7">
      <w:pPr>
        <w:pStyle w:val="ListParagraph"/>
        <w:numPr>
          <w:ilvl w:val="0"/>
          <w:numId w:val="29"/>
        </w:numPr>
        <w:spacing w:line="360" w:lineRule="auto"/>
        <w:ind w:right="1763"/>
        <w:rPr>
          <w:rFonts w:eastAsia="Calibri" w:cstheme="minorHAnsi"/>
        </w:rPr>
      </w:pPr>
      <w:r w:rsidRPr="004A77A7">
        <w:rPr>
          <w:rFonts w:eastAsia="Calibri" w:cstheme="minorHAnsi"/>
        </w:rPr>
        <w:t>Refuses to accept Letter of Acceptance of the Bid; or</w:t>
      </w:r>
    </w:p>
    <w:p w14:paraId="551D69FE" w14:textId="4B181E48" w:rsidR="000B0416" w:rsidRPr="004A77A7" w:rsidRDefault="004A77A7" w:rsidP="004A77A7">
      <w:pPr>
        <w:pStyle w:val="ListParagraph"/>
        <w:numPr>
          <w:ilvl w:val="0"/>
          <w:numId w:val="29"/>
        </w:numPr>
        <w:spacing w:line="360" w:lineRule="auto"/>
        <w:ind w:right="1763"/>
        <w:rPr>
          <w:rFonts w:eastAsia="Calibri" w:cstheme="minorHAnsi"/>
        </w:rPr>
      </w:pPr>
      <w:r w:rsidRPr="004A77A7">
        <w:rPr>
          <w:rFonts w:eastAsia="Calibri" w:cstheme="minorHAnsi"/>
        </w:rPr>
        <w:t xml:space="preserve"> </w:t>
      </w:r>
      <w:r w:rsidR="000B0416" w:rsidRPr="004A77A7">
        <w:rPr>
          <w:rFonts w:eastAsia="Calibri" w:cstheme="minorHAnsi"/>
        </w:rPr>
        <w:t>Fails to furnish Performance Security</w:t>
      </w:r>
      <w:r w:rsidR="000B0416" w:rsidRPr="004A77A7">
        <w:rPr>
          <w:rFonts w:eastAsia="Calibri" w:cstheme="minorHAnsi"/>
          <w:b/>
        </w:rPr>
        <w:t>.</w:t>
      </w:r>
    </w:p>
    <w:p w14:paraId="01E230C5" w14:textId="630D41C1" w:rsidR="000B0416" w:rsidRPr="0014671C" w:rsidRDefault="00975EC3" w:rsidP="0014671C">
      <w:pPr>
        <w:pStyle w:val="ListParagraph"/>
        <w:numPr>
          <w:ilvl w:val="0"/>
          <w:numId w:val="19"/>
        </w:numPr>
        <w:rPr>
          <w:rFonts w:eastAsia="Calibri" w:cstheme="minorHAnsi"/>
          <w:sz w:val="28"/>
          <w:szCs w:val="28"/>
        </w:rPr>
      </w:pPr>
      <w:r w:rsidRPr="0014671C">
        <w:rPr>
          <w:rFonts w:eastAsia="Calibri" w:cstheme="minorHAnsi"/>
          <w:b/>
          <w:sz w:val="24"/>
          <w:szCs w:val="24"/>
        </w:rPr>
        <w:t xml:space="preserve"> </w:t>
      </w:r>
      <w:r w:rsidR="000B0416" w:rsidRPr="0014671C">
        <w:rPr>
          <w:rFonts w:eastAsia="Calibri" w:cstheme="minorHAnsi"/>
          <w:b/>
          <w:sz w:val="28"/>
          <w:szCs w:val="28"/>
          <w:u w:val="thick" w:color="000000"/>
        </w:rPr>
        <w:t>BID PREPARATION AND SUBMISSION</w:t>
      </w:r>
    </w:p>
    <w:p w14:paraId="5D7596E8" w14:textId="77777777" w:rsidR="000B0416" w:rsidRPr="00235081" w:rsidRDefault="000B0416" w:rsidP="000B0416">
      <w:pPr>
        <w:spacing w:before="18" w:line="260" w:lineRule="exact"/>
        <w:rPr>
          <w:rFonts w:asciiTheme="minorHAnsi" w:hAnsiTheme="minorHAnsi" w:cstheme="minorHAnsi"/>
          <w:sz w:val="26"/>
          <w:szCs w:val="26"/>
        </w:rPr>
      </w:pPr>
    </w:p>
    <w:p w14:paraId="032B3BF9" w14:textId="3493F84A" w:rsidR="000B0416" w:rsidRDefault="000B0416" w:rsidP="00936CA1">
      <w:pPr>
        <w:pStyle w:val="ListParagraph"/>
        <w:numPr>
          <w:ilvl w:val="1"/>
          <w:numId w:val="19"/>
        </w:numPr>
        <w:spacing w:before="12" w:line="360" w:lineRule="auto"/>
        <w:ind w:right="81"/>
        <w:jc w:val="both"/>
        <w:rPr>
          <w:rFonts w:eastAsia="Calibri" w:cstheme="minorHAnsi"/>
        </w:rPr>
      </w:pPr>
      <w:r w:rsidRPr="00936CA1">
        <w:rPr>
          <w:rFonts w:eastAsia="Calibri" w:cstheme="minorHAnsi"/>
        </w:rPr>
        <w:t>The</w:t>
      </w:r>
      <w:r w:rsidR="00975EC3" w:rsidRPr="00936CA1">
        <w:rPr>
          <w:rFonts w:eastAsia="Calibri" w:cstheme="minorHAnsi"/>
        </w:rPr>
        <w:t xml:space="preserve"> </w:t>
      </w:r>
      <w:r w:rsidRPr="00936CA1">
        <w:rPr>
          <w:rFonts w:eastAsia="Calibri" w:cstheme="minorHAnsi"/>
        </w:rPr>
        <w:t>Tender</w:t>
      </w:r>
      <w:r w:rsidR="00975EC3" w:rsidRPr="00936CA1">
        <w:rPr>
          <w:rFonts w:eastAsia="Calibri" w:cstheme="minorHAnsi"/>
        </w:rPr>
        <w:t xml:space="preserve"> </w:t>
      </w:r>
      <w:r w:rsidRPr="00936CA1">
        <w:rPr>
          <w:rFonts w:eastAsia="Calibri" w:cstheme="minorHAnsi"/>
        </w:rPr>
        <w:t>shall</w:t>
      </w:r>
      <w:r w:rsidR="00975EC3" w:rsidRPr="00936CA1">
        <w:rPr>
          <w:rFonts w:eastAsia="Calibri" w:cstheme="minorHAnsi"/>
        </w:rPr>
        <w:t xml:space="preserve"> </w:t>
      </w:r>
      <w:r w:rsidRPr="00936CA1">
        <w:rPr>
          <w:rFonts w:eastAsia="Calibri" w:cstheme="minorHAnsi"/>
        </w:rPr>
        <w:t>be</w:t>
      </w:r>
      <w:r w:rsidR="00975EC3" w:rsidRPr="00936CA1">
        <w:rPr>
          <w:rFonts w:eastAsia="Calibri" w:cstheme="minorHAnsi"/>
        </w:rPr>
        <w:t xml:space="preserve"> </w:t>
      </w:r>
      <w:r w:rsidRPr="00936CA1">
        <w:rPr>
          <w:rFonts w:eastAsia="Calibri" w:cstheme="minorHAnsi"/>
        </w:rPr>
        <w:t>filed</w:t>
      </w:r>
      <w:r w:rsidR="00975EC3" w:rsidRPr="00936CA1">
        <w:rPr>
          <w:rFonts w:eastAsia="Calibri" w:cstheme="minorHAnsi"/>
        </w:rPr>
        <w:t xml:space="preserve"> </w:t>
      </w:r>
      <w:r w:rsidRPr="00936CA1">
        <w:rPr>
          <w:rFonts w:eastAsia="Calibri" w:cstheme="minorHAnsi"/>
        </w:rPr>
        <w:t>in</w:t>
      </w:r>
      <w:r w:rsidR="00937D7C" w:rsidRPr="00936CA1">
        <w:rPr>
          <w:rFonts w:eastAsia="Calibri" w:cstheme="minorHAnsi"/>
        </w:rPr>
        <w:t xml:space="preserve"> / </w:t>
      </w:r>
      <w:r w:rsidRPr="00936CA1">
        <w:rPr>
          <w:rFonts w:eastAsia="Calibri" w:cstheme="minorHAnsi"/>
        </w:rPr>
        <w:t>accompanied</w:t>
      </w:r>
      <w:r w:rsidR="00975EC3" w:rsidRPr="00936CA1">
        <w:rPr>
          <w:rFonts w:eastAsia="Calibri" w:cstheme="minorHAnsi"/>
        </w:rPr>
        <w:t xml:space="preserve"> </w:t>
      </w:r>
      <w:r w:rsidRPr="00936CA1">
        <w:rPr>
          <w:rFonts w:eastAsia="Calibri" w:cstheme="minorHAnsi"/>
        </w:rPr>
        <w:t>by</w:t>
      </w:r>
      <w:r w:rsidR="00975EC3" w:rsidRPr="00936CA1">
        <w:rPr>
          <w:rFonts w:eastAsia="Calibri" w:cstheme="minorHAnsi"/>
        </w:rPr>
        <w:t xml:space="preserve"> </w:t>
      </w:r>
      <w:r w:rsidRPr="00936CA1">
        <w:rPr>
          <w:rFonts w:eastAsia="Calibri" w:cstheme="minorHAnsi"/>
        </w:rPr>
        <w:t>the</w:t>
      </w:r>
      <w:r w:rsidR="00975EC3" w:rsidRPr="00936CA1">
        <w:rPr>
          <w:rFonts w:eastAsia="Calibri" w:cstheme="minorHAnsi"/>
        </w:rPr>
        <w:t xml:space="preserve"> </w:t>
      </w:r>
      <w:r w:rsidRPr="00936CA1">
        <w:rPr>
          <w:rFonts w:eastAsia="Calibri" w:cstheme="minorHAnsi"/>
        </w:rPr>
        <w:t>prescribed</w:t>
      </w:r>
      <w:r w:rsidR="00975EC3" w:rsidRPr="00936CA1">
        <w:rPr>
          <w:rFonts w:eastAsia="Calibri" w:cstheme="minorHAnsi"/>
        </w:rPr>
        <w:t xml:space="preserve"> </w:t>
      </w:r>
      <w:r w:rsidRPr="00936CA1">
        <w:rPr>
          <w:rFonts w:eastAsia="Calibri" w:cstheme="minorHAnsi"/>
        </w:rPr>
        <w:t>Forms,</w:t>
      </w:r>
      <w:r w:rsidR="00975EC3" w:rsidRPr="00936CA1">
        <w:rPr>
          <w:rFonts w:eastAsia="Calibri" w:cstheme="minorHAnsi"/>
        </w:rPr>
        <w:t xml:space="preserve"> </w:t>
      </w:r>
      <w:r w:rsidRPr="00936CA1">
        <w:rPr>
          <w:rFonts w:eastAsia="Calibri" w:cstheme="minorHAnsi"/>
        </w:rPr>
        <w:t>Annexes, Schedules, Drawings, Documents, Brochures, Literature, etc. which shall be filled in, stamped</w:t>
      </w:r>
      <w:r w:rsidR="005969DE">
        <w:rPr>
          <w:rFonts w:eastAsia="Calibri" w:cstheme="minorHAnsi"/>
        </w:rPr>
        <w:t>,</w:t>
      </w:r>
      <w:r w:rsidRPr="00936CA1">
        <w:rPr>
          <w:rFonts w:eastAsia="Calibri" w:cstheme="minorHAnsi"/>
        </w:rPr>
        <w:t xml:space="preserve"> and signed by the Tenderer or his Authorized Representative. In </w:t>
      </w:r>
      <w:r w:rsidR="005969DE">
        <w:rPr>
          <w:rFonts w:eastAsia="Calibri" w:cstheme="minorHAnsi"/>
        </w:rPr>
        <w:t xml:space="preserve">the </w:t>
      </w:r>
      <w:r w:rsidRPr="00936CA1">
        <w:rPr>
          <w:rFonts w:eastAsia="Calibri" w:cstheme="minorHAnsi"/>
        </w:rPr>
        <w:t>case of copies, photocopies may be attested.</w:t>
      </w:r>
    </w:p>
    <w:p w14:paraId="2CA862F9" w14:textId="3BC406A5" w:rsidR="000B0416" w:rsidRDefault="00936CA1" w:rsidP="00D52534">
      <w:pPr>
        <w:pStyle w:val="ListParagraph"/>
        <w:numPr>
          <w:ilvl w:val="1"/>
          <w:numId w:val="19"/>
        </w:numPr>
        <w:spacing w:before="12" w:line="360" w:lineRule="auto"/>
        <w:ind w:right="81"/>
        <w:jc w:val="both"/>
        <w:rPr>
          <w:rFonts w:eastAsia="Calibri" w:cstheme="minorHAnsi"/>
        </w:rPr>
      </w:pPr>
      <w:r w:rsidRPr="00936CA1">
        <w:rPr>
          <w:rFonts w:eastAsia="Calibri" w:cstheme="minorHAnsi"/>
        </w:rPr>
        <w:t xml:space="preserve"> </w:t>
      </w:r>
      <w:r w:rsidR="000B0416" w:rsidRPr="00936CA1">
        <w:rPr>
          <w:rFonts w:eastAsia="Calibri" w:cstheme="minorHAnsi"/>
        </w:rPr>
        <w:t>The</w:t>
      </w:r>
      <w:r w:rsidR="00975EC3" w:rsidRPr="00936CA1">
        <w:rPr>
          <w:rFonts w:eastAsia="Calibri" w:cstheme="minorHAnsi"/>
        </w:rPr>
        <w:t xml:space="preserve"> </w:t>
      </w:r>
      <w:r w:rsidR="000B0416" w:rsidRPr="00936CA1">
        <w:rPr>
          <w:rFonts w:eastAsia="Calibri" w:cstheme="minorHAnsi"/>
        </w:rPr>
        <w:t>Bids/Tenders</w:t>
      </w:r>
      <w:r w:rsidR="00975EC3" w:rsidRPr="00936CA1">
        <w:rPr>
          <w:rFonts w:eastAsia="Calibri" w:cstheme="minorHAnsi"/>
        </w:rPr>
        <w:t xml:space="preserve"> </w:t>
      </w:r>
      <w:r w:rsidR="000B0416" w:rsidRPr="00936CA1">
        <w:rPr>
          <w:rFonts w:eastAsia="Calibri" w:cstheme="minorHAnsi"/>
        </w:rPr>
        <w:t>should</w:t>
      </w:r>
      <w:r w:rsidR="00975EC3" w:rsidRPr="00936CA1">
        <w:rPr>
          <w:rFonts w:eastAsia="Calibri" w:cstheme="minorHAnsi"/>
        </w:rPr>
        <w:t xml:space="preserve"> </w:t>
      </w:r>
      <w:r w:rsidR="000B0416" w:rsidRPr="00936CA1">
        <w:rPr>
          <w:rFonts w:eastAsia="Calibri" w:cstheme="minorHAnsi"/>
        </w:rPr>
        <w:t>be</w:t>
      </w:r>
      <w:r w:rsidR="00975EC3" w:rsidRPr="00936CA1">
        <w:rPr>
          <w:rFonts w:eastAsia="Calibri" w:cstheme="minorHAnsi"/>
        </w:rPr>
        <w:t xml:space="preserve"> </w:t>
      </w:r>
      <w:r w:rsidR="000B0416" w:rsidRPr="00936CA1">
        <w:rPr>
          <w:rFonts w:eastAsia="Calibri" w:cstheme="minorHAnsi"/>
        </w:rPr>
        <w:t>submitted</w:t>
      </w:r>
      <w:r w:rsidR="00975EC3" w:rsidRPr="00936CA1">
        <w:rPr>
          <w:rFonts w:eastAsia="Calibri" w:cstheme="minorHAnsi"/>
        </w:rPr>
        <w:t xml:space="preserve"> </w:t>
      </w:r>
      <w:r w:rsidR="000B0416" w:rsidRPr="00936CA1">
        <w:rPr>
          <w:rFonts w:eastAsia="Calibri" w:cstheme="minorHAnsi"/>
        </w:rPr>
        <w:t>in</w:t>
      </w:r>
      <w:r w:rsidR="00975EC3" w:rsidRPr="00936CA1">
        <w:rPr>
          <w:rFonts w:eastAsia="Calibri" w:cstheme="minorHAnsi"/>
        </w:rPr>
        <w:t xml:space="preserve"> </w:t>
      </w:r>
      <w:r w:rsidR="000B0416" w:rsidRPr="00936CA1">
        <w:rPr>
          <w:rFonts w:eastAsia="Calibri" w:cstheme="minorHAnsi"/>
        </w:rPr>
        <w:t>two</w:t>
      </w:r>
      <w:r w:rsidR="00975EC3" w:rsidRPr="00936CA1">
        <w:rPr>
          <w:rFonts w:eastAsia="Calibri" w:cstheme="minorHAnsi"/>
        </w:rPr>
        <w:t xml:space="preserve"> </w:t>
      </w:r>
      <w:r w:rsidR="000B0416" w:rsidRPr="00936CA1">
        <w:rPr>
          <w:rFonts w:eastAsia="Calibri" w:cstheme="minorHAnsi"/>
        </w:rPr>
        <w:t>parts</w:t>
      </w:r>
      <w:r w:rsidR="00975EC3" w:rsidRPr="00936CA1">
        <w:rPr>
          <w:rFonts w:eastAsia="Calibri" w:cstheme="minorHAnsi"/>
        </w:rPr>
        <w:t xml:space="preserve"> </w:t>
      </w:r>
      <w:r w:rsidR="000B0416" w:rsidRPr="00936CA1">
        <w:rPr>
          <w:rFonts w:eastAsia="Calibri" w:cstheme="minorHAnsi"/>
        </w:rPr>
        <w:t>(1)</w:t>
      </w:r>
      <w:r w:rsidR="00975EC3" w:rsidRPr="00936CA1">
        <w:rPr>
          <w:rFonts w:eastAsia="Calibri" w:cstheme="minorHAnsi"/>
        </w:rPr>
        <w:t xml:space="preserve"> </w:t>
      </w:r>
      <w:r w:rsidR="000B0416" w:rsidRPr="00936CA1">
        <w:rPr>
          <w:rFonts w:eastAsia="Calibri" w:cstheme="minorHAnsi"/>
          <w:b/>
        </w:rPr>
        <w:t>Technical</w:t>
      </w:r>
      <w:r w:rsidR="00975EC3" w:rsidRPr="00936CA1">
        <w:rPr>
          <w:rFonts w:eastAsia="Calibri" w:cstheme="minorHAnsi"/>
          <w:b/>
        </w:rPr>
        <w:t xml:space="preserve"> </w:t>
      </w:r>
      <w:r w:rsidR="000B0416" w:rsidRPr="00936CA1">
        <w:rPr>
          <w:rFonts w:eastAsia="Calibri" w:cstheme="minorHAnsi"/>
          <w:b/>
        </w:rPr>
        <w:t>Proposal</w:t>
      </w:r>
      <w:r w:rsidR="00975EC3" w:rsidRPr="00936CA1">
        <w:rPr>
          <w:rFonts w:eastAsia="Calibri" w:cstheme="minorHAnsi"/>
          <w:b/>
        </w:rPr>
        <w:t xml:space="preserve"> </w:t>
      </w:r>
      <w:r w:rsidR="000B0416" w:rsidRPr="00936CA1">
        <w:rPr>
          <w:rFonts w:eastAsia="Calibri" w:cstheme="minorHAnsi"/>
        </w:rPr>
        <w:t>and</w:t>
      </w:r>
      <w:r w:rsidR="00975EC3" w:rsidRPr="00936CA1">
        <w:rPr>
          <w:rFonts w:eastAsia="Calibri" w:cstheme="minorHAnsi"/>
        </w:rPr>
        <w:t xml:space="preserve"> </w:t>
      </w:r>
      <w:r w:rsidR="000B0416" w:rsidRPr="00936CA1">
        <w:rPr>
          <w:rFonts w:eastAsia="Calibri" w:cstheme="minorHAnsi"/>
        </w:rPr>
        <w:t xml:space="preserve">(2) </w:t>
      </w:r>
      <w:r w:rsidR="000B0416" w:rsidRPr="00936CA1">
        <w:rPr>
          <w:rFonts w:eastAsia="Calibri" w:cstheme="minorHAnsi"/>
          <w:b/>
        </w:rPr>
        <w:t>Financial</w:t>
      </w:r>
      <w:r w:rsidR="00975EC3" w:rsidRPr="00936CA1">
        <w:rPr>
          <w:rFonts w:eastAsia="Calibri" w:cstheme="minorHAnsi"/>
          <w:b/>
        </w:rPr>
        <w:t xml:space="preserve"> </w:t>
      </w:r>
      <w:r w:rsidR="000B0416" w:rsidRPr="00936CA1">
        <w:rPr>
          <w:rFonts w:eastAsia="Calibri" w:cstheme="minorHAnsi"/>
          <w:b/>
        </w:rPr>
        <w:t>Proposal.</w:t>
      </w:r>
      <w:r w:rsidR="00975EC3" w:rsidRPr="00936CA1">
        <w:rPr>
          <w:rFonts w:eastAsia="Calibri" w:cstheme="minorHAnsi"/>
          <w:b/>
        </w:rPr>
        <w:t xml:space="preserve"> </w:t>
      </w:r>
      <w:r w:rsidR="000B0416" w:rsidRPr="00936CA1">
        <w:rPr>
          <w:rFonts w:eastAsia="Calibri" w:cstheme="minorHAnsi"/>
        </w:rPr>
        <w:t>The Technical Proposal and Financial Proposal shall be submitted in separate covers.</w:t>
      </w:r>
    </w:p>
    <w:p w14:paraId="52E9C80B" w14:textId="47D24BE2" w:rsidR="000B0416" w:rsidRPr="00D52534" w:rsidRDefault="000B0416" w:rsidP="00D52534">
      <w:pPr>
        <w:pStyle w:val="ListParagraph"/>
        <w:numPr>
          <w:ilvl w:val="1"/>
          <w:numId w:val="19"/>
        </w:numPr>
        <w:spacing w:before="12" w:line="360" w:lineRule="auto"/>
        <w:ind w:right="81"/>
        <w:jc w:val="both"/>
        <w:rPr>
          <w:rFonts w:eastAsia="Calibri" w:cstheme="minorHAnsi"/>
        </w:rPr>
      </w:pPr>
      <w:r w:rsidRPr="00936CA1">
        <w:rPr>
          <w:rFonts w:eastAsia="Calibri" w:cstheme="minorHAnsi"/>
          <w:b/>
          <w:sz w:val="24"/>
          <w:szCs w:val="24"/>
          <w:u w:val="thick" w:color="000000"/>
        </w:rPr>
        <w:t>TECHNICAL PROPOSAL</w:t>
      </w:r>
    </w:p>
    <w:p w14:paraId="5026B041" w14:textId="77777777" w:rsidR="00D52534" w:rsidRDefault="000B0416" w:rsidP="00D52534">
      <w:pPr>
        <w:pStyle w:val="ListParagraph"/>
        <w:numPr>
          <w:ilvl w:val="2"/>
          <w:numId w:val="19"/>
        </w:numPr>
        <w:spacing w:before="12" w:line="360" w:lineRule="auto"/>
        <w:ind w:right="81"/>
        <w:jc w:val="both"/>
        <w:rPr>
          <w:rFonts w:eastAsia="Calibri" w:cstheme="minorHAnsi"/>
        </w:rPr>
      </w:pPr>
      <w:r w:rsidRPr="00D52534">
        <w:rPr>
          <w:rFonts w:eastAsia="Calibri" w:cstheme="minorHAnsi"/>
        </w:rPr>
        <w:t>The Technical Proposal will enable the Purchase Committee to evaluate whether the bidder</w:t>
      </w:r>
      <w:r w:rsidR="00975EC3" w:rsidRPr="00D52534">
        <w:rPr>
          <w:rFonts w:eastAsia="Calibri" w:cstheme="minorHAnsi"/>
        </w:rPr>
        <w:t xml:space="preserve"> </w:t>
      </w:r>
      <w:r w:rsidRPr="00D52534">
        <w:rPr>
          <w:rFonts w:eastAsia="Calibri" w:cstheme="minorHAnsi"/>
        </w:rPr>
        <w:t>is</w:t>
      </w:r>
      <w:r w:rsidR="00975EC3" w:rsidRPr="00D52534">
        <w:rPr>
          <w:rFonts w:eastAsia="Calibri" w:cstheme="minorHAnsi"/>
        </w:rPr>
        <w:t xml:space="preserve"> </w:t>
      </w:r>
      <w:r w:rsidRPr="00D52534">
        <w:rPr>
          <w:rFonts w:eastAsia="Calibri" w:cstheme="minorHAnsi"/>
        </w:rPr>
        <w:t>technically</w:t>
      </w:r>
      <w:r w:rsidR="00975EC3" w:rsidRPr="00D52534">
        <w:rPr>
          <w:rFonts w:eastAsia="Calibri" w:cstheme="minorHAnsi"/>
        </w:rPr>
        <w:t xml:space="preserve"> </w:t>
      </w:r>
      <w:r w:rsidRPr="00D52534">
        <w:rPr>
          <w:rFonts w:eastAsia="Calibri" w:cstheme="minorHAnsi"/>
        </w:rPr>
        <w:t>competent</w:t>
      </w:r>
      <w:r w:rsidR="00975EC3" w:rsidRPr="00D52534">
        <w:rPr>
          <w:rFonts w:eastAsia="Calibri" w:cstheme="minorHAnsi"/>
        </w:rPr>
        <w:t xml:space="preserve"> </w:t>
      </w:r>
      <w:r w:rsidRPr="00D52534">
        <w:rPr>
          <w:rFonts w:eastAsia="Calibri" w:cstheme="minorHAnsi"/>
        </w:rPr>
        <w:t>and</w:t>
      </w:r>
      <w:r w:rsidR="00975EC3" w:rsidRPr="00D52534">
        <w:rPr>
          <w:rFonts w:eastAsia="Calibri" w:cstheme="minorHAnsi"/>
        </w:rPr>
        <w:t xml:space="preserve"> </w:t>
      </w:r>
      <w:r w:rsidRPr="00D52534">
        <w:rPr>
          <w:rFonts w:eastAsia="Calibri" w:cstheme="minorHAnsi"/>
        </w:rPr>
        <w:t>capable</w:t>
      </w:r>
      <w:r w:rsidR="00975EC3" w:rsidRPr="00D52534">
        <w:rPr>
          <w:rFonts w:eastAsia="Calibri" w:cstheme="minorHAnsi"/>
        </w:rPr>
        <w:t xml:space="preserve"> </w:t>
      </w:r>
      <w:r w:rsidRPr="00D52534">
        <w:rPr>
          <w:rFonts w:eastAsia="Calibri" w:cstheme="minorHAnsi"/>
        </w:rPr>
        <w:t>of</w:t>
      </w:r>
      <w:r w:rsidR="00975EC3" w:rsidRPr="00D52534">
        <w:rPr>
          <w:rFonts w:eastAsia="Calibri" w:cstheme="minorHAnsi"/>
        </w:rPr>
        <w:t xml:space="preserve"> </w:t>
      </w:r>
      <w:r w:rsidRPr="00D52534">
        <w:rPr>
          <w:rFonts w:eastAsia="Calibri" w:cstheme="minorHAnsi"/>
        </w:rPr>
        <w:t>executing</w:t>
      </w:r>
      <w:r w:rsidR="00975EC3" w:rsidRPr="00D52534">
        <w:rPr>
          <w:rFonts w:eastAsia="Calibri" w:cstheme="minorHAnsi"/>
        </w:rPr>
        <w:t xml:space="preserve"> </w:t>
      </w:r>
      <w:r w:rsidRPr="00D52534">
        <w:rPr>
          <w:rFonts w:eastAsia="Calibri" w:cstheme="minorHAnsi"/>
        </w:rPr>
        <w:t>the</w:t>
      </w:r>
      <w:r w:rsidR="00975EC3" w:rsidRPr="00D52534">
        <w:rPr>
          <w:rFonts w:eastAsia="Calibri" w:cstheme="minorHAnsi"/>
        </w:rPr>
        <w:t xml:space="preserve"> </w:t>
      </w:r>
      <w:r w:rsidRPr="00D52534">
        <w:rPr>
          <w:rFonts w:eastAsia="Calibri" w:cstheme="minorHAnsi"/>
        </w:rPr>
        <w:t>order</w:t>
      </w:r>
      <w:r w:rsidR="00975EC3" w:rsidRPr="00D52534">
        <w:rPr>
          <w:rFonts w:eastAsia="Calibri" w:cstheme="minorHAnsi"/>
        </w:rPr>
        <w:t xml:space="preserve"> </w:t>
      </w:r>
      <w:r w:rsidRPr="00D52534">
        <w:rPr>
          <w:rFonts w:eastAsia="Calibri" w:cstheme="minorHAnsi"/>
        </w:rPr>
        <w:t>and</w:t>
      </w:r>
      <w:r w:rsidR="00975EC3" w:rsidRPr="00D52534">
        <w:rPr>
          <w:rFonts w:eastAsia="Calibri" w:cstheme="minorHAnsi"/>
        </w:rPr>
        <w:t xml:space="preserve"> </w:t>
      </w:r>
      <w:r w:rsidRPr="00D52534">
        <w:rPr>
          <w:rFonts w:eastAsia="Calibri" w:cstheme="minorHAnsi"/>
        </w:rPr>
        <w:t>the specifications</w:t>
      </w:r>
      <w:r w:rsidR="00975EC3" w:rsidRPr="00D52534">
        <w:rPr>
          <w:rFonts w:eastAsia="Calibri" w:cstheme="minorHAnsi"/>
        </w:rPr>
        <w:t xml:space="preserve"> </w:t>
      </w:r>
      <w:r w:rsidRPr="00D52534">
        <w:rPr>
          <w:rFonts w:eastAsia="Calibri" w:cstheme="minorHAnsi"/>
        </w:rPr>
        <w:t>offered</w:t>
      </w:r>
      <w:r w:rsidR="00975EC3" w:rsidRPr="00D52534">
        <w:rPr>
          <w:rFonts w:eastAsia="Calibri" w:cstheme="minorHAnsi"/>
        </w:rPr>
        <w:t xml:space="preserve"> </w:t>
      </w:r>
      <w:r w:rsidRPr="00D52534">
        <w:rPr>
          <w:rFonts w:eastAsia="Calibri" w:cstheme="minorHAnsi"/>
        </w:rPr>
        <w:t>by</w:t>
      </w:r>
      <w:r w:rsidR="00975EC3" w:rsidRPr="00D52534">
        <w:rPr>
          <w:rFonts w:eastAsia="Calibri" w:cstheme="minorHAnsi"/>
        </w:rPr>
        <w:t xml:space="preserve"> </w:t>
      </w:r>
      <w:r w:rsidRPr="00D52534">
        <w:rPr>
          <w:rFonts w:eastAsia="Calibri" w:cstheme="minorHAnsi"/>
        </w:rPr>
        <w:t>the</w:t>
      </w:r>
      <w:r w:rsidR="00975EC3" w:rsidRPr="00D52534">
        <w:rPr>
          <w:rFonts w:eastAsia="Calibri" w:cstheme="minorHAnsi"/>
        </w:rPr>
        <w:t xml:space="preserve"> </w:t>
      </w:r>
      <w:r w:rsidRPr="00D52534">
        <w:rPr>
          <w:rFonts w:eastAsia="Calibri" w:cstheme="minorHAnsi"/>
        </w:rPr>
        <w:t>bidder</w:t>
      </w:r>
      <w:r w:rsidR="00975EC3" w:rsidRPr="00D52534">
        <w:rPr>
          <w:rFonts w:eastAsia="Calibri" w:cstheme="minorHAnsi"/>
        </w:rPr>
        <w:t xml:space="preserve"> </w:t>
      </w:r>
      <w:r w:rsidRPr="00D52534">
        <w:rPr>
          <w:rFonts w:eastAsia="Calibri" w:cstheme="minorHAnsi"/>
        </w:rPr>
        <w:t>meet</w:t>
      </w:r>
      <w:r w:rsidR="00975EC3" w:rsidRPr="00D52534">
        <w:rPr>
          <w:rFonts w:eastAsia="Calibri" w:cstheme="minorHAnsi"/>
        </w:rPr>
        <w:t xml:space="preserve"> </w:t>
      </w:r>
      <w:r w:rsidRPr="00D52534">
        <w:rPr>
          <w:rFonts w:eastAsia="Calibri" w:cstheme="minorHAnsi"/>
        </w:rPr>
        <w:t>the</w:t>
      </w:r>
      <w:r w:rsidR="00975EC3" w:rsidRPr="00D52534">
        <w:rPr>
          <w:rFonts w:eastAsia="Calibri" w:cstheme="minorHAnsi"/>
        </w:rPr>
        <w:t xml:space="preserve"> </w:t>
      </w:r>
      <w:r w:rsidRPr="00D52534">
        <w:rPr>
          <w:rFonts w:eastAsia="Calibri" w:cstheme="minorHAnsi"/>
        </w:rPr>
        <w:t>ones</w:t>
      </w:r>
      <w:r w:rsidR="00975EC3" w:rsidRPr="00D52534">
        <w:rPr>
          <w:rFonts w:eastAsia="Calibri" w:cstheme="minorHAnsi"/>
        </w:rPr>
        <w:t xml:space="preserve"> </w:t>
      </w:r>
      <w:r w:rsidRPr="00D52534">
        <w:rPr>
          <w:rFonts w:eastAsia="Calibri" w:cstheme="minorHAnsi"/>
        </w:rPr>
        <w:t>given</w:t>
      </w:r>
      <w:r w:rsidR="00975EC3" w:rsidRPr="00D52534">
        <w:rPr>
          <w:rFonts w:eastAsia="Calibri" w:cstheme="minorHAnsi"/>
        </w:rPr>
        <w:t xml:space="preserve"> </w:t>
      </w:r>
      <w:r w:rsidRPr="00D52534">
        <w:rPr>
          <w:rFonts w:eastAsia="Calibri" w:cstheme="minorHAnsi"/>
        </w:rPr>
        <w:t>in</w:t>
      </w:r>
      <w:r w:rsidR="00975EC3" w:rsidRPr="00D52534">
        <w:rPr>
          <w:rFonts w:eastAsia="Calibri" w:cstheme="minorHAnsi"/>
        </w:rPr>
        <w:t xml:space="preserve"> </w:t>
      </w:r>
      <w:r w:rsidRPr="00D52534">
        <w:rPr>
          <w:rFonts w:eastAsia="Calibri" w:cstheme="minorHAnsi"/>
        </w:rPr>
        <w:t>the</w:t>
      </w:r>
      <w:r w:rsidR="00975EC3" w:rsidRPr="00D52534">
        <w:rPr>
          <w:rFonts w:eastAsia="Calibri" w:cstheme="minorHAnsi"/>
        </w:rPr>
        <w:t xml:space="preserve"> </w:t>
      </w:r>
      <w:r w:rsidRPr="00D52534">
        <w:rPr>
          <w:rFonts w:eastAsia="Calibri" w:cstheme="minorHAnsi"/>
        </w:rPr>
        <w:t>Tender/Bid Documents. Only those bids which qualify in the technical stage will be eligible for the Financial</w:t>
      </w:r>
      <w:r w:rsidR="00975EC3" w:rsidRPr="00D52534">
        <w:rPr>
          <w:rFonts w:eastAsia="Calibri" w:cstheme="minorHAnsi"/>
        </w:rPr>
        <w:t xml:space="preserve"> </w:t>
      </w:r>
      <w:r w:rsidRPr="00D52534">
        <w:rPr>
          <w:rFonts w:eastAsia="Calibri" w:cstheme="minorHAnsi"/>
        </w:rPr>
        <w:t>Proposal</w:t>
      </w:r>
      <w:r w:rsidR="00975EC3" w:rsidRPr="00D52534">
        <w:rPr>
          <w:rFonts w:eastAsia="Calibri" w:cstheme="minorHAnsi"/>
        </w:rPr>
        <w:t xml:space="preserve"> </w:t>
      </w:r>
      <w:r w:rsidRPr="00D52534">
        <w:rPr>
          <w:rFonts w:eastAsia="Calibri" w:cstheme="minorHAnsi"/>
        </w:rPr>
        <w:t>opening.</w:t>
      </w:r>
      <w:r w:rsidR="00975EC3" w:rsidRPr="00D52534">
        <w:rPr>
          <w:rFonts w:eastAsia="Calibri" w:cstheme="minorHAnsi"/>
        </w:rPr>
        <w:t xml:space="preserve"> </w:t>
      </w:r>
      <w:r w:rsidRPr="00D52534">
        <w:rPr>
          <w:rFonts w:eastAsia="Calibri" w:cstheme="minorHAnsi"/>
        </w:rPr>
        <w:t>The</w:t>
      </w:r>
      <w:r w:rsidR="00975EC3" w:rsidRPr="00D52534">
        <w:rPr>
          <w:rFonts w:eastAsia="Calibri" w:cstheme="minorHAnsi"/>
        </w:rPr>
        <w:t xml:space="preserve"> </w:t>
      </w:r>
      <w:r w:rsidRPr="00D52534">
        <w:rPr>
          <w:rFonts w:eastAsia="Calibri" w:cstheme="minorHAnsi"/>
        </w:rPr>
        <w:t>Financial</w:t>
      </w:r>
      <w:r w:rsidR="00975EC3" w:rsidRPr="00D52534">
        <w:rPr>
          <w:rFonts w:eastAsia="Calibri" w:cstheme="minorHAnsi"/>
        </w:rPr>
        <w:t xml:space="preserve"> </w:t>
      </w:r>
      <w:r w:rsidRPr="00D52534">
        <w:rPr>
          <w:rFonts w:eastAsia="Calibri" w:cstheme="minorHAnsi"/>
        </w:rPr>
        <w:t>Proposals</w:t>
      </w:r>
      <w:r w:rsidR="00975EC3" w:rsidRPr="00D52534">
        <w:rPr>
          <w:rFonts w:eastAsia="Calibri" w:cstheme="minorHAnsi"/>
        </w:rPr>
        <w:t xml:space="preserve"> </w:t>
      </w:r>
      <w:r w:rsidRPr="00D52534">
        <w:rPr>
          <w:rFonts w:eastAsia="Calibri" w:cstheme="minorHAnsi"/>
        </w:rPr>
        <w:t>of</w:t>
      </w:r>
      <w:r w:rsidR="00975EC3" w:rsidRPr="00D52534">
        <w:rPr>
          <w:rFonts w:eastAsia="Calibri" w:cstheme="minorHAnsi"/>
        </w:rPr>
        <w:t xml:space="preserve"> </w:t>
      </w:r>
      <w:r w:rsidRPr="00D52534">
        <w:rPr>
          <w:rFonts w:eastAsia="Calibri" w:cstheme="minorHAnsi"/>
        </w:rPr>
        <w:t>bidders</w:t>
      </w:r>
      <w:r w:rsidR="00975EC3" w:rsidRPr="00D52534">
        <w:rPr>
          <w:rFonts w:eastAsia="Calibri" w:cstheme="minorHAnsi"/>
        </w:rPr>
        <w:t xml:space="preserve"> </w:t>
      </w:r>
      <w:r w:rsidRPr="00D52534">
        <w:rPr>
          <w:rFonts w:eastAsia="Calibri" w:cstheme="minorHAnsi"/>
        </w:rPr>
        <w:t>who</w:t>
      </w:r>
      <w:r w:rsidR="00975EC3" w:rsidRPr="00D52534">
        <w:rPr>
          <w:rFonts w:eastAsia="Calibri" w:cstheme="minorHAnsi"/>
        </w:rPr>
        <w:t xml:space="preserve"> </w:t>
      </w:r>
      <w:r w:rsidRPr="00D52534">
        <w:rPr>
          <w:rFonts w:eastAsia="Calibri" w:cstheme="minorHAnsi"/>
        </w:rPr>
        <w:t>failed</w:t>
      </w:r>
      <w:r w:rsidR="00975EC3" w:rsidRPr="00D52534">
        <w:rPr>
          <w:rFonts w:eastAsia="Calibri" w:cstheme="minorHAnsi"/>
        </w:rPr>
        <w:t xml:space="preserve"> </w:t>
      </w:r>
      <w:r w:rsidRPr="00D52534">
        <w:rPr>
          <w:rFonts w:eastAsia="Calibri" w:cstheme="minorHAnsi"/>
        </w:rPr>
        <w:t>in</w:t>
      </w:r>
      <w:r w:rsidR="00975EC3" w:rsidRPr="00D52534">
        <w:rPr>
          <w:rFonts w:eastAsia="Calibri" w:cstheme="minorHAnsi"/>
        </w:rPr>
        <w:t xml:space="preserve"> </w:t>
      </w:r>
      <w:r w:rsidRPr="00D52534">
        <w:rPr>
          <w:rFonts w:eastAsia="Calibri" w:cstheme="minorHAnsi"/>
        </w:rPr>
        <w:t>the Technical stage will not be opened.</w:t>
      </w:r>
    </w:p>
    <w:p w14:paraId="210D6795" w14:textId="5B6BB1E9" w:rsidR="00D52534" w:rsidRDefault="000B0416" w:rsidP="00D52534">
      <w:pPr>
        <w:pStyle w:val="ListParagraph"/>
        <w:numPr>
          <w:ilvl w:val="2"/>
          <w:numId w:val="19"/>
        </w:numPr>
        <w:spacing w:before="12" w:line="360" w:lineRule="auto"/>
        <w:ind w:right="81"/>
        <w:jc w:val="both"/>
        <w:rPr>
          <w:rFonts w:eastAsia="Calibri" w:cstheme="minorHAnsi"/>
        </w:rPr>
      </w:pPr>
      <w:r w:rsidRPr="00D52534">
        <w:rPr>
          <w:rFonts w:eastAsia="Calibri" w:cstheme="minorHAnsi"/>
        </w:rPr>
        <w:t>The</w:t>
      </w:r>
      <w:r w:rsidR="00975EC3" w:rsidRPr="00D52534">
        <w:rPr>
          <w:rFonts w:eastAsia="Calibri" w:cstheme="minorHAnsi"/>
        </w:rPr>
        <w:t xml:space="preserve"> </w:t>
      </w:r>
      <w:r w:rsidRPr="00D52534">
        <w:rPr>
          <w:rFonts w:eastAsia="Calibri" w:cstheme="minorHAnsi"/>
        </w:rPr>
        <w:t>Technical</w:t>
      </w:r>
      <w:r w:rsidR="00975EC3" w:rsidRPr="00D52534">
        <w:rPr>
          <w:rFonts w:eastAsia="Calibri" w:cstheme="minorHAnsi"/>
        </w:rPr>
        <w:t xml:space="preserve"> </w:t>
      </w:r>
      <w:r w:rsidRPr="00D52534">
        <w:rPr>
          <w:rFonts w:eastAsia="Calibri" w:cstheme="minorHAnsi"/>
        </w:rPr>
        <w:t>Proposal</w:t>
      </w:r>
      <w:r w:rsidR="00975EC3" w:rsidRPr="00D52534">
        <w:rPr>
          <w:rFonts w:eastAsia="Calibri" w:cstheme="minorHAnsi"/>
        </w:rPr>
        <w:t xml:space="preserve"> </w:t>
      </w:r>
      <w:r w:rsidRPr="00D52534">
        <w:rPr>
          <w:rFonts w:eastAsia="Calibri" w:cstheme="minorHAnsi"/>
        </w:rPr>
        <w:t>form</w:t>
      </w:r>
      <w:r w:rsidR="00975EC3" w:rsidRPr="00D52534">
        <w:rPr>
          <w:rFonts w:eastAsia="Calibri" w:cstheme="minorHAnsi"/>
        </w:rPr>
        <w:t xml:space="preserve"> </w:t>
      </w:r>
      <w:r w:rsidRPr="00D52534">
        <w:rPr>
          <w:rFonts w:eastAsia="Calibri" w:cstheme="minorHAnsi"/>
        </w:rPr>
        <w:t>as</w:t>
      </w:r>
      <w:r w:rsidR="00975EC3" w:rsidRPr="00D52534">
        <w:rPr>
          <w:rFonts w:eastAsia="Calibri" w:cstheme="minorHAnsi"/>
        </w:rPr>
        <w:t xml:space="preserve"> </w:t>
      </w:r>
      <w:r w:rsidRPr="00D52534">
        <w:rPr>
          <w:rFonts w:eastAsia="Calibri" w:cstheme="minorHAnsi"/>
        </w:rPr>
        <w:t>given</w:t>
      </w:r>
      <w:r w:rsidR="00975EC3" w:rsidRPr="00D52534">
        <w:rPr>
          <w:rFonts w:eastAsia="Calibri" w:cstheme="minorHAnsi"/>
        </w:rPr>
        <w:t xml:space="preserve"> </w:t>
      </w:r>
      <w:r w:rsidRPr="00D52534">
        <w:rPr>
          <w:rFonts w:eastAsia="Calibri" w:cstheme="minorHAnsi"/>
        </w:rPr>
        <w:t>in</w:t>
      </w:r>
      <w:r w:rsidR="00975EC3" w:rsidRPr="00D52534">
        <w:rPr>
          <w:rFonts w:eastAsia="Calibri" w:cstheme="minorHAnsi"/>
        </w:rPr>
        <w:t xml:space="preserve"> </w:t>
      </w:r>
      <w:r w:rsidRPr="00D52534">
        <w:rPr>
          <w:rFonts w:eastAsia="Calibri" w:cstheme="minorHAnsi"/>
        </w:rPr>
        <w:t>the</w:t>
      </w:r>
      <w:r w:rsidR="00975EC3" w:rsidRPr="00D52534">
        <w:rPr>
          <w:rFonts w:eastAsia="Calibri" w:cstheme="minorHAnsi"/>
        </w:rPr>
        <w:t xml:space="preserve"> </w:t>
      </w:r>
      <w:r w:rsidRPr="00D52534">
        <w:rPr>
          <w:rFonts w:eastAsia="Calibri" w:cstheme="minorHAnsi"/>
        </w:rPr>
        <w:t>Bid/Tender</w:t>
      </w:r>
      <w:r w:rsidR="00975EC3" w:rsidRPr="00D52534">
        <w:rPr>
          <w:rFonts w:eastAsia="Calibri" w:cstheme="minorHAnsi"/>
        </w:rPr>
        <w:t xml:space="preserve"> </w:t>
      </w:r>
      <w:r w:rsidRPr="00D52534">
        <w:rPr>
          <w:rFonts w:eastAsia="Calibri" w:cstheme="minorHAnsi"/>
        </w:rPr>
        <w:t>Document</w:t>
      </w:r>
      <w:r w:rsidR="00975EC3" w:rsidRPr="00D52534">
        <w:rPr>
          <w:rFonts w:eastAsia="Calibri" w:cstheme="minorHAnsi"/>
        </w:rPr>
        <w:t xml:space="preserve"> </w:t>
      </w:r>
      <w:r w:rsidRPr="00D52534">
        <w:rPr>
          <w:rFonts w:eastAsia="Calibri" w:cstheme="minorHAnsi"/>
        </w:rPr>
        <w:t>shall</w:t>
      </w:r>
      <w:r w:rsidR="00975EC3" w:rsidRPr="00D52534">
        <w:rPr>
          <w:rFonts w:eastAsia="Calibri" w:cstheme="minorHAnsi"/>
        </w:rPr>
        <w:t xml:space="preserve"> </w:t>
      </w:r>
      <w:r w:rsidRPr="00D52534">
        <w:rPr>
          <w:rFonts w:eastAsia="Calibri" w:cstheme="minorHAnsi"/>
        </w:rPr>
        <w:t>be</w:t>
      </w:r>
      <w:r w:rsidR="00975EC3" w:rsidRPr="00D52534">
        <w:rPr>
          <w:rFonts w:eastAsia="Calibri" w:cstheme="minorHAnsi"/>
        </w:rPr>
        <w:t xml:space="preserve"> </w:t>
      </w:r>
      <w:r w:rsidRPr="00D52534">
        <w:rPr>
          <w:rFonts w:eastAsia="Calibri" w:cstheme="minorHAnsi"/>
        </w:rPr>
        <w:t>filled, signed</w:t>
      </w:r>
      <w:r w:rsidR="005969DE">
        <w:rPr>
          <w:rFonts w:eastAsia="Calibri" w:cstheme="minorHAnsi"/>
        </w:rPr>
        <w:t>,</w:t>
      </w:r>
      <w:r w:rsidRPr="00D52534">
        <w:rPr>
          <w:rFonts w:eastAsia="Calibri" w:cstheme="minorHAnsi"/>
        </w:rPr>
        <w:t xml:space="preserve"> and stamped </w:t>
      </w:r>
      <w:r w:rsidR="005969DE">
        <w:rPr>
          <w:rFonts w:eastAsia="Calibri" w:cstheme="minorHAnsi"/>
        </w:rPr>
        <w:t>o</w:t>
      </w:r>
      <w:r w:rsidRPr="00D52534">
        <w:rPr>
          <w:rFonts w:eastAsia="Calibri" w:cstheme="minorHAnsi"/>
        </w:rPr>
        <w:t xml:space="preserve">n all pages. The Purchase Committee will not be responsible for </w:t>
      </w:r>
      <w:bookmarkStart w:id="2" w:name="_Hlk50498433"/>
      <w:bookmarkEnd w:id="1"/>
      <w:r w:rsidRPr="00D52534">
        <w:rPr>
          <w:rFonts w:eastAsia="Calibri" w:cstheme="minorHAnsi"/>
        </w:rPr>
        <w:t>the errors committed in the bids by the bidders.</w:t>
      </w:r>
    </w:p>
    <w:p w14:paraId="2260ACB4" w14:textId="77777777" w:rsidR="00D52534" w:rsidRDefault="000B0416" w:rsidP="00D52534">
      <w:pPr>
        <w:pStyle w:val="ListParagraph"/>
        <w:numPr>
          <w:ilvl w:val="2"/>
          <w:numId w:val="19"/>
        </w:numPr>
        <w:spacing w:before="12" w:line="360" w:lineRule="auto"/>
        <w:ind w:right="81"/>
        <w:jc w:val="both"/>
        <w:rPr>
          <w:rFonts w:eastAsia="Calibri" w:cstheme="minorHAnsi"/>
        </w:rPr>
      </w:pPr>
      <w:r w:rsidRPr="00D52534">
        <w:rPr>
          <w:rFonts w:eastAsia="Calibri" w:cstheme="minorHAnsi"/>
        </w:rPr>
        <w:t>The</w:t>
      </w:r>
      <w:r w:rsidR="00975EC3" w:rsidRPr="00D52534">
        <w:rPr>
          <w:rFonts w:eastAsia="Calibri" w:cstheme="minorHAnsi"/>
        </w:rPr>
        <w:t xml:space="preserve"> </w:t>
      </w:r>
      <w:r w:rsidRPr="00D52534">
        <w:rPr>
          <w:rFonts w:eastAsia="Calibri" w:cstheme="minorHAnsi"/>
        </w:rPr>
        <w:t>Technical Proposal</w:t>
      </w:r>
      <w:r w:rsidR="00975EC3" w:rsidRPr="00D52534">
        <w:rPr>
          <w:rFonts w:eastAsia="Calibri" w:cstheme="minorHAnsi"/>
        </w:rPr>
        <w:t xml:space="preserve"> </w:t>
      </w:r>
      <w:r w:rsidRPr="00D52534">
        <w:rPr>
          <w:rFonts w:eastAsia="Calibri" w:cstheme="minorHAnsi"/>
        </w:rPr>
        <w:t>should</w:t>
      </w:r>
      <w:r w:rsidR="00975EC3" w:rsidRPr="00D52534">
        <w:rPr>
          <w:rFonts w:eastAsia="Calibri" w:cstheme="minorHAnsi"/>
        </w:rPr>
        <w:t xml:space="preserve"> </w:t>
      </w:r>
      <w:r w:rsidRPr="00D52534">
        <w:rPr>
          <w:rFonts w:eastAsia="Calibri" w:cstheme="minorHAnsi"/>
        </w:rPr>
        <w:t>not</w:t>
      </w:r>
      <w:r w:rsidR="00975EC3" w:rsidRPr="00D52534">
        <w:rPr>
          <w:rFonts w:eastAsia="Calibri" w:cstheme="minorHAnsi"/>
        </w:rPr>
        <w:t xml:space="preserve"> </w:t>
      </w:r>
      <w:r w:rsidRPr="00D52534">
        <w:rPr>
          <w:rFonts w:eastAsia="Calibri" w:cstheme="minorHAnsi"/>
        </w:rPr>
        <w:t>strictly</w:t>
      </w:r>
      <w:r w:rsidR="00975EC3" w:rsidRPr="00D52534">
        <w:rPr>
          <w:rFonts w:eastAsia="Calibri" w:cstheme="minorHAnsi"/>
        </w:rPr>
        <w:t xml:space="preserve"> </w:t>
      </w:r>
      <w:r w:rsidRPr="00D52534">
        <w:rPr>
          <w:rFonts w:eastAsia="Calibri" w:cstheme="minorHAnsi"/>
        </w:rPr>
        <w:t>contain</w:t>
      </w:r>
      <w:r w:rsidR="00975EC3" w:rsidRPr="00D52534">
        <w:rPr>
          <w:rFonts w:eastAsia="Calibri" w:cstheme="minorHAnsi"/>
        </w:rPr>
        <w:t xml:space="preserve"> </w:t>
      </w:r>
      <w:r w:rsidRPr="00D52534">
        <w:rPr>
          <w:rFonts w:eastAsia="Calibri" w:cstheme="minorHAnsi"/>
        </w:rPr>
        <w:t>any</w:t>
      </w:r>
      <w:r w:rsidR="00975EC3" w:rsidRPr="00D52534">
        <w:rPr>
          <w:rFonts w:eastAsia="Calibri" w:cstheme="minorHAnsi"/>
        </w:rPr>
        <w:t xml:space="preserve"> </w:t>
      </w:r>
      <w:r w:rsidRPr="00D52534">
        <w:rPr>
          <w:rFonts w:eastAsia="Calibri" w:cstheme="minorHAnsi"/>
        </w:rPr>
        <w:t>Price/Cost</w:t>
      </w:r>
      <w:r w:rsidR="00975EC3" w:rsidRPr="00D52534">
        <w:rPr>
          <w:rFonts w:eastAsia="Calibri" w:cstheme="minorHAnsi"/>
        </w:rPr>
        <w:t xml:space="preserve"> </w:t>
      </w:r>
      <w:r w:rsidRPr="00D52534">
        <w:rPr>
          <w:rFonts w:eastAsia="Calibri" w:cstheme="minorHAnsi"/>
        </w:rPr>
        <w:t>indications as</w:t>
      </w:r>
      <w:r w:rsidR="00975EC3" w:rsidRPr="00D52534">
        <w:rPr>
          <w:rFonts w:eastAsia="Calibri" w:cstheme="minorHAnsi"/>
        </w:rPr>
        <w:t xml:space="preserve"> </w:t>
      </w:r>
      <w:r w:rsidRPr="00D52534">
        <w:rPr>
          <w:rFonts w:eastAsia="Calibri" w:cstheme="minorHAnsi"/>
        </w:rPr>
        <w:t>such otherwise the bids will be summarily rejected.</w:t>
      </w:r>
    </w:p>
    <w:p w14:paraId="1BF958D9" w14:textId="77777777" w:rsidR="00D52534" w:rsidRDefault="000B0416" w:rsidP="00D52534">
      <w:pPr>
        <w:pStyle w:val="ListParagraph"/>
        <w:numPr>
          <w:ilvl w:val="2"/>
          <w:numId w:val="19"/>
        </w:numPr>
        <w:spacing w:before="12" w:line="360" w:lineRule="auto"/>
        <w:ind w:right="81"/>
        <w:jc w:val="both"/>
        <w:rPr>
          <w:rFonts w:eastAsia="Calibri" w:cstheme="minorHAnsi"/>
        </w:rPr>
      </w:pPr>
      <w:r w:rsidRPr="00D52534">
        <w:rPr>
          <w:rFonts w:eastAsia="Calibri" w:cstheme="minorHAnsi"/>
        </w:rPr>
        <w:t>The Bidder should quote only one brand/model/make of each item.</w:t>
      </w:r>
    </w:p>
    <w:p w14:paraId="10ADFFD1" w14:textId="191BD903" w:rsidR="002A0D33" w:rsidRPr="00D52534" w:rsidRDefault="000B0416" w:rsidP="00D52534">
      <w:pPr>
        <w:pStyle w:val="ListParagraph"/>
        <w:numPr>
          <w:ilvl w:val="2"/>
          <w:numId w:val="19"/>
        </w:numPr>
        <w:spacing w:before="12" w:line="360" w:lineRule="auto"/>
        <w:ind w:right="81"/>
        <w:jc w:val="both"/>
        <w:rPr>
          <w:rFonts w:eastAsia="Calibri" w:cstheme="minorHAnsi"/>
        </w:rPr>
      </w:pPr>
      <w:r w:rsidRPr="00D52534">
        <w:rPr>
          <w:rFonts w:eastAsia="Calibri" w:cstheme="minorHAnsi"/>
        </w:rPr>
        <w:t>Bidder must provide samples of the items</w:t>
      </w:r>
      <w:r w:rsidR="00975EC3" w:rsidRPr="00D52534">
        <w:rPr>
          <w:rFonts w:eastAsia="Calibri" w:cstheme="minorHAnsi"/>
        </w:rPr>
        <w:t xml:space="preserve"> </w:t>
      </w:r>
      <w:r w:rsidRPr="00D52534">
        <w:rPr>
          <w:rFonts w:eastAsia="Calibri" w:cstheme="minorHAnsi"/>
        </w:rPr>
        <w:t xml:space="preserve">given in the Tender Document. In case the bidder does not submit the sample of the items, that item will be </w:t>
      </w:r>
      <w:r w:rsidR="001A7498" w:rsidRPr="00D52534">
        <w:rPr>
          <w:rFonts w:eastAsia="Calibri" w:cstheme="minorHAnsi"/>
        </w:rPr>
        <w:t>rejected,</w:t>
      </w:r>
      <w:r w:rsidRPr="00D52534">
        <w:rPr>
          <w:rFonts w:eastAsia="Calibri" w:cstheme="minorHAnsi"/>
        </w:rPr>
        <w:t xml:space="preserve"> and its rate will not be included in the Comparative Statement.</w:t>
      </w:r>
    </w:p>
    <w:p w14:paraId="5302DA37" w14:textId="407B1888" w:rsidR="001A7498" w:rsidRDefault="001A7498">
      <w:pPr>
        <w:spacing w:after="160" w:line="259" w:lineRule="auto"/>
        <w:rPr>
          <w:rFonts w:asciiTheme="minorHAnsi" w:eastAsia="Calibri" w:hAnsiTheme="minorHAnsi" w:cstheme="minorHAnsi"/>
          <w:sz w:val="22"/>
          <w:szCs w:val="22"/>
        </w:rPr>
      </w:pPr>
      <w:r>
        <w:rPr>
          <w:rFonts w:eastAsia="Calibri" w:cstheme="minorHAnsi"/>
        </w:rPr>
        <w:br w:type="page"/>
      </w:r>
    </w:p>
    <w:p w14:paraId="4D68F80A" w14:textId="77777777" w:rsidR="002A0D33" w:rsidRDefault="002A0D33" w:rsidP="002A0D33">
      <w:pPr>
        <w:pStyle w:val="ListParagraph"/>
        <w:spacing w:before="24" w:line="360" w:lineRule="auto"/>
        <w:ind w:left="1540" w:right="79"/>
        <w:jc w:val="both"/>
        <w:rPr>
          <w:rFonts w:eastAsia="Calibri" w:cstheme="minorHAnsi"/>
        </w:rPr>
      </w:pPr>
    </w:p>
    <w:p w14:paraId="2C6852CC" w14:textId="108D1D69" w:rsidR="000B0416" w:rsidRPr="002A0D33" w:rsidRDefault="000B0416" w:rsidP="00D52534">
      <w:pPr>
        <w:pStyle w:val="ListParagraph"/>
        <w:numPr>
          <w:ilvl w:val="1"/>
          <w:numId w:val="19"/>
        </w:numPr>
        <w:spacing w:before="12" w:line="360" w:lineRule="auto"/>
        <w:ind w:right="81"/>
        <w:jc w:val="both"/>
        <w:rPr>
          <w:rFonts w:eastAsia="Calibri" w:cstheme="minorHAnsi"/>
        </w:rPr>
      </w:pPr>
      <w:r w:rsidRPr="002A0D33">
        <w:rPr>
          <w:rFonts w:eastAsia="Calibri" w:cstheme="minorHAnsi"/>
          <w:b/>
          <w:sz w:val="24"/>
          <w:szCs w:val="24"/>
          <w:u w:val="thick" w:color="000000"/>
        </w:rPr>
        <w:t xml:space="preserve">Detail and Order of </w:t>
      </w:r>
      <w:proofErr w:type="gramStart"/>
      <w:r w:rsidRPr="002A0D33">
        <w:rPr>
          <w:rFonts w:eastAsia="Calibri" w:cstheme="minorHAnsi"/>
          <w:b/>
          <w:sz w:val="24"/>
          <w:szCs w:val="24"/>
          <w:u w:val="thick" w:color="000000"/>
        </w:rPr>
        <w:t>Documents</w:t>
      </w:r>
      <w:r w:rsidR="00975EC3" w:rsidRPr="002A0D33">
        <w:rPr>
          <w:rFonts w:eastAsia="Calibri" w:cstheme="minorHAnsi"/>
          <w:b/>
          <w:sz w:val="24"/>
          <w:szCs w:val="24"/>
          <w:u w:val="thick" w:color="000000"/>
        </w:rPr>
        <w:t xml:space="preserve"> </w:t>
      </w:r>
      <w:r w:rsidRPr="002A0D33">
        <w:rPr>
          <w:rFonts w:eastAsia="Calibri" w:cstheme="minorHAnsi"/>
          <w:b/>
          <w:sz w:val="24"/>
          <w:szCs w:val="24"/>
          <w:u w:val="thick" w:color="000000"/>
        </w:rPr>
        <w:t xml:space="preserve"> to</w:t>
      </w:r>
      <w:proofErr w:type="gramEnd"/>
      <w:r w:rsidRPr="002A0D33">
        <w:rPr>
          <w:rFonts w:eastAsia="Calibri" w:cstheme="minorHAnsi"/>
          <w:b/>
          <w:sz w:val="24"/>
          <w:szCs w:val="24"/>
          <w:u w:val="thick" w:color="000000"/>
        </w:rPr>
        <w:t xml:space="preserve"> be furnished with the Technical proposal</w:t>
      </w:r>
    </w:p>
    <w:p w14:paraId="1C9D9A2A" w14:textId="0517E4CE" w:rsidR="000B0416" w:rsidRDefault="000B0416" w:rsidP="002A0D33">
      <w:pPr>
        <w:spacing w:before="43"/>
        <w:ind w:left="1540"/>
        <w:rPr>
          <w:rFonts w:asciiTheme="minorHAnsi" w:eastAsia="Calibri" w:hAnsiTheme="minorHAnsi" w:cstheme="minorHAnsi"/>
          <w:sz w:val="24"/>
          <w:szCs w:val="24"/>
          <w:u w:val="thick" w:color="000000"/>
        </w:rPr>
      </w:pPr>
      <w:r w:rsidRPr="00235081">
        <w:rPr>
          <w:rFonts w:asciiTheme="minorHAnsi" w:eastAsia="Calibri" w:hAnsiTheme="minorHAnsi" w:cstheme="minorHAnsi"/>
          <w:b/>
          <w:sz w:val="24"/>
          <w:szCs w:val="24"/>
          <w:u w:val="thick" w:color="000000"/>
        </w:rPr>
        <w:t>(Envelope A)</w:t>
      </w:r>
      <w:r w:rsidRPr="00235081">
        <w:rPr>
          <w:rFonts w:asciiTheme="minorHAnsi" w:eastAsia="Calibri" w:hAnsiTheme="minorHAnsi" w:cstheme="minorHAnsi"/>
          <w:sz w:val="24"/>
          <w:szCs w:val="24"/>
          <w:u w:val="thick" w:color="000000"/>
        </w:rPr>
        <w:t>:</w:t>
      </w:r>
    </w:p>
    <w:p w14:paraId="00B1651E" w14:textId="77777777" w:rsidR="002A0D33" w:rsidRPr="00235081" w:rsidRDefault="002A0D33" w:rsidP="002A0D33">
      <w:pPr>
        <w:spacing w:before="43"/>
        <w:ind w:left="1540"/>
        <w:rPr>
          <w:rFonts w:asciiTheme="minorHAnsi" w:hAnsiTheme="minorHAnsi" w:cstheme="minorHAnsi"/>
        </w:rPr>
      </w:pPr>
    </w:p>
    <w:p w14:paraId="65300DF4" w14:textId="548BFA1B" w:rsidR="000B0416" w:rsidRPr="00235081" w:rsidRDefault="000B0416" w:rsidP="000B0416">
      <w:pPr>
        <w:spacing w:before="12" w:line="275" w:lineRule="auto"/>
        <w:ind w:left="1540" w:right="89"/>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documents attached with the Technical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Bid must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be signed and stamped by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 Authorized Representative of the Bidder. The documents attached must be numbered and attached in the following order:</w:t>
      </w:r>
    </w:p>
    <w:p w14:paraId="5E4296A7" w14:textId="4D951395" w:rsidR="002A0D33" w:rsidRDefault="000B0416" w:rsidP="000B0416">
      <w:pPr>
        <w:pStyle w:val="ListParagraph"/>
        <w:numPr>
          <w:ilvl w:val="2"/>
          <w:numId w:val="19"/>
        </w:numPr>
        <w:spacing w:before="25" w:line="360" w:lineRule="auto"/>
        <w:ind w:left="1540" w:right="3162"/>
        <w:jc w:val="both"/>
        <w:rPr>
          <w:rFonts w:eastAsia="Calibri" w:cstheme="minorHAnsi"/>
        </w:rPr>
      </w:pPr>
      <w:r w:rsidRPr="002A0D33">
        <w:rPr>
          <w:rFonts w:eastAsia="Calibri" w:cstheme="minorHAnsi"/>
        </w:rPr>
        <w:t>Covering</w:t>
      </w:r>
      <w:r w:rsidR="00975EC3" w:rsidRPr="002A0D33">
        <w:rPr>
          <w:rFonts w:eastAsia="Calibri" w:cstheme="minorHAnsi"/>
        </w:rPr>
        <w:t xml:space="preserve"> </w:t>
      </w:r>
      <w:r w:rsidRPr="002A0D33">
        <w:rPr>
          <w:rFonts w:eastAsia="Calibri" w:cstheme="minorHAnsi"/>
        </w:rPr>
        <w:t>letter</w:t>
      </w:r>
      <w:r w:rsidR="00975EC3" w:rsidRPr="002A0D33">
        <w:rPr>
          <w:rFonts w:eastAsia="Calibri" w:cstheme="minorHAnsi"/>
        </w:rPr>
        <w:t xml:space="preserve"> </w:t>
      </w:r>
      <w:r w:rsidRPr="002A0D33">
        <w:rPr>
          <w:rFonts w:eastAsia="Calibri" w:cstheme="minorHAnsi"/>
          <w:b/>
          <w:i/>
        </w:rPr>
        <w:t>(Annexure-A)</w:t>
      </w:r>
      <w:r w:rsidR="00975EC3" w:rsidRPr="002A0D33">
        <w:rPr>
          <w:rFonts w:eastAsia="Calibri" w:cstheme="minorHAnsi"/>
          <w:b/>
          <w:i/>
        </w:rPr>
        <w:t xml:space="preserve"> </w:t>
      </w:r>
      <w:r w:rsidRPr="002A0D33">
        <w:rPr>
          <w:rFonts w:eastAsia="Calibri" w:cstheme="minorHAnsi"/>
        </w:rPr>
        <w:t>duly</w:t>
      </w:r>
      <w:r w:rsidR="00975EC3" w:rsidRPr="002A0D33">
        <w:rPr>
          <w:rFonts w:eastAsia="Calibri" w:cstheme="minorHAnsi"/>
        </w:rPr>
        <w:t xml:space="preserve"> </w:t>
      </w:r>
      <w:r w:rsidRPr="002A0D33">
        <w:rPr>
          <w:rFonts w:eastAsia="Calibri" w:cstheme="minorHAnsi"/>
        </w:rPr>
        <w:t>signed</w:t>
      </w:r>
      <w:r w:rsidR="00975EC3" w:rsidRPr="002A0D33">
        <w:rPr>
          <w:rFonts w:eastAsia="Calibri" w:cstheme="minorHAnsi"/>
        </w:rPr>
        <w:t xml:space="preserve"> </w:t>
      </w:r>
      <w:r w:rsidRPr="002A0D33">
        <w:rPr>
          <w:rFonts w:eastAsia="Calibri" w:cstheme="minorHAnsi"/>
        </w:rPr>
        <w:t>and</w:t>
      </w:r>
      <w:r w:rsidR="00975EC3" w:rsidRPr="002A0D33">
        <w:rPr>
          <w:rFonts w:eastAsia="Calibri" w:cstheme="minorHAnsi"/>
        </w:rPr>
        <w:t xml:space="preserve"> </w:t>
      </w:r>
      <w:r w:rsidRPr="002A0D33">
        <w:rPr>
          <w:rFonts w:eastAsia="Calibri" w:cstheme="minorHAnsi"/>
        </w:rPr>
        <w:t>stamped</w:t>
      </w:r>
      <w:r w:rsidR="00975EC3" w:rsidRPr="002A0D33">
        <w:rPr>
          <w:rFonts w:eastAsia="Calibri" w:cstheme="minorHAnsi"/>
        </w:rPr>
        <w:t xml:space="preserve"> </w:t>
      </w:r>
      <w:r w:rsidRPr="002A0D33">
        <w:rPr>
          <w:rFonts w:eastAsia="Calibri" w:cstheme="minorHAnsi"/>
        </w:rPr>
        <w:t>by</w:t>
      </w:r>
      <w:r w:rsidR="00975EC3" w:rsidRPr="002A0D33">
        <w:rPr>
          <w:rFonts w:eastAsia="Calibri" w:cstheme="minorHAnsi"/>
        </w:rPr>
        <w:t xml:space="preserve"> </w:t>
      </w:r>
      <w:r w:rsidR="005969DE">
        <w:rPr>
          <w:rFonts w:eastAsia="Calibri" w:cstheme="minorHAnsi"/>
        </w:rPr>
        <w:t xml:space="preserve">an </w:t>
      </w:r>
      <w:r w:rsidRPr="002A0D33">
        <w:rPr>
          <w:rFonts w:eastAsia="Calibri" w:cstheme="minorHAnsi"/>
        </w:rPr>
        <w:t>authorized representative.</w:t>
      </w:r>
    </w:p>
    <w:p w14:paraId="4C30D1CE" w14:textId="77777777" w:rsidR="002A0D33" w:rsidRDefault="000B0416" w:rsidP="000B0416">
      <w:pPr>
        <w:pStyle w:val="ListParagraph"/>
        <w:numPr>
          <w:ilvl w:val="2"/>
          <w:numId w:val="19"/>
        </w:numPr>
        <w:spacing w:before="25" w:line="360" w:lineRule="auto"/>
        <w:ind w:left="1540" w:right="3321"/>
        <w:jc w:val="both"/>
        <w:rPr>
          <w:rFonts w:eastAsia="Calibri" w:cstheme="minorHAnsi"/>
        </w:rPr>
      </w:pPr>
      <w:r w:rsidRPr="002A0D33">
        <w:rPr>
          <w:rFonts w:eastAsia="Calibri" w:cstheme="minorHAnsi"/>
        </w:rPr>
        <w:t>Copy of Income Tax Registration Certificate</w:t>
      </w:r>
    </w:p>
    <w:p w14:paraId="1F33B447" w14:textId="77777777" w:rsidR="002A0D33" w:rsidRDefault="000B0416" w:rsidP="002A0D33">
      <w:pPr>
        <w:pStyle w:val="ListParagraph"/>
        <w:numPr>
          <w:ilvl w:val="2"/>
          <w:numId w:val="19"/>
        </w:numPr>
        <w:spacing w:before="25" w:line="360" w:lineRule="auto"/>
        <w:ind w:left="1540" w:right="3321"/>
        <w:jc w:val="both"/>
        <w:rPr>
          <w:rFonts w:eastAsia="Calibri" w:cstheme="minorHAnsi"/>
        </w:rPr>
      </w:pPr>
      <w:r w:rsidRPr="002A0D33">
        <w:rPr>
          <w:rFonts w:eastAsia="Calibri" w:cstheme="minorHAnsi"/>
        </w:rPr>
        <w:t>Copy of Sales Tax Registration Certificate.</w:t>
      </w:r>
    </w:p>
    <w:p w14:paraId="2DAA7C03" w14:textId="77777777" w:rsidR="002A0D33" w:rsidRPr="002A0D33" w:rsidRDefault="000B0416" w:rsidP="000B0416">
      <w:pPr>
        <w:pStyle w:val="ListParagraph"/>
        <w:numPr>
          <w:ilvl w:val="2"/>
          <w:numId w:val="19"/>
        </w:numPr>
        <w:spacing w:before="25" w:line="360" w:lineRule="auto"/>
        <w:ind w:left="1540" w:right="4289"/>
        <w:jc w:val="both"/>
        <w:rPr>
          <w:rFonts w:eastAsia="Calibri" w:cstheme="minorHAnsi"/>
        </w:rPr>
      </w:pPr>
      <w:r w:rsidRPr="002A0D33">
        <w:rPr>
          <w:rFonts w:eastAsia="Calibri" w:cstheme="minorHAnsi"/>
        </w:rPr>
        <w:t>Registration with KP revenue authority</w:t>
      </w:r>
      <w:r w:rsidR="002A0D33" w:rsidRPr="002A0D33">
        <w:rPr>
          <w:rFonts w:eastAsia="Calibri" w:cstheme="minorHAnsi"/>
        </w:rPr>
        <w:t>.</w:t>
      </w:r>
    </w:p>
    <w:p w14:paraId="71A3792E" w14:textId="54FF682C" w:rsidR="002A0D33" w:rsidRDefault="005969DE" w:rsidP="000B0416">
      <w:pPr>
        <w:pStyle w:val="ListParagraph"/>
        <w:numPr>
          <w:ilvl w:val="2"/>
          <w:numId w:val="19"/>
        </w:numPr>
        <w:spacing w:before="25" w:line="360" w:lineRule="auto"/>
        <w:ind w:left="1540" w:right="802"/>
        <w:jc w:val="both"/>
        <w:rPr>
          <w:rFonts w:eastAsia="Calibri" w:cstheme="minorHAnsi"/>
        </w:rPr>
      </w:pPr>
      <w:r>
        <w:rPr>
          <w:rFonts w:eastAsia="Calibri" w:cstheme="minorHAnsi"/>
        </w:rPr>
        <w:t>The d</w:t>
      </w:r>
      <w:r w:rsidR="000B0416" w:rsidRPr="002A0D33">
        <w:rPr>
          <w:rFonts w:eastAsia="Calibri" w:cstheme="minorHAnsi"/>
        </w:rPr>
        <w:t>etailed specification of items.</w:t>
      </w:r>
    </w:p>
    <w:p w14:paraId="721C2ED3" w14:textId="77777777" w:rsidR="002A0D33" w:rsidRPr="002A0D33" w:rsidRDefault="000B0416" w:rsidP="000B0416">
      <w:pPr>
        <w:pStyle w:val="ListParagraph"/>
        <w:numPr>
          <w:ilvl w:val="2"/>
          <w:numId w:val="19"/>
        </w:numPr>
        <w:spacing w:before="25" w:line="360" w:lineRule="auto"/>
        <w:ind w:left="1540" w:right="3948"/>
        <w:jc w:val="both"/>
        <w:rPr>
          <w:rFonts w:eastAsia="Calibri" w:cstheme="minorHAnsi"/>
        </w:rPr>
      </w:pPr>
      <w:r w:rsidRPr="002A0D33">
        <w:rPr>
          <w:rFonts w:eastAsia="Calibri" w:cstheme="minorHAnsi"/>
        </w:rPr>
        <w:t xml:space="preserve">Affidavit/Undertaking Covering Letter on Stamp Paper </w:t>
      </w:r>
      <w:r w:rsidRPr="002A0D33">
        <w:rPr>
          <w:rFonts w:eastAsia="Calibri" w:cstheme="minorHAnsi"/>
          <w:b/>
          <w:i/>
        </w:rPr>
        <w:t>(Annexure-D).</w:t>
      </w:r>
    </w:p>
    <w:p w14:paraId="358399D5" w14:textId="77777777" w:rsidR="002A0D33" w:rsidRDefault="000B0416" w:rsidP="002A0D33">
      <w:pPr>
        <w:pStyle w:val="ListParagraph"/>
        <w:numPr>
          <w:ilvl w:val="2"/>
          <w:numId w:val="19"/>
        </w:numPr>
        <w:spacing w:before="25" w:line="360" w:lineRule="auto"/>
        <w:ind w:left="1540" w:right="898"/>
        <w:jc w:val="both"/>
        <w:rPr>
          <w:rFonts w:eastAsia="Calibri" w:cstheme="minorHAnsi"/>
        </w:rPr>
      </w:pPr>
      <w:r w:rsidRPr="002A0D33">
        <w:rPr>
          <w:rFonts w:eastAsia="Calibri" w:cstheme="minorHAnsi"/>
        </w:rPr>
        <w:t>Detail of Facilities at the workshop</w:t>
      </w:r>
    </w:p>
    <w:p w14:paraId="44FD1BF7" w14:textId="77777777" w:rsidR="002A0D33" w:rsidRPr="002A0D33" w:rsidRDefault="000B0416" w:rsidP="002A0D33">
      <w:pPr>
        <w:pStyle w:val="ListParagraph"/>
        <w:numPr>
          <w:ilvl w:val="2"/>
          <w:numId w:val="19"/>
        </w:numPr>
        <w:spacing w:before="25" w:line="360" w:lineRule="auto"/>
        <w:ind w:left="1540" w:right="898"/>
        <w:jc w:val="both"/>
        <w:rPr>
          <w:rFonts w:eastAsia="Calibri" w:cstheme="minorHAnsi"/>
        </w:rPr>
      </w:pPr>
      <w:r w:rsidRPr="002A0D33">
        <w:rPr>
          <w:rFonts w:eastAsia="Calibri" w:cstheme="minorHAnsi"/>
        </w:rPr>
        <w:t>Authorization Certificate in case the bidder is not the manufacturer.</w:t>
      </w:r>
      <w:r w:rsidRPr="002A0D33">
        <w:rPr>
          <w:rFonts w:eastAsia="Calibri" w:cstheme="minorHAnsi"/>
          <w:b/>
        </w:rPr>
        <w:t xml:space="preserve"> </w:t>
      </w:r>
    </w:p>
    <w:p w14:paraId="3ADFD540" w14:textId="7D947FF0" w:rsidR="002A0D33" w:rsidRDefault="000B0416" w:rsidP="002A0D33">
      <w:pPr>
        <w:pStyle w:val="ListParagraph"/>
        <w:numPr>
          <w:ilvl w:val="2"/>
          <w:numId w:val="19"/>
        </w:numPr>
        <w:spacing w:before="25" w:line="360" w:lineRule="auto"/>
        <w:ind w:left="1540" w:right="898"/>
        <w:jc w:val="both"/>
        <w:rPr>
          <w:rFonts w:eastAsia="Calibri" w:cstheme="minorHAnsi"/>
        </w:rPr>
      </w:pPr>
      <w:r w:rsidRPr="002A0D33">
        <w:rPr>
          <w:rFonts w:eastAsia="Calibri" w:cstheme="minorHAnsi"/>
        </w:rPr>
        <w:t>At</w:t>
      </w:r>
      <w:r w:rsidR="00975EC3" w:rsidRPr="002A0D33">
        <w:rPr>
          <w:rFonts w:eastAsia="Calibri" w:cstheme="minorHAnsi"/>
        </w:rPr>
        <w:t xml:space="preserve"> </w:t>
      </w:r>
      <w:r w:rsidRPr="002A0D33">
        <w:rPr>
          <w:rFonts w:eastAsia="Calibri" w:cstheme="minorHAnsi"/>
        </w:rPr>
        <w:t>least</w:t>
      </w:r>
      <w:r w:rsidR="00975EC3" w:rsidRPr="002A0D33">
        <w:rPr>
          <w:rFonts w:eastAsia="Calibri" w:cstheme="minorHAnsi"/>
        </w:rPr>
        <w:t xml:space="preserve"> </w:t>
      </w:r>
      <w:r w:rsidRPr="002A0D33">
        <w:rPr>
          <w:rFonts w:eastAsia="Calibri" w:cstheme="minorHAnsi"/>
        </w:rPr>
        <w:t>three</w:t>
      </w:r>
      <w:r w:rsidR="00975EC3" w:rsidRPr="002A0D33">
        <w:rPr>
          <w:rFonts w:eastAsia="Calibri" w:cstheme="minorHAnsi"/>
        </w:rPr>
        <w:t xml:space="preserve"> </w:t>
      </w:r>
      <w:r w:rsidRPr="002A0D33">
        <w:rPr>
          <w:rFonts w:eastAsia="Calibri" w:cstheme="minorHAnsi"/>
        </w:rPr>
        <w:t>relevant</w:t>
      </w:r>
      <w:r w:rsidR="00975EC3" w:rsidRPr="002A0D33">
        <w:rPr>
          <w:rFonts w:eastAsia="Calibri" w:cstheme="minorHAnsi"/>
        </w:rPr>
        <w:t xml:space="preserve"> </w:t>
      </w:r>
      <w:r w:rsidRPr="002A0D33">
        <w:rPr>
          <w:rFonts w:eastAsia="Calibri" w:cstheme="minorHAnsi"/>
        </w:rPr>
        <w:t>Supply</w:t>
      </w:r>
      <w:r w:rsidR="00975EC3" w:rsidRPr="002A0D33">
        <w:rPr>
          <w:rFonts w:eastAsia="Calibri" w:cstheme="minorHAnsi"/>
        </w:rPr>
        <w:t xml:space="preserve"> </w:t>
      </w:r>
      <w:r w:rsidRPr="002A0D33">
        <w:rPr>
          <w:rFonts w:eastAsia="Calibri" w:cstheme="minorHAnsi"/>
        </w:rPr>
        <w:t>Orders/Contracts</w:t>
      </w:r>
      <w:r w:rsidR="00975EC3" w:rsidRPr="002A0D33">
        <w:rPr>
          <w:rFonts w:eastAsia="Calibri" w:cstheme="minorHAnsi"/>
        </w:rPr>
        <w:t xml:space="preserve"> </w:t>
      </w:r>
      <w:r w:rsidRPr="002A0D33">
        <w:rPr>
          <w:rFonts w:eastAsia="Calibri" w:cstheme="minorHAnsi"/>
        </w:rPr>
        <w:t>received</w:t>
      </w:r>
      <w:r w:rsidR="00975EC3" w:rsidRPr="002A0D33">
        <w:rPr>
          <w:rFonts w:eastAsia="Calibri" w:cstheme="minorHAnsi"/>
        </w:rPr>
        <w:t xml:space="preserve"> </w:t>
      </w:r>
      <w:r w:rsidRPr="002A0D33">
        <w:rPr>
          <w:rFonts w:eastAsia="Calibri" w:cstheme="minorHAnsi"/>
        </w:rPr>
        <w:t>in</w:t>
      </w:r>
      <w:r w:rsidR="00975EC3" w:rsidRPr="002A0D33">
        <w:rPr>
          <w:rFonts w:eastAsia="Calibri" w:cstheme="minorHAnsi"/>
        </w:rPr>
        <w:t xml:space="preserve"> </w:t>
      </w:r>
      <w:r w:rsidRPr="002A0D33">
        <w:rPr>
          <w:rFonts w:eastAsia="Calibri" w:cstheme="minorHAnsi"/>
        </w:rPr>
        <w:t>the</w:t>
      </w:r>
      <w:r w:rsidR="00975EC3" w:rsidRPr="002A0D33">
        <w:rPr>
          <w:rFonts w:eastAsia="Calibri" w:cstheme="minorHAnsi"/>
        </w:rPr>
        <w:t xml:space="preserve"> </w:t>
      </w:r>
      <w:r w:rsidRPr="002A0D33">
        <w:rPr>
          <w:rFonts w:eastAsia="Calibri" w:cstheme="minorHAnsi"/>
        </w:rPr>
        <w:t>last</w:t>
      </w:r>
      <w:r w:rsidR="00975EC3" w:rsidRPr="002A0D33">
        <w:rPr>
          <w:rFonts w:eastAsia="Calibri" w:cstheme="minorHAnsi"/>
        </w:rPr>
        <w:t xml:space="preserve"> </w:t>
      </w:r>
      <w:r w:rsidRPr="002A0D33">
        <w:rPr>
          <w:rFonts w:eastAsia="Calibri" w:cstheme="minorHAnsi"/>
        </w:rPr>
        <w:t>three years.</w:t>
      </w:r>
    </w:p>
    <w:p w14:paraId="68F8D052" w14:textId="77777777" w:rsidR="002A0D33" w:rsidRDefault="000B0416" w:rsidP="002A0D33">
      <w:pPr>
        <w:pStyle w:val="ListParagraph"/>
        <w:numPr>
          <w:ilvl w:val="2"/>
          <w:numId w:val="19"/>
        </w:numPr>
        <w:spacing w:before="25" w:line="360" w:lineRule="auto"/>
        <w:ind w:left="1540" w:right="898"/>
        <w:jc w:val="both"/>
        <w:rPr>
          <w:rFonts w:eastAsia="Calibri" w:cstheme="minorHAnsi"/>
        </w:rPr>
      </w:pPr>
      <w:r w:rsidRPr="002A0D33">
        <w:rPr>
          <w:rFonts w:eastAsia="Calibri" w:cstheme="minorHAnsi"/>
        </w:rPr>
        <w:t>Tender Document duly signed and stamped by the bidder.</w:t>
      </w:r>
    </w:p>
    <w:p w14:paraId="330DA71E" w14:textId="77777777" w:rsidR="002A0D33" w:rsidRDefault="002A0D33" w:rsidP="002A0D33">
      <w:pPr>
        <w:pStyle w:val="ListParagraph"/>
        <w:numPr>
          <w:ilvl w:val="2"/>
          <w:numId w:val="19"/>
        </w:numPr>
        <w:spacing w:before="25" w:line="360" w:lineRule="auto"/>
        <w:ind w:left="1540" w:right="898"/>
        <w:jc w:val="both"/>
        <w:rPr>
          <w:rFonts w:eastAsia="Calibri" w:cstheme="minorHAnsi"/>
        </w:rPr>
      </w:pPr>
      <w:r>
        <w:rPr>
          <w:rFonts w:eastAsia="Calibri" w:cstheme="minorHAnsi"/>
        </w:rPr>
        <w:t xml:space="preserve"> </w:t>
      </w:r>
      <w:r w:rsidR="000B0416" w:rsidRPr="002A0D33">
        <w:rPr>
          <w:rFonts w:eastAsia="Calibri" w:cstheme="minorHAnsi"/>
        </w:rPr>
        <w:t>Documentary evidence of facilities available at the workshop of the bidder.</w:t>
      </w:r>
    </w:p>
    <w:p w14:paraId="2578CADD" w14:textId="3BDDDD45" w:rsidR="000B0416" w:rsidRPr="002A0D33" w:rsidRDefault="002A0D33" w:rsidP="002A0D33">
      <w:pPr>
        <w:pStyle w:val="ListParagraph"/>
        <w:numPr>
          <w:ilvl w:val="2"/>
          <w:numId w:val="19"/>
        </w:numPr>
        <w:spacing w:before="25" w:line="360" w:lineRule="auto"/>
        <w:ind w:left="1540" w:right="898"/>
        <w:jc w:val="both"/>
        <w:rPr>
          <w:rFonts w:eastAsia="Calibri" w:cstheme="minorHAnsi"/>
        </w:rPr>
      </w:pPr>
      <w:r>
        <w:rPr>
          <w:rFonts w:eastAsia="Calibri" w:cstheme="minorHAnsi"/>
        </w:rPr>
        <w:t xml:space="preserve"> Samples</w:t>
      </w:r>
      <w:r w:rsidR="000B0416" w:rsidRPr="002A0D33">
        <w:rPr>
          <w:rFonts w:eastAsia="Calibri" w:cstheme="minorHAnsi"/>
        </w:rPr>
        <w:t xml:space="preserve"> of the required items.</w:t>
      </w:r>
    </w:p>
    <w:bookmarkEnd w:id="2"/>
    <w:p w14:paraId="260B3F74" w14:textId="77777777" w:rsidR="000B0416" w:rsidRPr="00235081" w:rsidRDefault="000B0416" w:rsidP="000B0416">
      <w:pPr>
        <w:spacing w:line="200" w:lineRule="exact"/>
        <w:rPr>
          <w:rFonts w:asciiTheme="minorHAnsi" w:hAnsiTheme="minorHAnsi" w:cstheme="minorHAnsi"/>
        </w:rPr>
      </w:pPr>
    </w:p>
    <w:p w14:paraId="63807279" w14:textId="41A0741E" w:rsidR="000B0416" w:rsidRPr="001812D4" w:rsidRDefault="000B0416" w:rsidP="00A31B24">
      <w:pPr>
        <w:pStyle w:val="ListParagraph"/>
        <w:numPr>
          <w:ilvl w:val="1"/>
          <w:numId w:val="19"/>
        </w:numPr>
        <w:spacing w:before="12" w:line="360" w:lineRule="auto"/>
        <w:ind w:right="81"/>
        <w:jc w:val="both"/>
        <w:rPr>
          <w:rFonts w:eastAsia="Calibri" w:cstheme="minorHAnsi"/>
          <w:sz w:val="24"/>
          <w:szCs w:val="24"/>
        </w:rPr>
      </w:pPr>
      <w:r w:rsidRPr="002A0D33">
        <w:rPr>
          <w:rFonts w:eastAsia="Calibri" w:cstheme="minorHAnsi"/>
          <w:b/>
          <w:sz w:val="24"/>
          <w:szCs w:val="24"/>
          <w:u w:val="thick" w:color="000000"/>
        </w:rPr>
        <w:t>FINANCIAL PROPOSAL</w:t>
      </w:r>
    </w:p>
    <w:p w14:paraId="439383A2" w14:textId="77777777" w:rsidR="001812D4" w:rsidRPr="001812D4" w:rsidRDefault="001812D4" w:rsidP="001812D4">
      <w:pPr>
        <w:pStyle w:val="ListParagraph"/>
        <w:ind w:left="820"/>
        <w:rPr>
          <w:rFonts w:eastAsia="Calibri" w:cstheme="minorHAnsi"/>
          <w:sz w:val="24"/>
          <w:szCs w:val="24"/>
        </w:rPr>
      </w:pPr>
    </w:p>
    <w:p w14:paraId="43F92D94" w14:textId="654C38C6" w:rsidR="001812D4" w:rsidRDefault="000B0416" w:rsidP="000B0416">
      <w:pPr>
        <w:pStyle w:val="ListParagraph"/>
        <w:numPr>
          <w:ilvl w:val="2"/>
          <w:numId w:val="19"/>
        </w:numPr>
        <w:spacing w:before="12" w:line="359" w:lineRule="auto"/>
        <w:ind w:left="1540" w:right="78"/>
        <w:jc w:val="both"/>
        <w:rPr>
          <w:rFonts w:eastAsia="Calibri" w:cstheme="minorHAnsi"/>
        </w:rPr>
      </w:pPr>
      <w:r w:rsidRPr="001812D4">
        <w:rPr>
          <w:rFonts w:eastAsia="Calibri" w:cstheme="minorHAnsi"/>
        </w:rPr>
        <w:t>The Financial Proposal of the bidder shall include the price break up of taxes/duties.</w:t>
      </w:r>
      <w:r w:rsidR="00A1052A" w:rsidRPr="001812D4">
        <w:rPr>
          <w:rFonts w:eastAsia="Calibri" w:cstheme="minorHAnsi"/>
        </w:rPr>
        <w:t xml:space="preserve"> </w:t>
      </w:r>
      <w:r w:rsidRPr="001812D4">
        <w:rPr>
          <w:rFonts w:eastAsia="Calibri" w:cstheme="minorHAnsi"/>
        </w:rPr>
        <w:t xml:space="preserve">All taxes/duties as applicable shall be </w:t>
      </w:r>
      <w:r w:rsidR="005969DE">
        <w:rPr>
          <w:rFonts w:eastAsia="Calibri" w:cstheme="minorHAnsi"/>
        </w:rPr>
        <w:t xml:space="preserve">the </w:t>
      </w:r>
      <w:r w:rsidRPr="001812D4">
        <w:rPr>
          <w:rFonts w:eastAsia="Calibri" w:cstheme="minorHAnsi"/>
        </w:rPr>
        <w:t>responsibility of the bidders.</w:t>
      </w:r>
    </w:p>
    <w:p w14:paraId="6C311BD7" w14:textId="77777777" w:rsidR="001812D4" w:rsidRDefault="000B0416" w:rsidP="001812D4">
      <w:pPr>
        <w:pStyle w:val="ListParagraph"/>
        <w:numPr>
          <w:ilvl w:val="2"/>
          <w:numId w:val="19"/>
        </w:numPr>
        <w:spacing w:before="12" w:line="359" w:lineRule="auto"/>
        <w:ind w:left="1540" w:right="78"/>
        <w:jc w:val="both"/>
        <w:rPr>
          <w:rFonts w:eastAsia="Calibri" w:cstheme="minorHAnsi"/>
        </w:rPr>
      </w:pPr>
      <w:r w:rsidRPr="001812D4">
        <w:rPr>
          <w:rFonts w:eastAsia="Calibri" w:cstheme="minorHAnsi"/>
        </w:rPr>
        <w:t>The cost quoted by the bidder shall be kept firm and unchanged for a period specified in</w:t>
      </w:r>
      <w:r w:rsidR="00975EC3" w:rsidRPr="001812D4">
        <w:rPr>
          <w:rFonts w:eastAsia="Calibri" w:cstheme="minorHAnsi"/>
        </w:rPr>
        <w:t xml:space="preserve"> </w:t>
      </w:r>
      <w:r w:rsidRPr="001812D4">
        <w:rPr>
          <w:rFonts w:eastAsia="Calibri" w:cstheme="minorHAnsi"/>
        </w:rPr>
        <w:t>the</w:t>
      </w:r>
      <w:r w:rsidR="00975EC3" w:rsidRPr="001812D4">
        <w:rPr>
          <w:rFonts w:eastAsia="Calibri" w:cstheme="minorHAnsi"/>
        </w:rPr>
        <w:t xml:space="preserve"> </w:t>
      </w:r>
      <w:r w:rsidRPr="001812D4">
        <w:rPr>
          <w:rFonts w:eastAsia="Calibri" w:cstheme="minorHAnsi"/>
        </w:rPr>
        <w:t>Bid/Tender Documents from</w:t>
      </w:r>
      <w:r w:rsidR="00975EC3" w:rsidRPr="001812D4">
        <w:rPr>
          <w:rFonts w:eastAsia="Calibri" w:cstheme="minorHAnsi"/>
        </w:rPr>
        <w:t xml:space="preserve"> </w:t>
      </w:r>
      <w:r w:rsidRPr="001812D4">
        <w:rPr>
          <w:rFonts w:eastAsia="Calibri" w:cstheme="minorHAnsi"/>
        </w:rPr>
        <w:t>the</w:t>
      </w:r>
      <w:r w:rsidR="00975EC3" w:rsidRPr="001812D4">
        <w:rPr>
          <w:rFonts w:eastAsia="Calibri" w:cstheme="minorHAnsi"/>
        </w:rPr>
        <w:t xml:space="preserve"> </w:t>
      </w:r>
      <w:r w:rsidRPr="001812D4">
        <w:rPr>
          <w:rFonts w:eastAsia="Calibri" w:cstheme="minorHAnsi"/>
        </w:rPr>
        <w:t>date</w:t>
      </w:r>
      <w:r w:rsidR="00975EC3" w:rsidRPr="001812D4">
        <w:rPr>
          <w:rFonts w:eastAsia="Calibri" w:cstheme="minorHAnsi"/>
        </w:rPr>
        <w:t xml:space="preserve"> </w:t>
      </w:r>
      <w:r w:rsidRPr="001812D4">
        <w:rPr>
          <w:rFonts w:eastAsia="Calibri" w:cstheme="minorHAnsi"/>
        </w:rPr>
        <w:t>of opening of the</w:t>
      </w:r>
      <w:r w:rsidR="00975EC3" w:rsidRPr="001812D4">
        <w:rPr>
          <w:rFonts w:eastAsia="Calibri" w:cstheme="minorHAnsi"/>
        </w:rPr>
        <w:t xml:space="preserve"> </w:t>
      </w:r>
      <w:r w:rsidRPr="001812D4">
        <w:rPr>
          <w:rFonts w:eastAsia="Calibri" w:cstheme="minorHAnsi"/>
        </w:rPr>
        <w:t>bids. The</w:t>
      </w:r>
      <w:r w:rsidR="00975EC3" w:rsidRPr="001812D4">
        <w:rPr>
          <w:rFonts w:eastAsia="Calibri" w:cstheme="minorHAnsi"/>
        </w:rPr>
        <w:t xml:space="preserve"> </w:t>
      </w:r>
      <w:r w:rsidRPr="001812D4">
        <w:rPr>
          <w:rFonts w:eastAsia="Calibri" w:cstheme="minorHAnsi"/>
        </w:rPr>
        <w:t>bidder shall keep</w:t>
      </w:r>
      <w:r w:rsidR="00975EC3" w:rsidRPr="001812D4">
        <w:rPr>
          <w:rFonts w:eastAsia="Calibri" w:cstheme="minorHAnsi"/>
        </w:rPr>
        <w:t xml:space="preserve"> </w:t>
      </w:r>
      <w:r w:rsidRPr="001812D4">
        <w:rPr>
          <w:rFonts w:eastAsia="Calibri" w:cstheme="minorHAnsi"/>
        </w:rPr>
        <w:t>the</w:t>
      </w:r>
      <w:r w:rsidR="00975EC3" w:rsidRPr="001812D4">
        <w:rPr>
          <w:rFonts w:eastAsia="Calibri" w:cstheme="minorHAnsi"/>
        </w:rPr>
        <w:t xml:space="preserve"> </w:t>
      </w:r>
      <w:r w:rsidRPr="001812D4">
        <w:rPr>
          <w:rFonts w:eastAsia="Calibri" w:cstheme="minorHAnsi"/>
        </w:rPr>
        <w:t>price</w:t>
      </w:r>
      <w:r w:rsidR="00975EC3" w:rsidRPr="001812D4">
        <w:rPr>
          <w:rFonts w:eastAsia="Calibri" w:cstheme="minorHAnsi"/>
        </w:rPr>
        <w:t xml:space="preserve"> </w:t>
      </w:r>
      <w:r w:rsidRPr="001812D4">
        <w:rPr>
          <w:rFonts w:eastAsia="Calibri" w:cstheme="minorHAnsi"/>
        </w:rPr>
        <w:t>firm/unchanged</w:t>
      </w:r>
      <w:r w:rsidR="00975EC3" w:rsidRPr="001812D4">
        <w:rPr>
          <w:rFonts w:eastAsia="Calibri" w:cstheme="minorHAnsi"/>
        </w:rPr>
        <w:t xml:space="preserve"> </w:t>
      </w:r>
      <w:r w:rsidRPr="001812D4">
        <w:rPr>
          <w:rFonts w:eastAsia="Calibri" w:cstheme="minorHAnsi"/>
        </w:rPr>
        <w:t>during</w:t>
      </w:r>
      <w:r w:rsidR="00975EC3" w:rsidRPr="001812D4">
        <w:rPr>
          <w:rFonts w:eastAsia="Calibri" w:cstheme="minorHAnsi"/>
        </w:rPr>
        <w:t xml:space="preserve"> </w:t>
      </w:r>
      <w:r w:rsidRPr="001812D4">
        <w:rPr>
          <w:rFonts w:eastAsia="Calibri" w:cstheme="minorHAnsi"/>
        </w:rPr>
        <w:t>the</w:t>
      </w:r>
      <w:r w:rsidR="00975EC3" w:rsidRPr="001812D4">
        <w:rPr>
          <w:rFonts w:eastAsia="Calibri" w:cstheme="minorHAnsi"/>
        </w:rPr>
        <w:t xml:space="preserve"> </w:t>
      </w:r>
      <w:r w:rsidRPr="001812D4">
        <w:rPr>
          <w:rFonts w:eastAsia="Calibri" w:cstheme="minorHAnsi"/>
        </w:rPr>
        <w:t>period</w:t>
      </w:r>
      <w:r w:rsidR="00975EC3" w:rsidRPr="001812D4">
        <w:rPr>
          <w:rFonts w:eastAsia="Calibri" w:cstheme="minorHAnsi"/>
        </w:rPr>
        <w:t xml:space="preserve"> </w:t>
      </w:r>
      <w:r w:rsidRPr="001812D4">
        <w:rPr>
          <w:rFonts w:eastAsia="Calibri" w:cstheme="minorHAnsi"/>
        </w:rPr>
        <w:t>of</w:t>
      </w:r>
      <w:r w:rsidR="00975EC3" w:rsidRPr="001812D4">
        <w:rPr>
          <w:rFonts w:eastAsia="Calibri" w:cstheme="minorHAnsi"/>
        </w:rPr>
        <w:t xml:space="preserve"> </w:t>
      </w:r>
      <w:r w:rsidRPr="001812D4">
        <w:rPr>
          <w:rFonts w:eastAsia="Calibri" w:cstheme="minorHAnsi"/>
        </w:rPr>
        <w:t>Contract</w:t>
      </w:r>
      <w:r w:rsidR="00975EC3" w:rsidRPr="001812D4">
        <w:rPr>
          <w:rFonts w:eastAsia="Calibri" w:cstheme="minorHAnsi"/>
        </w:rPr>
        <w:t xml:space="preserve"> </w:t>
      </w:r>
      <w:r w:rsidRPr="001812D4">
        <w:rPr>
          <w:rFonts w:eastAsia="Calibri" w:cstheme="minorHAnsi"/>
        </w:rPr>
        <w:t>including</w:t>
      </w:r>
      <w:r w:rsidR="00975EC3" w:rsidRPr="001812D4">
        <w:rPr>
          <w:rFonts w:eastAsia="Calibri" w:cstheme="minorHAnsi"/>
        </w:rPr>
        <w:t xml:space="preserve"> </w:t>
      </w:r>
      <w:r w:rsidRPr="001812D4">
        <w:rPr>
          <w:rFonts w:eastAsia="Calibri" w:cstheme="minorHAnsi"/>
        </w:rPr>
        <w:t>during</w:t>
      </w:r>
      <w:r w:rsidR="00975EC3" w:rsidRPr="001812D4">
        <w:rPr>
          <w:rFonts w:eastAsia="Calibri" w:cstheme="minorHAnsi"/>
        </w:rPr>
        <w:t xml:space="preserve"> </w:t>
      </w:r>
      <w:r w:rsidRPr="001812D4">
        <w:rPr>
          <w:rFonts w:eastAsia="Calibri" w:cstheme="minorHAnsi"/>
        </w:rPr>
        <w:t>the period of extension of time if any.</w:t>
      </w:r>
    </w:p>
    <w:p w14:paraId="3FB62F31" w14:textId="77777777" w:rsidR="001812D4" w:rsidRDefault="000B0416" w:rsidP="001812D4">
      <w:pPr>
        <w:pStyle w:val="ListParagraph"/>
        <w:numPr>
          <w:ilvl w:val="2"/>
          <w:numId w:val="19"/>
        </w:numPr>
        <w:spacing w:before="12" w:line="359" w:lineRule="auto"/>
        <w:ind w:left="1540" w:right="78"/>
        <w:jc w:val="both"/>
        <w:rPr>
          <w:rFonts w:eastAsia="Calibri" w:cstheme="minorHAnsi"/>
        </w:rPr>
      </w:pPr>
      <w:r w:rsidRPr="00235081">
        <w:rPr>
          <w:rFonts w:eastAsia="Calibri" w:cstheme="minorHAnsi"/>
        </w:rPr>
        <w:t>The</w:t>
      </w:r>
      <w:r w:rsidR="00975EC3">
        <w:rPr>
          <w:rFonts w:eastAsia="Calibri" w:cstheme="minorHAnsi"/>
        </w:rPr>
        <w:t xml:space="preserve"> </w:t>
      </w:r>
      <w:r w:rsidRPr="00235081">
        <w:rPr>
          <w:rFonts w:eastAsia="Calibri" w:cstheme="minorHAnsi"/>
        </w:rPr>
        <w:t>quoted</w:t>
      </w:r>
      <w:r w:rsidR="00975EC3">
        <w:rPr>
          <w:rFonts w:eastAsia="Calibri" w:cstheme="minorHAnsi"/>
        </w:rPr>
        <w:t xml:space="preserve"> </w:t>
      </w:r>
      <w:r w:rsidRPr="00235081">
        <w:rPr>
          <w:rFonts w:eastAsia="Calibri" w:cstheme="minorHAnsi"/>
        </w:rPr>
        <w:t>price</w:t>
      </w:r>
      <w:r w:rsidR="00975EC3">
        <w:rPr>
          <w:rFonts w:eastAsia="Calibri" w:cstheme="minorHAnsi"/>
        </w:rPr>
        <w:t xml:space="preserve"> </w:t>
      </w:r>
      <w:r w:rsidRPr="00235081">
        <w:rPr>
          <w:rFonts w:eastAsia="Calibri" w:cstheme="minorHAnsi"/>
        </w:rPr>
        <w:t>will</w:t>
      </w:r>
      <w:r w:rsidR="00975EC3">
        <w:rPr>
          <w:rFonts w:eastAsia="Calibri" w:cstheme="minorHAnsi"/>
        </w:rPr>
        <w:t xml:space="preserve"> </w:t>
      </w:r>
      <w:r w:rsidRPr="00235081">
        <w:rPr>
          <w:rFonts w:eastAsia="Calibri" w:cstheme="minorHAnsi"/>
        </w:rPr>
        <w:t>be</w:t>
      </w:r>
      <w:r w:rsidR="00975EC3">
        <w:rPr>
          <w:rFonts w:eastAsia="Calibri" w:cstheme="minorHAnsi"/>
        </w:rPr>
        <w:t xml:space="preserve"> </w:t>
      </w:r>
      <w:r w:rsidRPr="00235081">
        <w:rPr>
          <w:rFonts w:eastAsia="Calibri" w:cstheme="minorHAnsi"/>
        </w:rPr>
        <w:t>inclusive</w:t>
      </w:r>
      <w:r w:rsidR="00975EC3">
        <w:rPr>
          <w:rFonts w:eastAsia="Calibri" w:cstheme="minorHAnsi"/>
        </w:rPr>
        <w:t xml:space="preserve"> </w:t>
      </w:r>
      <w:r w:rsidRPr="00235081">
        <w:rPr>
          <w:rFonts w:eastAsia="Calibri" w:cstheme="minorHAnsi"/>
        </w:rPr>
        <w:t>of</w:t>
      </w:r>
      <w:r w:rsidR="00975EC3">
        <w:rPr>
          <w:rFonts w:eastAsia="Calibri" w:cstheme="minorHAnsi"/>
        </w:rPr>
        <w:t xml:space="preserve"> </w:t>
      </w:r>
      <w:r w:rsidRPr="00235081">
        <w:rPr>
          <w:rFonts w:eastAsia="Calibri" w:cstheme="minorHAnsi"/>
        </w:rPr>
        <w:t>all</w:t>
      </w:r>
      <w:r w:rsidR="00975EC3">
        <w:rPr>
          <w:rFonts w:eastAsia="Calibri" w:cstheme="minorHAnsi"/>
        </w:rPr>
        <w:t xml:space="preserve"> </w:t>
      </w:r>
      <w:r w:rsidRPr="00235081">
        <w:rPr>
          <w:rFonts w:eastAsia="Calibri" w:cstheme="minorHAnsi"/>
        </w:rPr>
        <w:t>taxes,</w:t>
      </w:r>
      <w:r w:rsidR="00975EC3">
        <w:rPr>
          <w:rFonts w:eastAsia="Calibri" w:cstheme="minorHAnsi"/>
        </w:rPr>
        <w:t xml:space="preserve"> </w:t>
      </w:r>
      <w:r w:rsidRPr="00235081">
        <w:rPr>
          <w:rFonts w:eastAsia="Calibri" w:cstheme="minorHAnsi"/>
        </w:rPr>
        <w:t>duties,</w:t>
      </w:r>
      <w:r w:rsidR="00975EC3">
        <w:rPr>
          <w:rFonts w:eastAsia="Calibri" w:cstheme="minorHAnsi"/>
        </w:rPr>
        <w:t xml:space="preserve"> </w:t>
      </w:r>
      <w:r w:rsidRPr="00235081">
        <w:rPr>
          <w:rFonts w:eastAsia="Calibri" w:cstheme="minorHAnsi"/>
        </w:rPr>
        <w:t>levies,</w:t>
      </w:r>
      <w:r w:rsidR="00975EC3">
        <w:rPr>
          <w:rFonts w:eastAsia="Calibri" w:cstheme="minorHAnsi"/>
        </w:rPr>
        <w:t xml:space="preserve"> </w:t>
      </w:r>
      <w:r w:rsidRPr="00235081">
        <w:rPr>
          <w:rFonts w:eastAsia="Calibri" w:cstheme="minorHAnsi"/>
        </w:rPr>
        <w:t>insurance,</w:t>
      </w:r>
      <w:r w:rsidR="00975EC3">
        <w:rPr>
          <w:rFonts w:eastAsia="Calibri" w:cstheme="minorHAnsi"/>
        </w:rPr>
        <w:t xml:space="preserve"> </w:t>
      </w:r>
      <w:r w:rsidRPr="00235081">
        <w:rPr>
          <w:rFonts w:eastAsia="Calibri" w:cstheme="minorHAnsi"/>
        </w:rPr>
        <w:t>freight (transportation charges), etc.</w:t>
      </w:r>
    </w:p>
    <w:p w14:paraId="7B36A4F4" w14:textId="60F1F012" w:rsidR="001812D4" w:rsidRDefault="000B0416" w:rsidP="001812D4">
      <w:pPr>
        <w:pStyle w:val="ListParagraph"/>
        <w:numPr>
          <w:ilvl w:val="2"/>
          <w:numId w:val="19"/>
        </w:numPr>
        <w:spacing w:before="12" w:line="359" w:lineRule="auto"/>
        <w:ind w:left="1540" w:right="78"/>
        <w:jc w:val="both"/>
        <w:rPr>
          <w:rFonts w:eastAsia="Calibri" w:cstheme="minorHAnsi"/>
        </w:rPr>
      </w:pPr>
      <w:r w:rsidRPr="001812D4">
        <w:rPr>
          <w:rFonts w:eastAsia="Calibri" w:cstheme="minorHAnsi"/>
        </w:rPr>
        <w:t xml:space="preserve">The Bid is liable for rejection if </w:t>
      </w:r>
      <w:r w:rsidR="005969DE">
        <w:rPr>
          <w:rFonts w:eastAsia="Calibri" w:cstheme="minorHAnsi"/>
        </w:rPr>
        <w:t xml:space="preserve">the </w:t>
      </w:r>
      <w:r w:rsidRPr="001812D4">
        <w:rPr>
          <w:rFonts w:eastAsia="Calibri" w:cstheme="minorHAnsi"/>
        </w:rPr>
        <w:t xml:space="preserve">Financial Proposal contains </w:t>
      </w:r>
      <w:r w:rsidR="005969DE">
        <w:rPr>
          <w:rFonts w:eastAsia="Calibri" w:cstheme="minorHAnsi"/>
        </w:rPr>
        <w:t xml:space="preserve">a </w:t>
      </w:r>
      <w:r w:rsidRPr="001812D4">
        <w:rPr>
          <w:rFonts w:eastAsia="Calibri" w:cstheme="minorHAnsi"/>
        </w:rPr>
        <w:t>conditional offer.</w:t>
      </w:r>
    </w:p>
    <w:p w14:paraId="3A45F77C" w14:textId="0DE7A1CC" w:rsidR="000B0416" w:rsidRPr="001812D4" w:rsidRDefault="000B0416" w:rsidP="001812D4">
      <w:pPr>
        <w:pStyle w:val="ListParagraph"/>
        <w:numPr>
          <w:ilvl w:val="2"/>
          <w:numId w:val="19"/>
        </w:numPr>
        <w:spacing w:before="12" w:line="359" w:lineRule="auto"/>
        <w:ind w:left="1540" w:right="78"/>
        <w:jc w:val="both"/>
        <w:rPr>
          <w:rFonts w:eastAsia="Calibri" w:cstheme="minorHAnsi"/>
        </w:rPr>
      </w:pPr>
      <w:r w:rsidRPr="001812D4">
        <w:rPr>
          <w:rFonts w:eastAsia="Calibri" w:cstheme="minorHAnsi"/>
        </w:rPr>
        <w:lastRenderedPageBreak/>
        <w:t xml:space="preserve">For </w:t>
      </w:r>
      <w:r w:rsidR="005969DE">
        <w:rPr>
          <w:rFonts w:eastAsia="Calibri" w:cstheme="minorHAnsi"/>
        </w:rPr>
        <w:t xml:space="preserve">a </w:t>
      </w:r>
      <w:r w:rsidRPr="001812D4">
        <w:rPr>
          <w:rFonts w:eastAsia="Calibri" w:cstheme="minorHAnsi"/>
        </w:rPr>
        <w:t xml:space="preserve">claim of any type of tax exemption, the bidder must provide </w:t>
      </w:r>
      <w:r w:rsidR="005969DE">
        <w:rPr>
          <w:rFonts w:eastAsia="Calibri" w:cstheme="minorHAnsi"/>
        </w:rPr>
        <w:t xml:space="preserve">an </w:t>
      </w:r>
      <w:r w:rsidRPr="001812D4">
        <w:rPr>
          <w:rFonts w:eastAsia="Calibri" w:cstheme="minorHAnsi"/>
        </w:rPr>
        <w:t>exemption certificate/document from the relevant authority.</w:t>
      </w:r>
      <w:r w:rsidR="00975EC3" w:rsidRPr="001812D4">
        <w:rPr>
          <w:rFonts w:eastAsia="Calibri" w:cstheme="minorHAnsi"/>
        </w:rPr>
        <w:t xml:space="preserve"> </w:t>
      </w:r>
    </w:p>
    <w:p w14:paraId="29342F48" w14:textId="1BA94431" w:rsidR="000B0416" w:rsidRPr="001812D4" w:rsidRDefault="000B0416" w:rsidP="001812D4">
      <w:pPr>
        <w:pStyle w:val="ListParagraph"/>
        <w:numPr>
          <w:ilvl w:val="1"/>
          <w:numId w:val="19"/>
        </w:numPr>
        <w:spacing w:before="27"/>
        <w:rPr>
          <w:rFonts w:eastAsia="Calibri" w:cstheme="minorHAnsi"/>
          <w:sz w:val="24"/>
          <w:szCs w:val="24"/>
        </w:rPr>
      </w:pPr>
      <w:r w:rsidRPr="001812D4">
        <w:rPr>
          <w:rFonts w:eastAsia="Calibri" w:cstheme="minorHAnsi"/>
          <w:b/>
          <w:sz w:val="24"/>
          <w:szCs w:val="24"/>
          <w:u w:val="thick" w:color="000000"/>
        </w:rPr>
        <w:t xml:space="preserve">Details to be furnished with Financial proposal </w:t>
      </w:r>
      <w:r w:rsidRPr="001812D4">
        <w:rPr>
          <w:rFonts w:eastAsia="Calibri" w:cstheme="minorHAnsi"/>
          <w:b/>
          <w:i/>
          <w:sz w:val="24"/>
          <w:szCs w:val="24"/>
          <w:u w:val="thick" w:color="000000"/>
        </w:rPr>
        <w:t>(Envelope B</w:t>
      </w:r>
      <w:r w:rsidRPr="001812D4">
        <w:rPr>
          <w:rFonts w:eastAsia="Calibri" w:cstheme="minorHAnsi"/>
          <w:b/>
          <w:sz w:val="24"/>
          <w:szCs w:val="24"/>
          <w:u w:val="thick" w:color="000000"/>
        </w:rPr>
        <w:t>)</w:t>
      </w:r>
    </w:p>
    <w:p w14:paraId="192C304E" w14:textId="77777777" w:rsidR="001812D4" w:rsidRDefault="000B0416" w:rsidP="001812D4">
      <w:pPr>
        <w:pStyle w:val="ListParagraph"/>
        <w:numPr>
          <w:ilvl w:val="2"/>
          <w:numId w:val="19"/>
        </w:numPr>
        <w:spacing w:before="12" w:line="359" w:lineRule="auto"/>
        <w:ind w:left="1540" w:right="78"/>
        <w:jc w:val="both"/>
        <w:rPr>
          <w:rFonts w:eastAsia="Calibri" w:cstheme="minorHAnsi"/>
        </w:rPr>
      </w:pPr>
      <w:r w:rsidRPr="00235081">
        <w:rPr>
          <w:rFonts w:eastAsia="Calibri" w:cstheme="minorHAnsi"/>
        </w:rPr>
        <w:t xml:space="preserve">Financial Proposal Covering Letter </w:t>
      </w:r>
      <w:r w:rsidRPr="00235081">
        <w:rPr>
          <w:rFonts w:eastAsia="Calibri" w:cstheme="minorHAnsi"/>
          <w:b/>
        </w:rPr>
        <w:t>(Annexure E)</w:t>
      </w:r>
      <w:r w:rsidRPr="00235081">
        <w:rPr>
          <w:rFonts w:eastAsia="Calibri" w:cstheme="minorHAnsi"/>
        </w:rPr>
        <w:t>.</w:t>
      </w:r>
    </w:p>
    <w:p w14:paraId="12F17542" w14:textId="0A36C8A8" w:rsidR="001812D4" w:rsidRPr="001812D4" w:rsidRDefault="000B0416" w:rsidP="001812D4">
      <w:pPr>
        <w:pStyle w:val="ListParagraph"/>
        <w:numPr>
          <w:ilvl w:val="2"/>
          <w:numId w:val="19"/>
        </w:numPr>
        <w:spacing w:before="12" w:line="359" w:lineRule="auto"/>
        <w:ind w:left="1540" w:right="78"/>
        <w:jc w:val="both"/>
        <w:rPr>
          <w:rFonts w:eastAsia="Calibri" w:cstheme="minorHAnsi"/>
        </w:rPr>
      </w:pPr>
      <w:r w:rsidRPr="001812D4">
        <w:rPr>
          <w:rFonts w:eastAsia="Calibri" w:cstheme="minorHAnsi"/>
        </w:rPr>
        <w:t>Financial</w:t>
      </w:r>
      <w:r w:rsidR="00975EC3" w:rsidRPr="001812D4">
        <w:rPr>
          <w:rFonts w:eastAsia="Calibri" w:cstheme="minorHAnsi"/>
        </w:rPr>
        <w:t xml:space="preserve"> </w:t>
      </w:r>
      <w:r w:rsidRPr="001812D4">
        <w:rPr>
          <w:rFonts w:eastAsia="Calibri" w:cstheme="minorHAnsi"/>
        </w:rPr>
        <w:t>Proposal</w:t>
      </w:r>
      <w:r w:rsidR="00975EC3" w:rsidRPr="001812D4">
        <w:rPr>
          <w:rFonts w:eastAsia="Calibri" w:cstheme="minorHAnsi"/>
        </w:rPr>
        <w:t xml:space="preserve"> </w:t>
      </w:r>
      <w:r w:rsidRPr="001812D4">
        <w:rPr>
          <w:rFonts w:eastAsia="Calibri" w:cstheme="minorHAnsi"/>
        </w:rPr>
        <w:t>Form</w:t>
      </w:r>
      <w:r w:rsidR="00975EC3" w:rsidRPr="001812D4">
        <w:rPr>
          <w:rFonts w:eastAsia="Calibri" w:cstheme="minorHAnsi"/>
        </w:rPr>
        <w:t xml:space="preserve"> </w:t>
      </w:r>
      <w:r w:rsidRPr="001812D4">
        <w:rPr>
          <w:rFonts w:eastAsia="Calibri" w:cstheme="minorHAnsi"/>
        </w:rPr>
        <w:t>duly</w:t>
      </w:r>
      <w:r w:rsidR="00975EC3" w:rsidRPr="001812D4">
        <w:rPr>
          <w:rFonts w:eastAsia="Calibri" w:cstheme="minorHAnsi"/>
        </w:rPr>
        <w:t xml:space="preserve"> </w:t>
      </w:r>
      <w:r w:rsidRPr="001812D4">
        <w:rPr>
          <w:rFonts w:eastAsia="Calibri" w:cstheme="minorHAnsi"/>
        </w:rPr>
        <w:t>filled,</w:t>
      </w:r>
      <w:r w:rsidR="00975EC3" w:rsidRPr="001812D4">
        <w:rPr>
          <w:rFonts w:eastAsia="Calibri" w:cstheme="minorHAnsi"/>
        </w:rPr>
        <w:t xml:space="preserve"> </w:t>
      </w:r>
      <w:r w:rsidRPr="001812D4">
        <w:rPr>
          <w:rFonts w:eastAsia="Calibri" w:cstheme="minorHAnsi"/>
        </w:rPr>
        <w:t>signed</w:t>
      </w:r>
      <w:r w:rsidR="005969DE">
        <w:rPr>
          <w:rFonts w:eastAsia="Calibri" w:cstheme="minorHAnsi"/>
        </w:rPr>
        <w:t>,</w:t>
      </w:r>
      <w:r w:rsidR="00975EC3" w:rsidRPr="001812D4">
        <w:rPr>
          <w:rFonts w:eastAsia="Calibri" w:cstheme="minorHAnsi"/>
        </w:rPr>
        <w:t xml:space="preserve"> </w:t>
      </w:r>
      <w:r w:rsidRPr="001812D4">
        <w:rPr>
          <w:rFonts w:eastAsia="Calibri" w:cstheme="minorHAnsi"/>
        </w:rPr>
        <w:t>and</w:t>
      </w:r>
      <w:r w:rsidR="00975EC3" w:rsidRPr="001812D4">
        <w:rPr>
          <w:rFonts w:eastAsia="Calibri" w:cstheme="minorHAnsi"/>
        </w:rPr>
        <w:t xml:space="preserve"> </w:t>
      </w:r>
      <w:r w:rsidRPr="001812D4">
        <w:rPr>
          <w:rFonts w:eastAsia="Calibri" w:cstheme="minorHAnsi"/>
        </w:rPr>
        <w:t>stamped</w:t>
      </w:r>
      <w:r w:rsidR="00975EC3" w:rsidRPr="001812D4">
        <w:rPr>
          <w:rFonts w:eastAsia="Calibri" w:cstheme="minorHAnsi"/>
        </w:rPr>
        <w:t xml:space="preserve"> </w:t>
      </w:r>
      <w:r w:rsidRPr="001812D4">
        <w:rPr>
          <w:rFonts w:eastAsia="Calibri" w:cstheme="minorHAnsi"/>
        </w:rPr>
        <w:t>by</w:t>
      </w:r>
      <w:r w:rsidR="00975EC3" w:rsidRPr="001812D4">
        <w:rPr>
          <w:rFonts w:eastAsia="Calibri" w:cstheme="minorHAnsi"/>
        </w:rPr>
        <w:t xml:space="preserve"> </w:t>
      </w:r>
      <w:r w:rsidRPr="001812D4">
        <w:rPr>
          <w:rFonts w:eastAsia="Calibri" w:cstheme="minorHAnsi"/>
        </w:rPr>
        <w:t>the Bidder</w:t>
      </w:r>
      <w:r w:rsidR="001812D4">
        <w:rPr>
          <w:rFonts w:eastAsia="Calibri" w:cstheme="minorHAnsi"/>
        </w:rPr>
        <w:t xml:space="preserve"> </w:t>
      </w:r>
      <w:r w:rsidRPr="001812D4">
        <w:rPr>
          <w:rFonts w:eastAsia="Calibri" w:cstheme="minorHAnsi"/>
          <w:b/>
        </w:rPr>
        <w:t>(Annexure F).</w:t>
      </w:r>
    </w:p>
    <w:p w14:paraId="2B53B662" w14:textId="72BC9BB0" w:rsidR="000B0416" w:rsidRPr="001812D4" w:rsidRDefault="000B0416" w:rsidP="001812D4">
      <w:pPr>
        <w:pStyle w:val="ListParagraph"/>
        <w:numPr>
          <w:ilvl w:val="2"/>
          <w:numId w:val="19"/>
        </w:numPr>
        <w:spacing w:before="12" w:line="359" w:lineRule="auto"/>
        <w:ind w:left="1540" w:right="78"/>
        <w:jc w:val="both"/>
        <w:rPr>
          <w:rFonts w:eastAsia="Calibri" w:cstheme="minorHAnsi"/>
        </w:rPr>
      </w:pPr>
      <w:r w:rsidRPr="001812D4">
        <w:rPr>
          <w:rFonts w:eastAsia="Calibri" w:cstheme="minorHAnsi"/>
        </w:rPr>
        <w:t xml:space="preserve">Bid Security of </w:t>
      </w:r>
      <w:r w:rsidR="005969DE">
        <w:rPr>
          <w:rFonts w:eastAsia="Calibri" w:cstheme="minorHAnsi"/>
        </w:rPr>
        <w:t xml:space="preserve">the </w:t>
      </w:r>
      <w:r w:rsidRPr="001812D4">
        <w:rPr>
          <w:rFonts w:eastAsia="Calibri" w:cstheme="minorHAnsi"/>
        </w:rPr>
        <w:t>amount mentioned in Clause No. 9 of the Tender Document.</w:t>
      </w:r>
    </w:p>
    <w:p w14:paraId="36142DBD" w14:textId="3F2B759D" w:rsidR="001812D4" w:rsidRDefault="001812D4">
      <w:pPr>
        <w:spacing w:after="160" w:line="259" w:lineRule="auto"/>
        <w:rPr>
          <w:rFonts w:asciiTheme="minorHAnsi" w:hAnsiTheme="minorHAnsi" w:cstheme="minorHAnsi"/>
          <w:sz w:val="13"/>
          <w:szCs w:val="13"/>
        </w:rPr>
      </w:pPr>
      <w:r>
        <w:rPr>
          <w:rFonts w:asciiTheme="minorHAnsi" w:hAnsiTheme="minorHAnsi" w:cstheme="minorHAnsi"/>
          <w:sz w:val="13"/>
          <w:szCs w:val="13"/>
        </w:rPr>
        <w:br w:type="page"/>
      </w:r>
    </w:p>
    <w:p w14:paraId="014BEC98" w14:textId="77777777" w:rsidR="001812D4" w:rsidRPr="00235081" w:rsidRDefault="001812D4" w:rsidP="000B0416">
      <w:pPr>
        <w:spacing w:before="7" w:line="120" w:lineRule="exact"/>
        <w:rPr>
          <w:rFonts w:asciiTheme="minorHAnsi" w:hAnsiTheme="minorHAnsi" w:cstheme="minorHAnsi"/>
          <w:sz w:val="13"/>
          <w:szCs w:val="13"/>
        </w:rPr>
      </w:pPr>
    </w:p>
    <w:p w14:paraId="23E8EA1E" w14:textId="58C02D8D" w:rsidR="000B0416" w:rsidRPr="001812D4" w:rsidRDefault="000B0416" w:rsidP="001812D4">
      <w:pPr>
        <w:pStyle w:val="ListParagraph"/>
        <w:numPr>
          <w:ilvl w:val="1"/>
          <w:numId w:val="19"/>
        </w:numPr>
        <w:rPr>
          <w:rFonts w:eastAsia="Calibri" w:cstheme="minorHAnsi"/>
          <w:sz w:val="24"/>
          <w:szCs w:val="24"/>
          <w:u w:val="single"/>
        </w:rPr>
      </w:pPr>
      <w:r w:rsidRPr="001812D4">
        <w:rPr>
          <w:rFonts w:eastAsia="Calibri" w:cstheme="minorHAnsi"/>
          <w:b/>
          <w:sz w:val="24"/>
          <w:szCs w:val="24"/>
          <w:u w:val="single"/>
        </w:rPr>
        <w:t>Sealing the Bid</w:t>
      </w:r>
    </w:p>
    <w:p w14:paraId="55FD0A15" w14:textId="77777777" w:rsidR="001812D4" w:rsidRPr="001812D4" w:rsidRDefault="000B0416" w:rsidP="001812D4">
      <w:pPr>
        <w:pStyle w:val="ListParagraph"/>
        <w:numPr>
          <w:ilvl w:val="2"/>
          <w:numId w:val="19"/>
        </w:numPr>
        <w:rPr>
          <w:rFonts w:eastAsia="Calibri" w:cstheme="minorHAnsi"/>
          <w:sz w:val="24"/>
          <w:szCs w:val="24"/>
          <w:u w:val="single"/>
        </w:rPr>
      </w:pPr>
      <w:r w:rsidRPr="001812D4">
        <w:rPr>
          <w:rFonts w:eastAsia="Calibri" w:cstheme="minorHAnsi"/>
        </w:rPr>
        <w:t xml:space="preserve">The Technical Proposal shall be placed in a separate cover </w:t>
      </w:r>
      <w:r w:rsidRPr="001812D4">
        <w:rPr>
          <w:rFonts w:eastAsia="Calibri" w:cstheme="minorHAnsi"/>
          <w:b/>
        </w:rPr>
        <w:t xml:space="preserve">(Envelope-A) </w:t>
      </w:r>
      <w:r w:rsidRPr="001812D4">
        <w:rPr>
          <w:rFonts w:eastAsia="Calibri" w:cstheme="minorHAnsi"/>
        </w:rPr>
        <w:t>and sealed</w:t>
      </w:r>
      <w:r w:rsidR="001812D4">
        <w:rPr>
          <w:rFonts w:eastAsia="Calibri" w:cstheme="minorHAnsi"/>
        </w:rPr>
        <w:t xml:space="preserve"> </w:t>
      </w:r>
      <w:r w:rsidRPr="001812D4">
        <w:rPr>
          <w:rFonts w:eastAsia="Calibri" w:cstheme="minorHAnsi"/>
        </w:rPr>
        <w:t>appropriately.</w:t>
      </w:r>
      <w:r w:rsidR="00975EC3" w:rsidRPr="001812D4">
        <w:rPr>
          <w:rFonts w:eastAsia="Calibri" w:cstheme="minorHAnsi"/>
        </w:rPr>
        <w:t xml:space="preserve"> </w:t>
      </w:r>
      <w:r w:rsidRPr="001812D4">
        <w:rPr>
          <w:rFonts w:eastAsia="Calibri" w:cstheme="minorHAnsi"/>
        </w:rPr>
        <w:t>The</w:t>
      </w:r>
      <w:r w:rsidR="00975EC3" w:rsidRPr="001812D4">
        <w:rPr>
          <w:rFonts w:eastAsia="Calibri" w:cstheme="minorHAnsi"/>
        </w:rPr>
        <w:t xml:space="preserve"> </w:t>
      </w:r>
      <w:r w:rsidRPr="001812D4">
        <w:rPr>
          <w:rFonts w:eastAsia="Calibri" w:cstheme="minorHAnsi"/>
        </w:rPr>
        <w:t>Technical</w:t>
      </w:r>
      <w:r w:rsidR="00975EC3" w:rsidRPr="001812D4">
        <w:rPr>
          <w:rFonts w:eastAsia="Calibri" w:cstheme="minorHAnsi"/>
        </w:rPr>
        <w:t xml:space="preserve"> </w:t>
      </w:r>
      <w:r w:rsidRPr="001812D4">
        <w:rPr>
          <w:rFonts w:eastAsia="Calibri" w:cstheme="minorHAnsi"/>
        </w:rPr>
        <w:t>Proposal</w:t>
      </w:r>
      <w:r w:rsidR="00975EC3" w:rsidRPr="001812D4">
        <w:rPr>
          <w:rFonts w:eastAsia="Calibri" w:cstheme="minorHAnsi"/>
        </w:rPr>
        <w:t xml:space="preserve"> </w:t>
      </w:r>
      <w:r w:rsidRPr="001812D4">
        <w:rPr>
          <w:rFonts w:eastAsia="Calibri" w:cstheme="minorHAnsi"/>
        </w:rPr>
        <w:t>cover</w:t>
      </w:r>
      <w:r w:rsidR="00975EC3" w:rsidRPr="001812D4">
        <w:rPr>
          <w:rFonts w:eastAsia="Calibri" w:cstheme="minorHAnsi"/>
        </w:rPr>
        <w:t xml:space="preserve"> </w:t>
      </w:r>
      <w:r w:rsidRPr="001812D4">
        <w:rPr>
          <w:rFonts w:eastAsia="Calibri" w:cstheme="minorHAnsi"/>
        </w:rPr>
        <w:t>shall</w:t>
      </w:r>
      <w:r w:rsidR="00975EC3" w:rsidRPr="001812D4">
        <w:rPr>
          <w:rFonts w:eastAsia="Calibri" w:cstheme="minorHAnsi"/>
        </w:rPr>
        <w:t xml:space="preserve"> </w:t>
      </w:r>
      <w:r w:rsidRPr="001812D4">
        <w:rPr>
          <w:rFonts w:eastAsia="Calibri" w:cstheme="minorHAnsi"/>
        </w:rPr>
        <w:t>be</w:t>
      </w:r>
      <w:r w:rsidR="00975EC3" w:rsidRPr="001812D4">
        <w:rPr>
          <w:rFonts w:eastAsia="Calibri" w:cstheme="minorHAnsi"/>
        </w:rPr>
        <w:t xml:space="preserve"> </w:t>
      </w:r>
      <w:r w:rsidRPr="001812D4">
        <w:rPr>
          <w:rFonts w:eastAsia="Calibri" w:cstheme="minorHAnsi"/>
        </w:rPr>
        <w:t>marked</w:t>
      </w:r>
      <w:r w:rsidR="00975EC3" w:rsidRPr="001812D4">
        <w:rPr>
          <w:rFonts w:eastAsia="Calibri" w:cstheme="minorHAnsi"/>
        </w:rPr>
        <w:t xml:space="preserve"> </w:t>
      </w:r>
      <w:r w:rsidRPr="001812D4">
        <w:rPr>
          <w:rFonts w:eastAsia="Calibri" w:cstheme="minorHAnsi"/>
        </w:rPr>
        <w:t xml:space="preserve">as </w:t>
      </w:r>
      <w:r w:rsidRPr="001812D4">
        <w:rPr>
          <w:rFonts w:eastAsia="Calibri" w:cstheme="minorHAnsi"/>
          <w:b/>
        </w:rPr>
        <w:t>“Technical</w:t>
      </w:r>
      <w:r w:rsidR="00975EC3" w:rsidRPr="001812D4">
        <w:rPr>
          <w:rFonts w:eastAsia="Calibri" w:cstheme="minorHAnsi"/>
          <w:b/>
        </w:rPr>
        <w:t xml:space="preserve"> </w:t>
      </w:r>
      <w:r w:rsidRPr="001812D4">
        <w:rPr>
          <w:rFonts w:eastAsia="Calibri" w:cstheme="minorHAnsi"/>
          <w:b/>
        </w:rPr>
        <w:t>Proposal</w:t>
      </w:r>
      <w:r w:rsidR="00975EC3" w:rsidRPr="001812D4">
        <w:rPr>
          <w:rFonts w:eastAsia="Calibri" w:cstheme="minorHAnsi"/>
          <w:b/>
        </w:rPr>
        <w:t xml:space="preserve"> </w:t>
      </w:r>
      <w:r w:rsidRPr="001812D4">
        <w:rPr>
          <w:rFonts w:eastAsia="Calibri" w:cstheme="minorHAnsi"/>
          <w:b/>
        </w:rPr>
        <w:t>for</w:t>
      </w:r>
      <w:r w:rsidR="00975EC3" w:rsidRPr="001812D4">
        <w:rPr>
          <w:rFonts w:eastAsia="Calibri" w:cstheme="minorHAnsi"/>
          <w:b/>
        </w:rPr>
        <w:t xml:space="preserve"> </w:t>
      </w:r>
      <w:r w:rsidR="00CC43AD" w:rsidRPr="001812D4">
        <w:rPr>
          <w:rFonts w:eastAsia="Calibri" w:cstheme="minorHAnsi"/>
          <w:b/>
        </w:rPr>
        <w:t>FURNITURE &amp; FIXTURE</w:t>
      </w:r>
      <w:r w:rsidRPr="001812D4">
        <w:rPr>
          <w:rFonts w:eastAsia="Calibri" w:cstheme="minorHAnsi"/>
          <w:b/>
        </w:rPr>
        <w:t>”</w:t>
      </w:r>
      <w:r w:rsidR="00975EC3" w:rsidRPr="001812D4">
        <w:rPr>
          <w:rFonts w:eastAsia="Calibri" w:cstheme="minorHAnsi"/>
          <w:b/>
        </w:rPr>
        <w:t xml:space="preserve"> </w:t>
      </w:r>
      <w:r w:rsidRPr="001812D4">
        <w:rPr>
          <w:rFonts w:eastAsia="Calibri" w:cstheme="minorHAnsi"/>
        </w:rPr>
        <w:t>–</w:t>
      </w:r>
      <w:r w:rsidR="00975EC3" w:rsidRPr="001812D4">
        <w:rPr>
          <w:rFonts w:eastAsia="Calibri" w:cstheme="minorHAnsi"/>
        </w:rPr>
        <w:t xml:space="preserve"> </w:t>
      </w:r>
      <w:r w:rsidRPr="001812D4">
        <w:rPr>
          <w:rFonts w:eastAsia="Calibri" w:cstheme="minorHAnsi"/>
        </w:rPr>
        <w:t>Bid</w:t>
      </w:r>
      <w:r w:rsidR="00975EC3" w:rsidRPr="001812D4">
        <w:rPr>
          <w:rFonts w:eastAsia="Calibri" w:cstheme="minorHAnsi"/>
        </w:rPr>
        <w:t xml:space="preserve"> </w:t>
      </w:r>
      <w:r w:rsidRPr="001812D4">
        <w:rPr>
          <w:rFonts w:eastAsia="Calibri" w:cstheme="minorHAnsi"/>
        </w:rPr>
        <w:t>Ref.:</w:t>
      </w:r>
      <w:r w:rsidR="00975EC3" w:rsidRPr="001812D4">
        <w:rPr>
          <w:rFonts w:eastAsia="Calibri" w:cstheme="minorHAnsi"/>
        </w:rPr>
        <w:t xml:space="preserve"> </w:t>
      </w:r>
      <w:r w:rsidRPr="001812D4">
        <w:rPr>
          <w:rFonts w:eastAsia="Calibri" w:cstheme="minorHAnsi"/>
        </w:rPr>
        <w:t>due</w:t>
      </w:r>
      <w:r w:rsidR="00975EC3" w:rsidRPr="001812D4">
        <w:rPr>
          <w:rFonts w:eastAsia="Calibri" w:cstheme="minorHAnsi"/>
        </w:rPr>
        <w:t xml:space="preserve"> </w:t>
      </w:r>
      <w:r w:rsidRPr="001812D4">
        <w:rPr>
          <w:rFonts w:eastAsia="Calibri" w:cstheme="minorHAnsi"/>
        </w:rPr>
        <w:t xml:space="preserve">on The </w:t>
      </w:r>
      <w:proofErr w:type="gramStart"/>
      <w:r w:rsidRPr="001812D4">
        <w:rPr>
          <w:rFonts w:eastAsia="Calibri" w:cstheme="minorHAnsi"/>
        </w:rPr>
        <w:t>“ FROM</w:t>
      </w:r>
      <w:proofErr w:type="gramEnd"/>
      <w:r w:rsidRPr="001812D4">
        <w:rPr>
          <w:rFonts w:eastAsia="Calibri" w:cstheme="minorHAnsi"/>
        </w:rPr>
        <w:t xml:space="preserve"> ”address and “TO” address shall be written without fail.</w:t>
      </w:r>
    </w:p>
    <w:p w14:paraId="7670F64D" w14:textId="460B991B" w:rsidR="001812D4" w:rsidRPr="001812D4" w:rsidRDefault="000B0416" w:rsidP="001812D4">
      <w:pPr>
        <w:pStyle w:val="ListParagraph"/>
        <w:numPr>
          <w:ilvl w:val="2"/>
          <w:numId w:val="19"/>
        </w:numPr>
        <w:rPr>
          <w:rFonts w:eastAsia="Calibri" w:cstheme="minorHAnsi"/>
          <w:sz w:val="24"/>
          <w:szCs w:val="24"/>
          <w:u w:val="single"/>
        </w:rPr>
      </w:pPr>
      <w:r w:rsidRPr="001812D4">
        <w:rPr>
          <w:rFonts w:eastAsia="Calibri" w:cstheme="minorHAnsi"/>
        </w:rPr>
        <w:t>The</w:t>
      </w:r>
      <w:r w:rsidR="00975EC3" w:rsidRPr="001812D4">
        <w:rPr>
          <w:rFonts w:eastAsia="Calibri" w:cstheme="minorHAnsi"/>
        </w:rPr>
        <w:t xml:space="preserve"> </w:t>
      </w:r>
      <w:r w:rsidRPr="001812D4">
        <w:rPr>
          <w:rFonts w:eastAsia="Calibri" w:cstheme="minorHAnsi"/>
        </w:rPr>
        <w:t>Financial</w:t>
      </w:r>
      <w:r w:rsidR="00975EC3" w:rsidRPr="001812D4">
        <w:rPr>
          <w:rFonts w:eastAsia="Calibri" w:cstheme="minorHAnsi"/>
        </w:rPr>
        <w:t xml:space="preserve"> </w:t>
      </w:r>
      <w:r w:rsidRPr="001812D4">
        <w:rPr>
          <w:rFonts w:eastAsia="Calibri" w:cstheme="minorHAnsi"/>
        </w:rPr>
        <w:t>Proposal</w:t>
      </w:r>
      <w:r w:rsidR="00975EC3" w:rsidRPr="001812D4">
        <w:rPr>
          <w:rFonts w:eastAsia="Calibri" w:cstheme="minorHAnsi"/>
        </w:rPr>
        <w:t xml:space="preserve"> </w:t>
      </w:r>
      <w:r w:rsidRPr="001812D4">
        <w:rPr>
          <w:rFonts w:eastAsia="Calibri" w:cstheme="minorHAnsi"/>
          <w:b/>
        </w:rPr>
        <w:t>(Envelope-B)</w:t>
      </w:r>
      <w:r w:rsidR="00975EC3" w:rsidRPr="001812D4">
        <w:rPr>
          <w:rFonts w:eastAsia="Calibri" w:cstheme="minorHAnsi"/>
          <w:b/>
        </w:rPr>
        <w:t xml:space="preserve"> </w:t>
      </w:r>
      <w:r w:rsidRPr="001812D4">
        <w:rPr>
          <w:rFonts w:eastAsia="Calibri" w:cstheme="minorHAnsi"/>
        </w:rPr>
        <w:t>shall</w:t>
      </w:r>
      <w:r w:rsidR="00975EC3" w:rsidRPr="001812D4">
        <w:rPr>
          <w:rFonts w:eastAsia="Calibri" w:cstheme="minorHAnsi"/>
        </w:rPr>
        <w:t xml:space="preserve"> </w:t>
      </w:r>
      <w:r w:rsidRPr="001812D4">
        <w:rPr>
          <w:rFonts w:eastAsia="Calibri" w:cstheme="minorHAnsi"/>
        </w:rPr>
        <w:t>contain</w:t>
      </w:r>
      <w:r w:rsidR="00975EC3" w:rsidRPr="001812D4">
        <w:rPr>
          <w:rFonts w:eastAsia="Calibri" w:cstheme="minorHAnsi"/>
        </w:rPr>
        <w:t xml:space="preserve"> </w:t>
      </w:r>
      <w:r w:rsidRPr="001812D4">
        <w:rPr>
          <w:rFonts w:eastAsia="Calibri" w:cstheme="minorHAnsi"/>
        </w:rPr>
        <w:t>rates</w:t>
      </w:r>
      <w:r w:rsidR="00975EC3" w:rsidRPr="001812D4">
        <w:rPr>
          <w:rFonts w:eastAsia="Calibri" w:cstheme="minorHAnsi"/>
        </w:rPr>
        <w:t xml:space="preserve"> </w:t>
      </w:r>
      <w:r w:rsidRPr="001812D4">
        <w:rPr>
          <w:rFonts w:eastAsia="Calibri" w:cstheme="minorHAnsi"/>
        </w:rPr>
        <w:t>of</w:t>
      </w:r>
      <w:r w:rsidR="00975EC3" w:rsidRPr="001812D4">
        <w:rPr>
          <w:rFonts w:eastAsia="Calibri" w:cstheme="minorHAnsi"/>
        </w:rPr>
        <w:t xml:space="preserve"> </w:t>
      </w:r>
      <w:r w:rsidR="005969DE">
        <w:rPr>
          <w:rFonts w:eastAsia="Calibri" w:cstheme="minorHAnsi"/>
        </w:rPr>
        <w:t xml:space="preserve">the </w:t>
      </w:r>
      <w:r w:rsidRPr="001812D4">
        <w:rPr>
          <w:rFonts w:eastAsia="Calibri" w:cstheme="minorHAnsi"/>
        </w:rPr>
        <w:t>item</w:t>
      </w:r>
      <w:r w:rsidR="00975EC3" w:rsidRPr="001812D4">
        <w:rPr>
          <w:rFonts w:eastAsia="Calibri" w:cstheme="minorHAnsi"/>
        </w:rPr>
        <w:t xml:space="preserve"> </w:t>
      </w:r>
      <w:r w:rsidRPr="001812D4">
        <w:rPr>
          <w:rFonts w:eastAsia="Calibri" w:cstheme="minorHAnsi"/>
        </w:rPr>
        <w:t>quoted</w:t>
      </w:r>
      <w:r w:rsidR="00975EC3" w:rsidRPr="001812D4">
        <w:rPr>
          <w:rFonts w:eastAsia="Calibri" w:cstheme="minorHAnsi"/>
        </w:rPr>
        <w:t xml:space="preserve"> </w:t>
      </w:r>
      <w:r w:rsidRPr="001812D4">
        <w:rPr>
          <w:rFonts w:eastAsia="Calibri" w:cstheme="minorHAnsi"/>
        </w:rPr>
        <w:t>by the</w:t>
      </w:r>
      <w:r w:rsidR="00975EC3" w:rsidRPr="001812D4">
        <w:rPr>
          <w:rFonts w:eastAsia="Calibri" w:cstheme="minorHAnsi"/>
        </w:rPr>
        <w:t xml:space="preserve"> </w:t>
      </w:r>
      <w:r w:rsidRPr="001812D4">
        <w:rPr>
          <w:rFonts w:eastAsia="Calibri" w:cstheme="minorHAnsi"/>
        </w:rPr>
        <w:t>bidder.</w:t>
      </w:r>
      <w:r w:rsidR="00975EC3" w:rsidRPr="001812D4">
        <w:rPr>
          <w:rFonts w:eastAsia="Calibri" w:cstheme="minorHAnsi"/>
        </w:rPr>
        <w:t xml:space="preserve"> </w:t>
      </w:r>
      <w:r w:rsidRPr="001812D4">
        <w:rPr>
          <w:rFonts w:eastAsia="Calibri" w:cstheme="minorHAnsi"/>
        </w:rPr>
        <w:t>The</w:t>
      </w:r>
      <w:r w:rsidR="00975EC3" w:rsidRPr="001812D4">
        <w:rPr>
          <w:rFonts w:eastAsia="Calibri" w:cstheme="minorHAnsi"/>
        </w:rPr>
        <w:t xml:space="preserve"> </w:t>
      </w:r>
      <w:r w:rsidRPr="001812D4">
        <w:rPr>
          <w:rFonts w:eastAsia="Calibri" w:cstheme="minorHAnsi"/>
        </w:rPr>
        <w:t>Financial</w:t>
      </w:r>
      <w:r w:rsidR="00975EC3" w:rsidRPr="001812D4">
        <w:rPr>
          <w:rFonts w:eastAsia="Calibri" w:cstheme="minorHAnsi"/>
        </w:rPr>
        <w:t xml:space="preserve"> </w:t>
      </w:r>
      <w:r w:rsidRPr="001812D4">
        <w:rPr>
          <w:rFonts w:eastAsia="Calibri" w:cstheme="minorHAnsi"/>
        </w:rPr>
        <w:t>Proposal</w:t>
      </w:r>
      <w:r w:rsidR="00975EC3" w:rsidRPr="001812D4">
        <w:rPr>
          <w:rFonts w:eastAsia="Calibri" w:cstheme="minorHAnsi"/>
        </w:rPr>
        <w:t xml:space="preserve"> </w:t>
      </w:r>
      <w:r w:rsidRPr="001812D4">
        <w:rPr>
          <w:rFonts w:eastAsia="Calibri" w:cstheme="minorHAnsi"/>
        </w:rPr>
        <w:t>cover</w:t>
      </w:r>
      <w:r w:rsidR="00975EC3" w:rsidRPr="001812D4">
        <w:rPr>
          <w:rFonts w:eastAsia="Calibri" w:cstheme="minorHAnsi"/>
        </w:rPr>
        <w:t xml:space="preserve"> </w:t>
      </w:r>
      <w:r w:rsidRPr="001812D4">
        <w:rPr>
          <w:rFonts w:eastAsia="Calibri" w:cstheme="minorHAnsi"/>
        </w:rPr>
        <w:t>shall</w:t>
      </w:r>
      <w:r w:rsidR="00975EC3" w:rsidRPr="001812D4">
        <w:rPr>
          <w:rFonts w:eastAsia="Calibri" w:cstheme="minorHAnsi"/>
        </w:rPr>
        <w:t xml:space="preserve"> </w:t>
      </w:r>
      <w:r w:rsidRPr="001812D4">
        <w:rPr>
          <w:rFonts w:eastAsia="Calibri" w:cstheme="minorHAnsi"/>
        </w:rPr>
        <w:t>be</w:t>
      </w:r>
      <w:r w:rsidR="00975EC3" w:rsidRPr="001812D4">
        <w:rPr>
          <w:rFonts w:eastAsia="Calibri" w:cstheme="minorHAnsi"/>
        </w:rPr>
        <w:t xml:space="preserve"> </w:t>
      </w:r>
      <w:r w:rsidRPr="001812D4">
        <w:rPr>
          <w:rFonts w:eastAsia="Calibri" w:cstheme="minorHAnsi"/>
        </w:rPr>
        <w:t>marked</w:t>
      </w:r>
      <w:r w:rsidR="00975EC3" w:rsidRPr="001812D4">
        <w:rPr>
          <w:rFonts w:eastAsia="Calibri" w:cstheme="minorHAnsi"/>
        </w:rPr>
        <w:t xml:space="preserve"> </w:t>
      </w:r>
      <w:r w:rsidRPr="001812D4">
        <w:rPr>
          <w:rFonts w:eastAsia="Calibri" w:cstheme="minorHAnsi"/>
        </w:rPr>
        <w:t>as</w:t>
      </w:r>
      <w:r w:rsidR="00975EC3" w:rsidRPr="001812D4">
        <w:rPr>
          <w:rFonts w:eastAsia="Calibri" w:cstheme="minorHAnsi"/>
        </w:rPr>
        <w:t xml:space="preserve"> </w:t>
      </w:r>
      <w:r w:rsidRPr="001812D4">
        <w:rPr>
          <w:rFonts w:eastAsia="Calibri" w:cstheme="minorHAnsi"/>
          <w:b/>
        </w:rPr>
        <w:t xml:space="preserve">“Financial Proposal for </w:t>
      </w:r>
      <w:r w:rsidR="00CC43AD" w:rsidRPr="001812D4">
        <w:rPr>
          <w:rFonts w:eastAsia="Calibri" w:cstheme="minorHAnsi"/>
          <w:b/>
        </w:rPr>
        <w:t>FURNITURE &amp; FIXTURE</w:t>
      </w:r>
      <w:r w:rsidRPr="001812D4">
        <w:rPr>
          <w:rFonts w:eastAsia="Calibri" w:cstheme="minorHAnsi"/>
          <w:b/>
        </w:rPr>
        <w:t xml:space="preserve">” </w:t>
      </w:r>
      <w:r w:rsidRPr="001812D4">
        <w:rPr>
          <w:rFonts w:eastAsia="Calibri" w:cstheme="minorHAnsi"/>
        </w:rPr>
        <w:t xml:space="preserve">– Bid Ref.: due on </w:t>
      </w:r>
      <w:proofErr w:type="gramStart"/>
      <w:r w:rsidRPr="001812D4">
        <w:rPr>
          <w:rFonts w:eastAsia="Calibri" w:cstheme="minorHAnsi"/>
        </w:rPr>
        <w:t>The</w:t>
      </w:r>
      <w:proofErr w:type="gramEnd"/>
      <w:r w:rsidRPr="001812D4">
        <w:rPr>
          <w:rFonts w:eastAsia="Calibri" w:cstheme="minorHAnsi"/>
        </w:rPr>
        <w:t xml:space="preserve"> “FROM” address and “TO” address shall be written without fail.</w:t>
      </w:r>
    </w:p>
    <w:p w14:paraId="25DF99EF" w14:textId="1A76CAF0" w:rsidR="000B0416" w:rsidRPr="001812D4" w:rsidRDefault="001812D4" w:rsidP="001812D4">
      <w:pPr>
        <w:pStyle w:val="ListParagraph"/>
        <w:numPr>
          <w:ilvl w:val="2"/>
          <w:numId w:val="19"/>
        </w:numPr>
        <w:rPr>
          <w:rFonts w:eastAsia="Calibri" w:cstheme="minorHAnsi"/>
          <w:sz w:val="24"/>
          <w:szCs w:val="24"/>
          <w:u w:val="single"/>
        </w:rPr>
      </w:pPr>
      <w:r>
        <w:rPr>
          <w:rFonts w:eastAsia="Calibri" w:cstheme="minorHAnsi"/>
          <w:b/>
          <w:bCs/>
        </w:rPr>
        <w:t xml:space="preserve">Out Cover: </w:t>
      </w:r>
      <w:r w:rsidR="000B0416" w:rsidRPr="001812D4">
        <w:rPr>
          <w:rFonts w:eastAsia="Calibri" w:cstheme="minorHAnsi"/>
        </w:rPr>
        <w:t>The</w:t>
      </w:r>
      <w:r w:rsidR="00975EC3" w:rsidRPr="001812D4">
        <w:rPr>
          <w:rFonts w:eastAsia="Calibri" w:cstheme="minorHAnsi"/>
        </w:rPr>
        <w:t xml:space="preserve"> </w:t>
      </w:r>
      <w:r w:rsidR="000B0416" w:rsidRPr="001812D4">
        <w:rPr>
          <w:rFonts w:eastAsia="Calibri" w:cstheme="minorHAnsi"/>
        </w:rPr>
        <w:t>Technical</w:t>
      </w:r>
      <w:r w:rsidR="00975EC3" w:rsidRPr="001812D4">
        <w:rPr>
          <w:rFonts w:eastAsia="Calibri" w:cstheme="minorHAnsi"/>
        </w:rPr>
        <w:t xml:space="preserve"> </w:t>
      </w:r>
      <w:r w:rsidR="000B0416" w:rsidRPr="001812D4">
        <w:rPr>
          <w:rFonts w:eastAsia="Calibri" w:cstheme="minorHAnsi"/>
        </w:rPr>
        <w:t>Proposal</w:t>
      </w:r>
      <w:r w:rsidR="00975EC3" w:rsidRPr="001812D4">
        <w:rPr>
          <w:rFonts w:eastAsia="Calibri" w:cstheme="minorHAnsi"/>
        </w:rPr>
        <w:t xml:space="preserve"> </w:t>
      </w:r>
      <w:r w:rsidR="000B0416" w:rsidRPr="001812D4">
        <w:rPr>
          <w:rFonts w:eastAsia="Calibri" w:cstheme="minorHAnsi"/>
        </w:rPr>
        <w:t>cover</w:t>
      </w:r>
      <w:r w:rsidR="00975EC3" w:rsidRPr="001812D4">
        <w:rPr>
          <w:rFonts w:eastAsia="Calibri" w:cstheme="minorHAnsi"/>
        </w:rPr>
        <w:t xml:space="preserve"> </w:t>
      </w:r>
      <w:r w:rsidR="000B0416" w:rsidRPr="001812D4">
        <w:rPr>
          <w:rFonts w:eastAsia="Calibri" w:cstheme="minorHAnsi"/>
        </w:rPr>
        <w:t>(Envelope-A)</w:t>
      </w:r>
      <w:r w:rsidR="00975EC3" w:rsidRPr="001812D4">
        <w:rPr>
          <w:rFonts w:eastAsia="Calibri" w:cstheme="minorHAnsi"/>
        </w:rPr>
        <w:t xml:space="preserve"> </w:t>
      </w:r>
      <w:r w:rsidR="000B0416" w:rsidRPr="001812D4">
        <w:rPr>
          <w:rFonts w:eastAsia="Calibri" w:cstheme="minorHAnsi"/>
        </w:rPr>
        <w:t>and</w:t>
      </w:r>
      <w:r w:rsidR="00975EC3" w:rsidRPr="001812D4">
        <w:rPr>
          <w:rFonts w:eastAsia="Calibri" w:cstheme="minorHAnsi"/>
        </w:rPr>
        <w:t xml:space="preserve"> </w:t>
      </w:r>
      <w:r w:rsidR="000B0416" w:rsidRPr="001812D4">
        <w:rPr>
          <w:rFonts w:eastAsia="Calibri" w:cstheme="minorHAnsi"/>
        </w:rPr>
        <w:t>Financial Proposal cover (Envelope B) shall then be put in a single outer envelope and sealed.</w:t>
      </w:r>
      <w:r w:rsidR="00975EC3" w:rsidRPr="001812D4">
        <w:rPr>
          <w:rFonts w:eastAsia="Calibri" w:cstheme="minorHAnsi"/>
        </w:rPr>
        <w:t xml:space="preserve"> </w:t>
      </w:r>
      <w:r w:rsidR="000B0416" w:rsidRPr="001812D4">
        <w:rPr>
          <w:rFonts w:eastAsia="Calibri" w:cstheme="minorHAnsi"/>
        </w:rPr>
        <w:t xml:space="preserve"> The outer cover shall be marked as </w:t>
      </w:r>
      <w:r w:rsidR="000B0416" w:rsidRPr="001812D4">
        <w:rPr>
          <w:rFonts w:eastAsia="Calibri" w:cstheme="minorHAnsi"/>
          <w:b/>
        </w:rPr>
        <w:t xml:space="preserve">“Bid for </w:t>
      </w:r>
      <w:r w:rsidR="00CC43AD" w:rsidRPr="001812D4">
        <w:rPr>
          <w:rFonts w:eastAsia="Calibri" w:cstheme="minorHAnsi"/>
          <w:b/>
        </w:rPr>
        <w:t>FURNITURE &amp; FIXTURE</w:t>
      </w:r>
      <w:r w:rsidR="000B0416" w:rsidRPr="001812D4">
        <w:rPr>
          <w:rFonts w:eastAsia="Calibri" w:cstheme="minorHAnsi"/>
          <w:b/>
        </w:rPr>
        <w:t xml:space="preserve">” </w:t>
      </w:r>
      <w:r w:rsidR="000B0416" w:rsidRPr="001812D4">
        <w:rPr>
          <w:rFonts w:eastAsia="Calibri" w:cstheme="minorHAnsi"/>
        </w:rPr>
        <w:t xml:space="preserve">–Bid Ref.: due on </w:t>
      </w:r>
      <w:proofErr w:type="gramStart"/>
      <w:r w:rsidR="000B0416" w:rsidRPr="001812D4">
        <w:rPr>
          <w:rFonts w:eastAsia="Calibri" w:cstheme="minorHAnsi"/>
        </w:rPr>
        <w:t>_</w:t>
      </w:r>
      <w:r w:rsidR="00975EC3" w:rsidRPr="001812D4">
        <w:rPr>
          <w:rFonts w:eastAsia="Calibri" w:cstheme="minorHAnsi"/>
          <w:u w:val="single" w:color="000000"/>
        </w:rPr>
        <w:t xml:space="preserve"> </w:t>
      </w:r>
      <w:r w:rsidR="000B0416" w:rsidRPr="001812D4">
        <w:rPr>
          <w:rFonts w:eastAsia="Calibri" w:cstheme="minorHAnsi"/>
          <w:u w:val="single" w:color="000000"/>
        </w:rPr>
        <w:t xml:space="preserve"> </w:t>
      </w:r>
      <w:r w:rsidR="000B0416" w:rsidRPr="001812D4">
        <w:rPr>
          <w:rFonts w:eastAsia="Calibri" w:cstheme="minorHAnsi"/>
        </w:rPr>
        <w:t>_</w:t>
      </w:r>
      <w:proofErr w:type="gramEnd"/>
      <w:r w:rsidR="000B0416" w:rsidRPr="001812D4">
        <w:rPr>
          <w:rFonts w:eastAsia="Calibri" w:cstheme="minorHAnsi"/>
        </w:rPr>
        <w:t>. The “FROM” address and “TO” address shall be written without fail.</w:t>
      </w:r>
    </w:p>
    <w:p w14:paraId="23EE0BC0" w14:textId="26693463" w:rsidR="000B0416" w:rsidRPr="00855CB5" w:rsidRDefault="000B0416" w:rsidP="00855CB5">
      <w:pPr>
        <w:pStyle w:val="ListParagraph"/>
        <w:numPr>
          <w:ilvl w:val="1"/>
          <w:numId w:val="19"/>
        </w:numPr>
        <w:spacing w:before="7"/>
        <w:rPr>
          <w:rFonts w:eastAsia="Calibri" w:cstheme="minorHAnsi"/>
          <w:sz w:val="24"/>
          <w:szCs w:val="24"/>
          <w:u w:val="single"/>
        </w:rPr>
      </w:pPr>
      <w:r w:rsidRPr="00855CB5">
        <w:rPr>
          <w:rFonts w:eastAsia="Calibri" w:cstheme="minorHAnsi"/>
          <w:b/>
          <w:sz w:val="24"/>
          <w:szCs w:val="24"/>
          <w:u w:val="single"/>
        </w:rPr>
        <w:t>Mode of Submission of Bids</w:t>
      </w:r>
    </w:p>
    <w:p w14:paraId="31C51C85" w14:textId="6C70C61B" w:rsidR="00855CB5" w:rsidRPr="00855CB5" w:rsidRDefault="000B0416" w:rsidP="00855CB5">
      <w:pPr>
        <w:pStyle w:val="ListParagraph"/>
        <w:numPr>
          <w:ilvl w:val="2"/>
          <w:numId w:val="19"/>
        </w:numPr>
        <w:spacing w:before="7"/>
        <w:rPr>
          <w:rFonts w:eastAsia="Calibri" w:cstheme="minorHAnsi"/>
          <w:sz w:val="24"/>
          <w:szCs w:val="24"/>
          <w:u w:val="single"/>
        </w:rPr>
      </w:pPr>
      <w:r w:rsidRPr="00855CB5">
        <w:rPr>
          <w:rFonts w:eastAsia="Calibri" w:cstheme="minorHAnsi"/>
        </w:rPr>
        <w:t>The Bid should be addressed to “Deputy Director Finance (Projects), University of Malakand, Chak</w:t>
      </w:r>
      <w:r w:rsidR="00180466">
        <w:rPr>
          <w:rFonts w:eastAsia="Calibri" w:cstheme="minorHAnsi"/>
        </w:rPr>
        <w:t>da</w:t>
      </w:r>
      <w:r w:rsidRPr="00855CB5">
        <w:rPr>
          <w:rFonts w:eastAsia="Calibri" w:cstheme="minorHAnsi"/>
        </w:rPr>
        <w:t>ra, Dir Lower, KPK.</w:t>
      </w:r>
    </w:p>
    <w:p w14:paraId="4E9586D1" w14:textId="2800623A" w:rsidR="000B0416" w:rsidRPr="00855CB5" w:rsidRDefault="000B0416" w:rsidP="00855CB5">
      <w:pPr>
        <w:pStyle w:val="ListParagraph"/>
        <w:numPr>
          <w:ilvl w:val="2"/>
          <w:numId w:val="19"/>
        </w:numPr>
        <w:spacing w:before="7"/>
        <w:rPr>
          <w:rFonts w:eastAsia="Calibri" w:cstheme="minorHAnsi"/>
          <w:sz w:val="24"/>
          <w:szCs w:val="24"/>
          <w:u w:val="single"/>
        </w:rPr>
      </w:pPr>
      <w:r w:rsidRPr="00855CB5">
        <w:rPr>
          <w:rFonts w:eastAsia="Calibri" w:cstheme="minorHAnsi"/>
        </w:rPr>
        <w:t>The</w:t>
      </w:r>
      <w:r w:rsidR="00975EC3" w:rsidRPr="00855CB5">
        <w:rPr>
          <w:rFonts w:eastAsia="Calibri" w:cstheme="minorHAnsi"/>
        </w:rPr>
        <w:t xml:space="preserve"> </w:t>
      </w:r>
      <w:r w:rsidRPr="00855CB5">
        <w:rPr>
          <w:rFonts w:eastAsia="Calibri" w:cstheme="minorHAnsi"/>
        </w:rPr>
        <w:t>Bids</w:t>
      </w:r>
      <w:r w:rsidR="00975EC3" w:rsidRPr="00855CB5">
        <w:rPr>
          <w:rFonts w:eastAsia="Calibri" w:cstheme="minorHAnsi"/>
        </w:rPr>
        <w:t xml:space="preserve"> </w:t>
      </w:r>
      <w:r w:rsidRPr="00855CB5">
        <w:rPr>
          <w:rFonts w:eastAsia="Calibri" w:cstheme="minorHAnsi"/>
        </w:rPr>
        <w:t>received</w:t>
      </w:r>
      <w:r w:rsidR="00975EC3" w:rsidRPr="00855CB5">
        <w:rPr>
          <w:rFonts w:eastAsia="Calibri" w:cstheme="minorHAnsi"/>
        </w:rPr>
        <w:t xml:space="preserve"> </w:t>
      </w:r>
      <w:r w:rsidRPr="00855CB5">
        <w:rPr>
          <w:rFonts w:eastAsia="Calibri" w:cstheme="minorHAnsi"/>
        </w:rPr>
        <w:t>after</w:t>
      </w:r>
      <w:r w:rsidR="00975EC3" w:rsidRPr="00855CB5">
        <w:rPr>
          <w:rFonts w:eastAsia="Calibri" w:cstheme="minorHAnsi"/>
        </w:rPr>
        <w:t xml:space="preserve"> </w:t>
      </w:r>
      <w:r w:rsidRPr="00855CB5">
        <w:rPr>
          <w:rFonts w:eastAsia="Calibri" w:cstheme="minorHAnsi"/>
        </w:rPr>
        <w:t>Due</w:t>
      </w:r>
      <w:r w:rsidR="00975EC3" w:rsidRPr="00855CB5">
        <w:rPr>
          <w:rFonts w:eastAsia="Calibri" w:cstheme="minorHAnsi"/>
        </w:rPr>
        <w:t xml:space="preserve"> </w:t>
      </w:r>
      <w:r w:rsidRPr="00855CB5">
        <w:rPr>
          <w:rFonts w:eastAsia="Calibri" w:cstheme="minorHAnsi"/>
        </w:rPr>
        <w:t>Date</w:t>
      </w:r>
      <w:r w:rsidR="00975EC3" w:rsidRPr="00855CB5">
        <w:rPr>
          <w:rFonts w:eastAsia="Calibri" w:cstheme="minorHAnsi"/>
        </w:rPr>
        <w:t xml:space="preserve"> </w:t>
      </w:r>
      <w:r w:rsidRPr="00855CB5">
        <w:rPr>
          <w:rFonts w:eastAsia="Calibri" w:cstheme="minorHAnsi"/>
        </w:rPr>
        <w:t>and</w:t>
      </w:r>
      <w:r w:rsidR="00975EC3" w:rsidRPr="00855CB5">
        <w:rPr>
          <w:rFonts w:eastAsia="Calibri" w:cstheme="minorHAnsi"/>
        </w:rPr>
        <w:t xml:space="preserve"> </w:t>
      </w:r>
      <w:r w:rsidRPr="00855CB5">
        <w:rPr>
          <w:rFonts w:eastAsia="Calibri" w:cstheme="minorHAnsi"/>
        </w:rPr>
        <w:t>Time</w:t>
      </w:r>
      <w:r w:rsidR="00975EC3" w:rsidRPr="00855CB5">
        <w:rPr>
          <w:rFonts w:eastAsia="Calibri" w:cstheme="minorHAnsi"/>
        </w:rPr>
        <w:t xml:space="preserve"> </w:t>
      </w:r>
      <w:r w:rsidRPr="00855CB5">
        <w:rPr>
          <w:rFonts w:eastAsia="Calibri" w:cstheme="minorHAnsi"/>
        </w:rPr>
        <w:t>or</w:t>
      </w:r>
      <w:r w:rsidR="00975EC3" w:rsidRPr="00855CB5">
        <w:rPr>
          <w:rFonts w:eastAsia="Calibri" w:cstheme="minorHAnsi"/>
        </w:rPr>
        <w:t xml:space="preserve"> </w:t>
      </w:r>
      <w:r w:rsidRPr="00855CB5">
        <w:rPr>
          <w:rFonts w:eastAsia="Calibri" w:cstheme="minorHAnsi"/>
        </w:rPr>
        <w:t>Unsealed</w:t>
      </w:r>
      <w:r w:rsidR="00975EC3" w:rsidRPr="00855CB5">
        <w:rPr>
          <w:rFonts w:eastAsia="Calibri" w:cstheme="minorHAnsi"/>
        </w:rPr>
        <w:t xml:space="preserve"> </w:t>
      </w:r>
      <w:r w:rsidRPr="00855CB5">
        <w:rPr>
          <w:rFonts w:eastAsia="Calibri" w:cstheme="minorHAnsi"/>
        </w:rPr>
        <w:t>or</w:t>
      </w:r>
      <w:r w:rsidR="00975EC3" w:rsidRPr="00855CB5">
        <w:rPr>
          <w:rFonts w:eastAsia="Calibri" w:cstheme="minorHAnsi"/>
        </w:rPr>
        <w:t xml:space="preserve"> </w:t>
      </w:r>
      <w:r w:rsidRPr="00855CB5">
        <w:rPr>
          <w:rFonts w:eastAsia="Calibri" w:cstheme="minorHAnsi"/>
        </w:rPr>
        <w:t>incomplete</w:t>
      </w:r>
      <w:r w:rsidR="00975EC3" w:rsidRPr="00855CB5">
        <w:rPr>
          <w:rFonts w:eastAsia="Calibri" w:cstheme="minorHAnsi"/>
        </w:rPr>
        <w:t xml:space="preserve"> </w:t>
      </w:r>
      <w:r w:rsidRPr="00855CB5">
        <w:rPr>
          <w:rFonts w:eastAsia="Calibri" w:cstheme="minorHAnsi"/>
        </w:rPr>
        <w:t>or submitted by Fax or Email will be summarily rejected.</w:t>
      </w:r>
    </w:p>
    <w:p w14:paraId="5961D3FE" w14:textId="77777777" w:rsidR="000B0416" w:rsidRPr="00235081" w:rsidRDefault="000B0416" w:rsidP="000B0416">
      <w:pPr>
        <w:spacing w:line="200" w:lineRule="exact"/>
        <w:rPr>
          <w:rFonts w:asciiTheme="minorHAnsi" w:hAnsiTheme="minorHAnsi" w:cstheme="minorHAnsi"/>
        </w:rPr>
      </w:pPr>
    </w:p>
    <w:p w14:paraId="637C622E" w14:textId="32CAC866" w:rsidR="000B0416" w:rsidRPr="00855CB5" w:rsidRDefault="00975EC3" w:rsidP="00855CB5">
      <w:pPr>
        <w:pStyle w:val="ListParagraph"/>
        <w:numPr>
          <w:ilvl w:val="0"/>
          <w:numId w:val="19"/>
        </w:numPr>
        <w:rPr>
          <w:rFonts w:eastAsia="Calibri" w:cstheme="minorHAnsi"/>
          <w:sz w:val="28"/>
          <w:szCs w:val="28"/>
        </w:rPr>
      </w:pPr>
      <w:r w:rsidRPr="00855CB5">
        <w:rPr>
          <w:rFonts w:eastAsia="Calibri" w:cstheme="minorHAnsi"/>
          <w:b/>
          <w:sz w:val="24"/>
          <w:szCs w:val="24"/>
        </w:rPr>
        <w:t xml:space="preserve">  </w:t>
      </w:r>
      <w:r w:rsidR="000B0416" w:rsidRPr="00855CB5">
        <w:rPr>
          <w:rFonts w:eastAsia="Calibri" w:cstheme="minorHAnsi"/>
          <w:b/>
          <w:sz w:val="28"/>
          <w:szCs w:val="28"/>
          <w:u w:val="thick" w:color="000000"/>
        </w:rPr>
        <w:t>MODIFICATION/WITHDRAWAL OF THE TENDER</w:t>
      </w:r>
    </w:p>
    <w:p w14:paraId="2876CAD2" w14:textId="3A7981C9" w:rsidR="00855CB5" w:rsidRPr="00855CB5" w:rsidRDefault="00855CB5" w:rsidP="00855CB5">
      <w:pPr>
        <w:pStyle w:val="ListParagraph"/>
        <w:ind w:left="820"/>
        <w:rPr>
          <w:rFonts w:eastAsia="Calibri" w:cstheme="minorHAnsi"/>
          <w:sz w:val="28"/>
          <w:szCs w:val="28"/>
        </w:rPr>
      </w:pPr>
      <w:r>
        <w:rPr>
          <w:rFonts w:eastAsia="Calibri" w:cstheme="minorHAnsi"/>
          <w:b/>
          <w:sz w:val="28"/>
          <w:szCs w:val="28"/>
          <w:u w:val="thick" w:color="000000"/>
        </w:rPr>
        <w:t xml:space="preserve"> </w:t>
      </w:r>
    </w:p>
    <w:p w14:paraId="73F42C4C" w14:textId="415D55D0" w:rsidR="000B0416" w:rsidRPr="00855CB5" w:rsidRDefault="000B0416" w:rsidP="00855CB5">
      <w:pPr>
        <w:pStyle w:val="ListParagraph"/>
        <w:numPr>
          <w:ilvl w:val="1"/>
          <w:numId w:val="19"/>
        </w:numPr>
        <w:rPr>
          <w:rFonts w:eastAsia="Calibri" w:cstheme="minorHAnsi"/>
          <w:sz w:val="28"/>
          <w:szCs w:val="28"/>
        </w:rPr>
      </w:pPr>
      <w:r w:rsidRPr="00855CB5">
        <w:rPr>
          <w:rFonts w:eastAsia="Calibri" w:cstheme="minorHAnsi"/>
        </w:rPr>
        <w:t>The</w:t>
      </w:r>
      <w:r w:rsidR="00975EC3" w:rsidRPr="00855CB5">
        <w:rPr>
          <w:rFonts w:eastAsia="Calibri" w:cstheme="minorHAnsi"/>
        </w:rPr>
        <w:t xml:space="preserve"> </w:t>
      </w:r>
      <w:r w:rsidRPr="00855CB5">
        <w:rPr>
          <w:rFonts w:eastAsia="Calibri" w:cstheme="minorHAnsi"/>
        </w:rPr>
        <w:t>Bidder</w:t>
      </w:r>
      <w:r w:rsidR="00975EC3" w:rsidRPr="00855CB5">
        <w:rPr>
          <w:rFonts w:eastAsia="Calibri" w:cstheme="minorHAnsi"/>
        </w:rPr>
        <w:t xml:space="preserve"> </w:t>
      </w:r>
      <w:r w:rsidRPr="00855CB5">
        <w:rPr>
          <w:rFonts w:eastAsia="Calibri" w:cstheme="minorHAnsi"/>
        </w:rPr>
        <w:t>may,</w:t>
      </w:r>
      <w:r w:rsidR="00975EC3" w:rsidRPr="00855CB5">
        <w:rPr>
          <w:rFonts w:eastAsia="Calibri" w:cstheme="minorHAnsi"/>
        </w:rPr>
        <w:t xml:space="preserve"> </w:t>
      </w:r>
      <w:r w:rsidRPr="00855CB5">
        <w:rPr>
          <w:rFonts w:eastAsia="Calibri" w:cstheme="minorHAnsi"/>
        </w:rPr>
        <w:t>by</w:t>
      </w:r>
      <w:r w:rsidR="00975EC3" w:rsidRPr="00855CB5">
        <w:rPr>
          <w:rFonts w:eastAsia="Calibri" w:cstheme="minorHAnsi"/>
        </w:rPr>
        <w:t xml:space="preserve"> </w:t>
      </w:r>
      <w:r w:rsidRPr="00855CB5">
        <w:rPr>
          <w:rFonts w:eastAsia="Calibri" w:cstheme="minorHAnsi"/>
        </w:rPr>
        <w:t>written</w:t>
      </w:r>
      <w:r w:rsidR="00975EC3" w:rsidRPr="00855CB5">
        <w:rPr>
          <w:rFonts w:eastAsia="Calibri" w:cstheme="minorHAnsi"/>
        </w:rPr>
        <w:t xml:space="preserve"> </w:t>
      </w:r>
      <w:r w:rsidRPr="00855CB5">
        <w:rPr>
          <w:rFonts w:eastAsia="Calibri" w:cstheme="minorHAnsi"/>
        </w:rPr>
        <w:t>notice</w:t>
      </w:r>
      <w:r w:rsidR="00975EC3" w:rsidRPr="00855CB5">
        <w:rPr>
          <w:rFonts w:eastAsia="Calibri" w:cstheme="minorHAnsi"/>
        </w:rPr>
        <w:t xml:space="preserve"> </w:t>
      </w:r>
      <w:r w:rsidRPr="00855CB5">
        <w:rPr>
          <w:rFonts w:eastAsia="Calibri" w:cstheme="minorHAnsi"/>
        </w:rPr>
        <w:t>served</w:t>
      </w:r>
      <w:r w:rsidR="00975EC3" w:rsidRPr="00855CB5">
        <w:rPr>
          <w:rFonts w:eastAsia="Calibri" w:cstheme="minorHAnsi"/>
        </w:rPr>
        <w:t xml:space="preserve"> </w:t>
      </w:r>
      <w:r w:rsidRPr="00855CB5">
        <w:rPr>
          <w:rFonts w:eastAsia="Calibri" w:cstheme="minorHAnsi"/>
        </w:rPr>
        <w:t>on</w:t>
      </w:r>
      <w:r w:rsidR="00975EC3" w:rsidRPr="00855CB5">
        <w:rPr>
          <w:rFonts w:eastAsia="Calibri" w:cstheme="minorHAnsi"/>
        </w:rPr>
        <w:t xml:space="preserve"> </w:t>
      </w:r>
      <w:r w:rsidRPr="00855CB5">
        <w:rPr>
          <w:rFonts w:eastAsia="Calibri" w:cstheme="minorHAnsi"/>
        </w:rPr>
        <w:t>the</w:t>
      </w:r>
      <w:r w:rsidR="00975EC3" w:rsidRPr="00855CB5">
        <w:rPr>
          <w:rFonts w:eastAsia="Calibri" w:cstheme="minorHAnsi"/>
        </w:rPr>
        <w:t xml:space="preserve"> </w:t>
      </w:r>
      <w:r w:rsidRPr="00855CB5">
        <w:rPr>
          <w:rFonts w:eastAsia="Calibri" w:cstheme="minorHAnsi"/>
        </w:rPr>
        <w:t>Purchaser,</w:t>
      </w:r>
      <w:r w:rsidR="00975EC3" w:rsidRPr="00855CB5">
        <w:rPr>
          <w:rFonts w:eastAsia="Calibri" w:cstheme="minorHAnsi"/>
        </w:rPr>
        <w:t xml:space="preserve"> </w:t>
      </w:r>
      <w:r w:rsidRPr="00855CB5">
        <w:rPr>
          <w:rFonts w:eastAsia="Calibri" w:cstheme="minorHAnsi"/>
        </w:rPr>
        <w:t>modify</w:t>
      </w:r>
      <w:r w:rsidR="00975EC3" w:rsidRPr="00855CB5">
        <w:rPr>
          <w:rFonts w:eastAsia="Calibri" w:cstheme="minorHAnsi"/>
        </w:rPr>
        <w:t xml:space="preserve"> </w:t>
      </w:r>
      <w:r w:rsidRPr="00855CB5">
        <w:rPr>
          <w:rFonts w:eastAsia="Calibri" w:cstheme="minorHAnsi"/>
        </w:rPr>
        <w:t>or</w:t>
      </w:r>
      <w:r w:rsidR="00975EC3" w:rsidRPr="00855CB5">
        <w:rPr>
          <w:rFonts w:eastAsia="Calibri" w:cstheme="minorHAnsi"/>
        </w:rPr>
        <w:t xml:space="preserve"> </w:t>
      </w:r>
      <w:r w:rsidRPr="00855CB5">
        <w:rPr>
          <w:rFonts w:eastAsia="Calibri" w:cstheme="minorHAnsi"/>
        </w:rPr>
        <w:t>withdraw</w:t>
      </w:r>
      <w:r w:rsidR="00975EC3" w:rsidRPr="00855CB5">
        <w:rPr>
          <w:rFonts w:eastAsia="Calibri" w:cstheme="minorHAnsi"/>
        </w:rPr>
        <w:t xml:space="preserve"> </w:t>
      </w:r>
      <w:r w:rsidRPr="00855CB5">
        <w:rPr>
          <w:rFonts w:eastAsia="Calibri" w:cstheme="minorHAnsi"/>
        </w:rPr>
        <w:t>the Tender</w:t>
      </w:r>
      <w:r w:rsidR="00975EC3" w:rsidRPr="00855CB5">
        <w:rPr>
          <w:rFonts w:eastAsia="Calibri" w:cstheme="minorHAnsi"/>
        </w:rPr>
        <w:t xml:space="preserve"> </w:t>
      </w:r>
      <w:r w:rsidRPr="00855CB5">
        <w:rPr>
          <w:rFonts w:eastAsia="Calibri" w:cstheme="minorHAnsi"/>
        </w:rPr>
        <w:t>after</w:t>
      </w:r>
      <w:r w:rsidR="00975EC3" w:rsidRPr="00855CB5">
        <w:rPr>
          <w:rFonts w:eastAsia="Calibri" w:cstheme="minorHAnsi"/>
        </w:rPr>
        <w:t xml:space="preserve"> </w:t>
      </w:r>
      <w:r w:rsidRPr="00855CB5">
        <w:rPr>
          <w:rFonts w:eastAsia="Calibri" w:cstheme="minorHAnsi"/>
        </w:rPr>
        <w:t>submission</w:t>
      </w:r>
      <w:r w:rsidR="00975EC3" w:rsidRPr="00855CB5">
        <w:rPr>
          <w:rFonts w:eastAsia="Calibri" w:cstheme="minorHAnsi"/>
        </w:rPr>
        <w:t xml:space="preserve"> </w:t>
      </w:r>
      <w:r w:rsidRPr="00855CB5">
        <w:rPr>
          <w:rFonts w:eastAsia="Calibri" w:cstheme="minorHAnsi"/>
        </w:rPr>
        <w:t>of</w:t>
      </w:r>
      <w:r w:rsidR="00975EC3" w:rsidRPr="00855CB5">
        <w:rPr>
          <w:rFonts w:eastAsia="Calibri" w:cstheme="minorHAnsi"/>
        </w:rPr>
        <w:t xml:space="preserve"> </w:t>
      </w:r>
      <w:r w:rsidRPr="00855CB5">
        <w:rPr>
          <w:rFonts w:eastAsia="Calibri" w:cstheme="minorHAnsi"/>
        </w:rPr>
        <w:t>the</w:t>
      </w:r>
      <w:r w:rsidR="00975EC3" w:rsidRPr="00855CB5">
        <w:rPr>
          <w:rFonts w:eastAsia="Calibri" w:cstheme="minorHAnsi"/>
        </w:rPr>
        <w:t xml:space="preserve"> </w:t>
      </w:r>
      <w:r w:rsidRPr="00855CB5">
        <w:rPr>
          <w:rFonts w:eastAsia="Calibri" w:cstheme="minorHAnsi"/>
        </w:rPr>
        <w:t>Tender,</w:t>
      </w:r>
      <w:r w:rsidR="00975EC3" w:rsidRPr="00855CB5">
        <w:rPr>
          <w:rFonts w:eastAsia="Calibri" w:cstheme="minorHAnsi"/>
        </w:rPr>
        <w:t xml:space="preserve"> </w:t>
      </w:r>
      <w:r w:rsidR="005969DE">
        <w:rPr>
          <w:rFonts w:eastAsia="Calibri" w:cstheme="minorHAnsi"/>
        </w:rPr>
        <w:t>before</w:t>
      </w:r>
      <w:r w:rsidR="00975EC3" w:rsidRPr="00855CB5">
        <w:rPr>
          <w:rFonts w:eastAsia="Calibri" w:cstheme="minorHAnsi"/>
        </w:rPr>
        <w:t xml:space="preserve"> </w:t>
      </w:r>
      <w:r w:rsidRPr="00855CB5">
        <w:rPr>
          <w:rFonts w:eastAsia="Calibri" w:cstheme="minorHAnsi"/>
        </w:rPr>
        <w:t>the</w:t>
      </w:r>
      <w:r w:rsidR="00975EC3" w:rsidRPr="00855CB5">
        <w:rPr>
          <w:rFonts w:eastAsia="Calibri" w:cstheme="minorHAnsi"/>
        </w:rPr>
        <w:t xml:space="preserve"> </w:t>
      </w:r>
      <w:r w:rsidRPr="00855CB5">
        <w:rPr>
          <w:rFonts w:eastAsia="Calibri" w:cstheme="minorHAnsi"/>
        </w:rPr>
        <w:t>deadline</w:t>
      </w:r>
      <w:r w:rsidR="00975EC3" w:rsidRPr="00855CB5">
        <w:rPr>
          <w:rFonts w:eastAsia="Calibri" w:cstheme="minorHAnsi"/>
        </w:rPr>
        <w:t xml:space="preserve"> </w:t>
      </w:r>
      <w:r w:rsidRPr="00855CB5">
        <w:rPr>
          <w:rFonts w:eastAsia="Calibri" w:cstheme="minorHAnsi"/>
        </w:rPr>
        <w:t>for</w:t>
      </w:r>
      <w:r w:rsidR="00975EC3" w:rsidRPr="00855CB5">
        <w:rPr>
          <w:rFonts w:eastAsia="Calibri" w:cstheme="minorHAnsi"/>
        </w:rPr>
        <w:t xml:space="preserve"> </w:t>
      </w:r>
      <w:r w:rsidRPr="00855CB5">
        <w:rPr>
          <w:rFonts w:eastAsia="Calibri" w:cstheme="minorHAnsi"/>
        </w:rPr>
        <w:t>submission</w:t>
      </w:r>
      <w:r w:rsidR="00975EC3" w:rsidRPr="00855CB5">
        <w:rPr>
          <w:rFonts w:eastAsia="Calibri" w:cstheme="minorHAnsi"/>
        </w:rPr>
        <w:t xml:space="preserve"> </w:t>
      </w:r>
      <w:r w:rsidRPr="00855CB5">
        <w:rPr>
          <w:rFonts w:eastAsia="Calibri" w:cstheme="minorHAnsi"/>
        </w:rPr>
        <w:t>of</w:t>
      </w:r>
      <w:r w:rsidR="00975EC3" w:rsidRPr="00855CB5">
        <w:rPr>
          <w:rFonts w:eastAsia="Calibri" w:cstheme="minorHAnsi"/>
        </w:rPr>
        <w:t xml:space="preserve"> </w:t>
      </w:r>
      <w:r w:rsidRPr="00855CB5">
        <w:rPr>
          <w:rFonts w:eastAsia="Calibri" w:cstheme="minorHAnsi"/>
        </w:rPr>
        <w:t xml:space="preserve">the Tender but the tender fee shall be </w:t>
      </w:r>
      <w:r w:rsidR="00855CB5" w:rsidRPr="00855CB5">
        <w:rPr>
          <w:rFonts w:eastAsia="Calibri" w:cstheme="minorHAnsi"/>
        </w:rPr>
        <w:t>non-refundable</w:t>
      </w:r>
      <w:r w:rsidRPr="00855CB5">
        <w:rPr>
          <w:rFonts w:eastAsia="Calibri" w:cstheme="minorHAnsi"/>
        </w:rPr>
        <w:t>.</w:t>
      </w:r>
    </w:p>
    <w:p w14:paraId="79545FA9" w14:textId="2500F033" w:rsidR="000B0416" w:rsidRPr="00855CB5" w:rsidRDefault="000B0416" w:rsidP="00855CB5">
      <w:pPr>
        <w:pStyle w:val="ListParagraph"/>
        <w:numPr>
          <w:ilvl w:val="1"/>
          <w:numId w:val="19"/>
        </w:numPr>
        <w:rPr>
          <w:rFonts w:eastAsia="Calibri" w:cstheme="minorHAnsi"/>
          <w:sz w:val="28"/>
          <w:szCs w:val="28"/>
        </w:rPr>
      </w:pPr>
      <w:r w:rsidRPr="00855CB5">
        <w:rPr>
          <w:rFonts w:eastAsia="Calibri" w:cstheme="minorHAnsi"/>
        </w:rPr>
        <w:t xml:space="preserve">The Tender, withdrawn after the deadline for submission of the Tender and </w:t>
      </w:r>
      <w:r w:rsidR="005969DE">
        <w:rPr>
          <w:rFonts w:eastAsia="Calibri" w:cstheme="minorHAnsi"/>
        </w:rPr>
        <w:t>before</w:t>
      </w:r>
      <w:r w:rsidRPr="00855CB5">
        <w:rPr>
          <w:rFonts w:eastAsia="Calibri" w:cstheme="minorHAnsi"/>
        </w:rPr>
        <w:t xml:space="preserve"> the expiration</w:t>
      </w:r>
      <w:r w:rsidR="00975EC3" w:rsidRPr="00855CB5">
        <w:rPr>
          <w:rFonts w:eastAsia="Calibri" w:cstheme="minorHAnsi"/>
        </w:rPr>
        <w:t xml:space="preserve"> </w:t>
      </w:r>
      <w:r w:rsidRPr="00855CB5">
        <w:rPr>
          <w:rFonts w:eastAsia="Calibri" w:cstheme="minorHAnsi"/>
        </w:rPr>
        <w:t>of the</w:t>
      </w:r>
      <w:r w:rsidR="00975EC3" w:rsidRPr="00855CB5">
        <w:rPr>
          <w:rFonts w:eastAsia="Calibri" w:cstheme="minorHAnsi"/>
        </w:rPr>
        <w:t xml:space="preserve"> </w:t>
      </w:r>
      <w:r w:rsidRPr="00855CB5">
        <w:rPr>
          <w:rFonts w:eastAsia="Calibri" w:cstheme="minorHAnsi"/>
        </w:rPr>
        <w:t>period of</w:t>
      </w:r>
      <w:r w:rsidR="00975EC3" w:rsidRPr="00855CB5">
        <w:rPr>
          <w:rFonts w:eastAsia="Calibri" w:cstheme="minorHAnsi"/>
        </w:rPr>
        <w:t xml:space="preserve"> </w:t>
      </w:r>
      <w:r w:rsidRPr="00855CB5">
        <w:rPr>
          <w:rFonts w:eastAsia="Calibri" w:cstheme="minorHAnsi"/>
        </w:rPr>
        <w:t>the</w:t>
      </w:r>
      <w:r w:rsidR="00975EC3" w:rsidRPr="00855CB5">
        <w:rPr>
          <w:rFonts w:eastAsia="Calibri" w:cstheme="minorHAnsi"/>
        </w:rPr>
        <w:t xml:space="preserve"> </w:t>
      </w:r>
      <w:r w:rsidRPr="00855CB5">
        <w:rPr>
          <w:rFonts w:eastAsia="Calibri" w:cstheme="minorHAnsi"/>
        </w:rPr>
        <w:t>Tender</w:t>
      </w:r>
      <w:r w:rsidR="00975EC3" w:rsidRPr="00855CB5">
        <w:rPr>
          <w:rFonts w:eastAsia="Calibri" w:cstheme="minorHAnsi"/>
        </w:rPr>
        <w:t xml:space="preserve"> </w:t>
      </w:r>
      <w:r w:rsidRPr="00855CB5">
        <w:rPr>
          <w:rFonts w:eastAsia="Calibri" w:cstheme="minorHAnsi"/>
        </w:rPr>
        <w:t>validity,</w:t>
      </w:r>
      <w:r w:rsidR="00975EC3" w:rsidRPr="00855CB5">
        <w:rPr>
          <w:rFonts w:eastAsia="Calibri" w:cstheme="minorHAnsi"/>
        </w:rPr>
        <w:t xml:space="preserve"> </w:t>
      </w:r>
      <w:r w:rsidRPr="00855CB5">
        <w:rPr>
          <w:rFonts w:eastAsia="Calibri" w:cstheme="minorHAnsi"/>
        </w:rPr>
        <w:t>shall result</w:t>
      </w:r>
      <w:r w:rsidR="00975EC3" w:rsidRPr="00855CB5">
        <w:rPr>
          <w:rFonts w:eastAsia="Calibri" w:cstheme="minorHAnsi"/>
        </w:rPr>
        <w:t xml:space="preserve"> </w:t>
      </w:r>
      <w:r w:rsidRPr="00855CB5">
        <w:rPr>
          <w:rFonts w:eastAsia="Calibri" w:cstheme="minorHAnsi"/>
        </w:rPr>
        <w:t>in</w:t>
      </w:r>
      <w:r w:rsidR="00975EC3" w:rsidRPr="00855CB5">
        <w:rPr>
          <w:rFonts w:eastAsia="Calibri" w:cstheme="minorHAnsi"/>
        </w:rPr>
        <w:t xml:space="preserve"> </w:t>
      </w:r>
      <w:r w:rsidRPr="00855CB5">
        <w:rPr>
          <w:rFonts w:eastAsia="Calibri" w:cstheme="minorHAnsi"/>
        </w:rPr>
        <w:t>forfeiture of the Tender Security.</w:t>
      </w:r>
    </w:p>
    <w:p w14:paraId="15BAAFA3" w14:textId="77777777" w:rsidR="00855CB5" w:rsidRPr="00855CB5" w:rsidRDefault="00855CB5" w:rsidP="00855CB5">
      <w:pPr>
        <w:pStyle w:val="ListParagraph"/>
        <w:ind w:left="820"/>
        <w:rPr>
          <w:rFonts w:eastAsia="Calibri" w:cstheme="minorHAnsi"/>
          <w:sz w:val="28"/>
          <w:szCs w:val="28"/>
        </w:rPr>
      </w:pPr>
    </w:p>
    <w:p w14:paraId="3FCE4405" w14:textId="35F0B74A" w:rsidR="000B0416" w:rsidRPr="00855CB5" w:rsidRDefault="000B0416" w:rsidP="00855CB5">
      <w:pPr>
        <w:pStyle w:val="ListParagraph"/>
        <w:numPr>
          <w:ilvl w:val="0"/>
          <w:numId w:val="19"/>
        </w:numPr>
        <w:rPr>
          <w:rFonts w:eastAsia="Calibri" w:cstheme="minorHAnsi"/>
          <w:sz w:val="28"/>
          <w:szCs w:val="28"/>
        </w:rPr>
      </w:pPr>
      <w:r w:rsidRPr="00855CB5">
        <w:rPr>
          <w:rFonts w:eastAsia="Calibri" w:cstheme="minorHAnsi"/>
          <w:b/>
          <w:sz w:val="28"/>
          <w:szCs w:val="28"/>
          <w:u w:val="thick" w:color="000000"/>
        </w:rPr>
        <w:t>BID OPENING</w:t>
      </w:r>
    </w:p>
    <w:p w14:paraId="671442DD" w14:textId="76149415" w:rsidR="000B0416" w:rsidRPr="00855CB5" w:rsidRDefault="000B0416" w:rsidP="00855CB5">
      <w:pPr>
        <w:pStyle w:val="ListParagraph"/>
        <w:numPr>
          <w:ilvl w:val="1"/>
          <w:numId w:val="19"/>
        </w:numPr>
        <w:rPr>
          <w:rFonts w:eastAsia="Calibri" w:cstheme="minorHAnsi"/>
          <w:sz w:val="28"/>
          <w:szCs w:val="28"/>
        </w:rPr>
      </w:pPr>
      <w:r w:rsidRPr="00855CB5">
        <w:rPr>
          <w:rFonts w:eastAsia="Calibri" w:cstheme="minorHAnsi"/>
          <w:b/>
          <w:sz w:val="24"/>
          <w:szCs w:val="24"/>
          <w:u w:val="single"/>
        </w:rPr>
        <w:t>Technical Proposal Opening</w:t>
      </w:r>
    </w:p>
    <w:p w14:paraId="0E81E989" w14:textId="28CF1B73" w:rsidR="00855CB5" w:rsidRPr="00855CB5" w:rsidRDefault="00855CB5" w:rsidP="00855CB5">
      <w:pPr>
        <w:pStyle w:val="ListParagraph"/>
        <w:ind w:left="820"/>
        <w:rPr>
          <w:rFonts w:eastAsia="Calibri" w:cstheme="minorHAnsi"/>
          <w:sz w:val="28"/>
          <w:szCs w:val="28"/>
        </w:rPr>
      </w:pPr>
      <w:r w:rsidRPr="00235081">
        <w:rPr>
          <w:rFonts w:eastAsia="Calibri" w:cstheme="minorHAnsi"/>
        </w:rPr>
        <w:t>The</w:t>
      </w:r>
      <w:r>
        <w:rPr>
          <w:rFonts w:eastAsia="Calibri" w:cstheme="minorHAnsi"/>
        </w:rPr>
        <w:t xml:space="preserve"> </w:t>
      </w:r>
      <w:r w:rsidRPr="00235081">
        <w:rPr>
          <w:rFonts w:eastAsia="Calibri" w:cstheme="minorHAnsi"/>
        </w:rPr>
        <w:t>bid’s</w:t>
      </w:r>
      <w:r>
        <w:rPr>
          <w:rFonts w:eastAsia="Calibri" w:cstheme="minorHAnsi"/>
        </w:rPr>
        <w:t xml:space="preserve"> </w:t>
      </w:r>
      <w:r w:rsidRPr="00235081">
        <w:rPr>
          <w:rFonts w:eastAsia="Calibri" w:cstheme="minorHAnsi"/>
        </w:rPr>
        <w:t>outer</w:t>
      </w:r>
      <w:r>
        <w:rPr>
          <w:rFonts w:eastAsia="Calibri" w:cstheme="minorHAnsi"/>
        </w:rPr>
        <w:t xml:space="preserve"> </w:t>
      </w:r>
      <w:r w:rsidRPr="00235081">
        <w:rPr>
          <w:rFonts w:eastAsia="Calibri" w:cstheme="minorHAnsi"/>
        </w:rPr>
        <w:t>cover</w:t>
      </w:r>
      <w:r>
        <w:rPr>
          <w:rFonts w:eastAsia="Calibri" w:cstheme="minorHAnsi"/>
        </w:rPr>
        <w:t xml:space="preserve"> </w:t>
      </w:r>
      <w:r w:rsidRPr="00235081">
        <w:rPr>
          <w:rFonts w:eastAsia="Calibri" w:cstheme="minorHAnsi"/>
        </w:rPr>
        <w:t>and</w:t>
      </w:r>
      <w:r>
        <w:rPr>
          <w:rFonts w:eastAsia="Calibri" w:cstheme="minorHAnsi"/>
        </w:rPr>
        <w:t xml:space="preserve"> </w:t>
      </w:r>
      <w:r w:rsidRPr="00235081">
        <w:rPr>
          <w:rFonts w:eastAsia="Calibri" w:cstheme="minorHAnsi"/>
        </w:rPr>
        <w:t>Technical</w:t>
      </w:r>
      <w:r>
        <w:rPr>
          <w:rFonts w:eastAsia="Calibri" w:cstheme="minorHAnsi"/>
        </w:rPr>
        <w:t xml:space="preserve"> </w:t>
      </w:r>
      <w:r w:rsidRPr="00235081">
        <w:rPr>
          <w:rFonts w:eastAsia="Calibri" w:cstheme="minorHAnsi"/>
        </w:rPr>
        <w:t>Proposal</w:t>
      </w:r>
      <w:r>
        <w:rPr>
          <w:rFonts w:eastAsia="Calibri" w:cstheme="minorHAnsi"/>
        </w:rPr>
        <w:t xml:space="preserve"> </w:t>
      </w:r>
      <w:r w:rsidRPr="00235081">
        <w:rPr>
          <w:rFonts w:eastAsia="Calibri" w:cstheme="minorHAnsi"/>
        </w:rPr>
        <w:t>cover</w:t>
      </w:r>
      <w:r>
        <w:rPr>
          <w:rFonts w:eastAsia="Calibri" w:cstheme="minorHAnsi"/>
        </w:rPr>
        <w:t xml:space="preserve"> </w:t>
      </w:r>
      <w:r w:rsidRPr="00235081">
        <w:rPr>
          <w:rFonts w:eastAsia="Calibri" w:cstheme="minorHAnsi"/>
        </w:rPr>
        <w:t>will</w:t>
      </w:r>
      <w:r>
        <w:rPr>
          <w:rFonts w:eastAsia="Calibri" w:cstheme="minorHAnsi"/>
        </w:rPr>
        <w:t xml:space="preserve"> </w:t>
      </w:r>
      <w:r w:rsidRPr="00235081">
        <w:rPr>
          <w:rFonts w:eastAsia="Calibri" w:cstheme="minorHAnsi"/>
        </w:rPr>
        <w:t>be</w:t>
      </w:r>
      <w:r>
        <w:rPr>
          <w:rFonts w:eastAsia="Calibri" w:cstheme="minorHAnsi"/>
        </w:rPr>
        <w:t xml:space="preserve"> </w:t>
      </w:r>
      <w:r w:rsidRPr="00235081">
        <w:rPr>
          <w:rFonts w:eastAsia="Calibri" w:cstheme="minorHAnsi"/>
        </w:rPr>
        <w:t>opened</w:t>
      </w:r>
      <w:r>
        <w:rPr>
          <w:rFonts w:eastAsia="Calibri" w:cstheme="minorHAnsi"/>
        </w:rPr>
        <w:t xml:space="preserve"> </w:t>
      </w:r>
      <w:r w:rsidRPr="00235081">
        <w:rPr>
          <w:rFonts w:eastAsia="Calibri" w:cstheme="minorHAnsi"/>
        </w:rPr>
        <w:t>by</w:t>
      </w:r>
      <w:r>
        <w:rPr>
          <w:rFonts w:eastAsia="Calibri" w:cstheme="minorHAnsi"/>
        </w:rPr>
        <w:t xml:space="preserve"> </w:t>
      </w:r>
      <w:r w:rsidRPr="00235081">
        <w:rPr>
          <w:rFonts w:eastAsia="Calibri" w:cstheme="minorHAnsi"/>
        </w:rPr>
        <w:t>the</w:t>
      </w:r>
      <w:r>
        <w:rPr>
          <w:rFonts w:eastAsia="Calibri" w:cstheme="minorHAnsi"/>
        </w:rPr>
        <w:t xml:space="preserve"> </w:t>
      </w:r>
      <w:r w:rsidRPr="00235081">
        <w:rPr>
          <w:rFonts w:eastAsia="Calibri" w:cstheme="minorHAnsi"/>
        </w:rPr>
        <w:t>Purchase Committee of UOM on the date and time as specified in the Tender Notice</w:t>
      </w:r>
      <w:r>
        <w:rPr>
          <w:rFonts w:eastAsia="Calibri" w:cstheme="minorHAnsi"/>
        </w:rPr>
        <w:t xml:space="preserve"> </w:t>
      </w:r>
      <w:r w:rsidRPr="00235081">
        <w:rPr>
          <w:rFonts w:eastAsia="Calibri" w:cstheme="minorHAnsi"/>
        </w:rPr>
        <w:t>/Bid Data</w:t>
      </w:r>
      <w:r>
        <w:rPr>
          <w:rFonts w:eastAsia="Calibri" w:cstheme="minorHAnsi"/>
        </w:rPr>
        <w:t xml:space="preserve"> </w:t>
      </w:r>
      <w:r w:rsidRPr="00235081">
        <w:rPr>
          <w:rFonts w:eastAsia="Calibri" w:cstheme="minorHAnsi"/>
        </w:rPr>
        <w:t>Sheet. The</w:t>
      </w:r>
      <w:r>
        <w:rPr>
          <w:rFonts w:eastAsia="Calibri" w:cstheme="minorHAnsi"/>
        </w:rPr>
        <w:t xml:space="preserve"> </w:t>
      </w:r>
      <w:r w:rsidRPr="00235081">
        <w:rPr>
          <w:rFonts w:eastAsia="Calibri" w:cstheme="minorHAnsi"/>
        </w:rPr>
        <w:t>bids will be</w:t>
      </w:r>
      <w:r>
        <w:rPr>
          <w:rFonts w:eastAsia="Calibri" w:cstheme="minorHAnsi"/>
        </w:rPr>
        <w:t xml:space="preserve"> </w:t>
      </w:r>
      <w:r w:rsidRPr="00235081">
        <w:rPr>
          <w:rFonts w:eastAsia="Calibri" w:cstheme="minorHAnsi"/>
        </w:rPr>
        <w:t>opened</w:t>
      </w:r>
      <w:r>
        <w:rPr>
          <w:rFonts w:eastAsia="Calibri" w:cstheme="minorHAnsi"/>
        </w:rPr>
        <w:t xml:space="preserve"> </w:t>
      </w:r>
      <w:r w:rsidRPr="00235081">
        <w:rPr>
          <w:rFonts w:eastAsia="Calibri" w:cstheme="minorHAnsi"/>
        </w:rPr>
        <w:t>in the</w:t>
      </w:r>
      <w:r>
        <w:rPr>
          <w:rFonts w:eastAsia="Calibri" w:cstheme="minorHAnsi"/>
        </w:rPr>
        <w:t xml:space="preserve"> </w:t>
      </w:r>
      <w:r w:rsidRPr="00235081">
        <w:rPr>
          <w:rFonts w:eastAsia="Calibri" w:cstheme="minorHAnsi"/>
        </w:rPr>
        <w:t>presence</w:t>
      </w:r>
      <w:r>
        <w:rPr>
          <w:rFonts w:eastAsia="Calibri" w:cstheme="minorHAnsi"/>
        </w:rPr>
        <w:t xml:space="preserve"> </w:t>
      </w:r>
      <w:r w:rsidRPr="00235081">
        <w:rPr>
          <w:rFonts w:eastAsia="Calibri" w:cstheme="minorHAnsi"/>
        </w:rPr>
        <w:t>of the</w:t>
      </w:r>
      <w:r>
        <w:rPr>
          <w:rFonts w:eastAsia="Calibri" w:cstheme="minorHAnsi"/>
        </w:rPr>
        <w:t xml:space="preserve"> </w:t>
      </w:r>
      <w:r w:rsidRPr="00235081">
        <w:rPr>
          <w:rFonts w:eastAsia="Calibri" w:cstheme="minorHAnsi"/>
        </w:rPr>
        <w:t>bidders who choose</w:t>
      </w:r>
      <w:r>
        <w:rPr>
          <w:rFonts w:eastAsia="Calibri" w:cstheme="minorHAnsi"/>
        </w:rPr>
        <w:t xml:space="preserve"> </w:t>
      </w:r>
      <w:r w:rsidRPr="00235081">
        <w:rPr>
          <w:rFonts w:eastAsia="Calibri" w:cstheme="minorHAnsi"/>
        </w:rPr>
        <w:t>to</w:t>
      </w:r>
      <w:r>
        <w:rPr>
          <w:rFonts w:eastAsia="Calibri" w:cstheme="minorHAnsi"/>
        </w:rPr>
        <w:t xml:space="preserve"> </w:t>
      </w:r>
      <w:r w:rsidRPr="00235081">
        <w:rPr>
          <w:rFonts w:eastAsia="Calibri" w:cstheme="minorHAnsi"/>
        </w:rPr>
        <w:t>be</w:t>
      </w:r>
      <w:r>
        <w:rPr>
          <w:rFonts w:eastAsia="Calibri" w:cstheme="minorHAnsi"/>
        </w:rPr>
        <w:t xml:space="preserve"> </w:t>
      </w:r>
      <w:r w:rsidRPr="00235081">
        <w:rPr>
          <w:rFonts w:eastAsia="Calibri" w:cstheme="minorHAnsi"/>
        </w:rPr>
        <w:t>present.</w:t>
      </w:r>
      <w:r>
        <w:rPr>
          <w:rFonts w:eastAsia="Calibri" w:cstheme="minorHAnsi"/>
        </w:rPr>
        <w:t xml:space="preserve"> </w:t>
      </w:r>
      <w:r w:rsidRPr="00235081">
        <w:rPr>
          <w:rFonts w:eastAsia="Calibri" w:cstheme="minorHAnsi"/>
        </w:rPr>
        <w:t>A</w:t>
      </w:r>
      <w:r>
        <w:rPr>
          <w:rFonts w:eastAsia="Calibri" w:cstheme="minorHAnsi"/>
        </w:rPr>
        <w:t xml:space="preserve"> </w:t>
      </w:r>
      <w:r w:rsidRPr="00235081">
        <w:rPr>
          <w:rFonts w:eastAsia="Calibri" w:cstheme="minorHAnsi"/>
        </w:rPr>
        <w:t>maximum</w:t>
      </w:r>
      <w:r>
        <w:rPr>
          <w:rFonts w:eastAsia="Calibri" w:cstheme="minorHAnsi"/>
        </w:rPr>
        <w:t xml:space="preserve"> </w:t>
      </w:r>
      <w:r w:rsidRPr="00235081">
        <w:rPr>
          <w:rFonts w:eastAsia="Calibri" w:cstheme="minorHAnsi"/>
        </w:rPr>
        <w:t>of</w:t>
      </w:r>
      <w:r>
        <w:rPr>
          <w:rFonts w:eastAsia="Calibri" w:cstheme="minorHAnsi"/>
        </w:rPr>
        <w:t xml:space="preserve"> </w:t>
      </w:r>
      <w:r w:rsidRPr="00235081">
        <w:rPr>
          <w:rFonts w:eastAsia="Calibri" w:cstheme="minorHAnsi"/>
        </w:rPr>
        <w:t>two</w:t>
      </w:r>
      <w:r>
        <w:rPr>
          <w:rFonts w:eastAsia="Calibri" w:cstheme="minorHAnsi"/>
        </w:rPr>
        <w:t xml:space="preserve"> </w:t>
      </w:r>
      <w:r w:rsidRPr="00235081">
        <w:rPr>
          <w:rFonts w:eastAsia="Calibri" w:cstheme="minorHAnsi"/>
        </w:rPr>
        <w:t>representatives</w:t>
      </w:r>
      <w:r>
        <w:rPr>
          <w:rFonts w:eastAsia="Calibri" w:cstheme="minorHAnsi"/>
        </w:rPr>
        <w:t xml:space="preserve"> </w:t>
      </w:r>
      <w:r w:rsidRPr="00235081">
        <w:rPr>
          <w:rFonts w:eastAsia="Calibri" w:cstheme="minorHAnsi"/>
        </w:rPr>
        <w:t>for</w:t>
      </w:r>
      <w:r>
        <w:rPr>
          <w:rFonts w:eastAsia="Calibri" w:cstheme="minorHAnsi"/>
        </w:rPr>
        <w:t xml:space="preserve"> </w:t>
      </w:r>
      <w:r w:rsidRPr="00235081">
        <w:rPr>
          <w:rFonts w:eastAsia="Calibri" w:cstheme="minorHAnsi"/>
        </w:rPr>
        <w:t>each</w:t>
      </w:r>
      <w:r>
        <w:rPr>
          <w:rFonts w:eastAsia="Calibri" w:cstheme="minorHAnsi"/>
        </w:rPr>
        <w:t xml:space="preserve"> </w:t>
      </w:r>
      <w:r w:rsidRPr="00235081">
        <w:rPr>
          <w:rFonts w:eastAsia="Calibri" w:cstheme="minorHAnsi"/>
        </w:rPr>
        <w:t>bidder</w:t>
      </w:r>
      <w:r>
        <w:rPr>
          <w:rFonts w:eastAsia="Calibri" w:cstheme="minorHAnsi"/>
        </w:rPr>
        <w:t xml:space="preserve"> </w:t>
      </w:r>
      <w:r w:rsidRPr="00235081">
        <w:rPr>
          <w:rFonts w:eastAsia="Calibri" w:cstheme="minorHAnsi"/>
        </w:rPr>
        <w:t>would</w:t>
      </w:r>
      <w:r>
        <w:rPr>
          <w:rFonts w:eastAsia="Calibri" w:cstheme="minorHAnsi"/>
        </w:rPr>
        <w:t xml:space="preserve"> </w:t>
      </w:r>
      <w:r w:rsidRPr="00235081">
        <w:rPr>
          <w:rFonts w:eastAsia="Calibri" w:cstheme="minorHAnsi"/>
        </w:rPr>
        <w:t>be allowed to attend the Bid Opening</w:t>
      </w:r>
      <w:r>
        <w:rPr>
          <w:rFonts w:eastAsia="Calibri" w:cstheme="minorHAnsi"/>
        </w:rPr>
        <w:t>.</w:t>
      </w:r>
    </w:p>
    <w:p w14:paraId="67F14813" w14:textId="0E951FD8" w:rsidR="000B0416" w:rsidRPr="00855CB5" w:rsidRDefault="000B0416" w:rsidP="00855CB5">
      <w:pPr>
        <w:pStyle w:val="ListParagraph"/>
        <w:numPr>
          <w:ilvl w:val="1"/>
          <w:numId w:val="19"/>
        </w:numPr>
        <w:rPr>
          <w:rFonts w:eastAsia="Calibri" w:cstheme="minorHAnsi"/>
          <w:sz w:val="28"/>
          <w:szCs w:val="28"/>
        </w:rPr>
      </w:pPr>
      <w:r w:rsidRPr="00855CB5">
        <w:rPr>
          <w:rFonts w:eastAsia="Calibri" w:cstheme="minorHAnsi"/>
          <w:b/>
          <w:sz w:val="24"/>
          <w:szCs w:val="24"/>
          <w:u w:val="single"/>
        </w:rPr>
        <w:t>Suppression of facts and misleading information</w:t>
      </w:r>
    </w:p>
    <w:p w14:paraId="75225B77" w14:textId="1C3A60BD" w:rsidR="000B0416" w:rsidRPr="00855CB5" w:rsidRDefault="00855CB5" w:rsidP="00855CB5">
      <w:pPr>
        <w:pStyle w:val="ListParagraph"/>
        <w:numPr>
          <w:ilvl w:val="2"/>
          <w:numId w:val="19"/>
        </w:numPr>
        <w:rPr>
          <w:rFonts w:eastAsia="Calibri" w:cstheme="minorHAnsi"/>
          <w:sz w:val="28"/>
          <w:szCs w:val="28"/>
        </w:rPr>
      </w:pPr>
      <w:r>
        <w:rPr>
          <w:rFonts w:eastAsia="Calibri" w:cstheme="minorHAnsi"/>
        </w:rPr>
        <w:t xml:space="preserve">  </w:t>
      </w:r>
      <w:r w:rsidR="000B0416" w:rsidRPr="00855CB5">
        <w:rPr>
          <w:rFonts w:eastAsia="Calibri" w:cstheme="minorHAnsi"/>
        </w:rPr>
        <w:t>During</w:t>
      </w:r>
      <w:r w:rsidR="00975EC3" w:rsidRPr="00855CB5">
        <w:rPr>
          <w:rFonts w:eastAsia="Calibri" w:cstheme="minorHAnsi"/>
        </w:rPr>
        <w:t xml:space="preserve"> </w:t>
      </w:r>
      <w:r w:rsidR="000B0416" w:rsidRPr="00855CB5">
        <w:rPr>
          <w:rFonts w:eastAsia="Calibri" w:cstheme="minorHAnsi"/>
        </w:rPr>
        <w:t>the</w:t>
      </w:r>
      <w:r w:rsidR="00975EC3" w:rsidRPr="00855CB5">
        <w:rPr>
          <w:rFonts w:eastAsia="Calibri" w:cstheme="minorHAnsi"/>
        </w:rPr>
        <w:t xml:space="preserve"> </w:t>
      </w:r>
      <w:r w:rsidR="000B0416" w:rsidRPr="00855CB5">
        <w:rPr>
          <w:rFonts w:eastAsia="Calibri" w:cstheme="minorHAnsi"/>
        </w:rPr>
        <w:t>bid</w:t>
      </w:r>
      <w:r w:rsidR="00975EC3" w:rsidRPr="00855CB5">
        <w:rPr>
          <w:rFonts w:eastAsia="Calibri" w:cstheme="minorHAnsi"/>
        </w:rPr>
        <w:t xml:space="preserve"> </w:t>
      </w:r>
      <w:r w:rsidR="000B0416" w:rsidRPr="00855CB5">
        <w:rPr>
          <w:rFonts w:eastAsia="Calibri" w:cstheme="minorHAnsi"/>
        </w:rPr>
        <w:t>evaluation,</w:t>
      </w:r>
      <w:r w:rsidR="00975EC3" w:rsidRPr="00855CB5">
        <w:rPr>
          <w:rFonts w:eastAsia="Calibri" w:cstheme="minorHAnsi"/>
        </w:rPr>
        <w:t xml:space="preserve"> </w:t>
      </w:r>
      <w:r w:rsidR="000B0416" w:rsidRPr="00855CB5">
        <w:rPr>
          <w:rFonts w:eastAsia="Calibri" w:cstheme="minorHAnsi"/>
        </w:rPr>
        <w:t>if</w:t>
      </w:r>
      <w:r w:rsidR="00975EC3" w:rsidRPr="00855CB5">
        <w:rPr>
          <w:rFonts w:eastAsia="Calibri" w:cstheme="minorHAnsi"/>
        </w:rPr>
        <w:t xml:space="preserve"> </w:t>
      </w:r>
      <w:r w:rsidR="000B0416" w:rsidRPr="00855CB5">
        <w:rPr>
          <w:rFonts w:eastAsia="Calibri" w:cstheme="minorHAnsi"/>
        </w:rPr>
        <w:t>any</w:t>
      </w:r>
      <w:r w:rsidR="00975EC3" w:rsidRPr="00855CB5">
        <w:rPr>
          <w:rFonts w:eastAsia="Calibri" w:cstheme="minorHAnsi"/>
        </w:rPr>
        <w:t xml:space="preserve"> </w:t>
      </w:r>
      <w:r w:rsidR="000B0416" w:rsidRPr="00855CB5">
        <w:rPr>
          <w:rFonts w:eastAsia="Calibri" w:cstheme="minorHAnsi"/>
        </w:rPr>
        <w:t>suppression</w:t>
      </w:r>
      <w:r w:rsidR="00975EC3" w:rsidRPr="00855CB5">
        <w:rPr>
          <w:rFonts w:eastAsia="Calibri" w:cstheme="minorHAnsi"/>
        </w:rPr>
        <w:t xml:space="preserve"> </w:t>
      </w:r>
      <w:r w:rsidR="000B0416" w:rsidRPr="00855CB5">
        <w:rPr>
          <w:rFonts w:eastAsia="Calibri" w:cstheme="minorHAnsi"/>
        </w:rPr>
        <w:t>or</w:t>
      </w:r>
      <w:r w:rsidR="00975EC3" w:rsidRPr="00855CB5">
        <w:rPr>
          <w:rFonts w:eastAsia="Calibri" w:cstheme="minorHAnsi"/>
        </w:rPr>
        <w:t xml:space="preserve"> </w:t>
      </w:r>
      <w:r w:rsidR="000B0416" w:rsidRPr="00855CB5">
        <w:rPr>
          <w:rFonts w:eastAsia="Calibri" w:cstheme="minorHAnsi"/>
        </w:rPr>
        <w:t>misrepresentation</w:t>
      </w:r>
      <w:r w:rsidR="00975EC3" w:rsidRPr="00855CB5">
        <w:rPr>
          <w:rFonts w:eastAsia="Calibri" w:cstheme="minorHAnsi"/>
        </w:rPr>
        <w:t xml:space="preserve"> </w:t>
      </w:r>
      <w:r w:rsidR="000B0416" w:rsidRPr="00855CB5">
        <w:rPr>
          <w:rFonts w:eastAsia="Calibri" w:cstheme="minorHAnsi"/>
        </w:rPr>
        <w:t>of information</w:t>
      </w:r>
      <w:r w:rsidR="00975EC3" w:rsidRPr="00855CB5">
        <w:rPr>
          <w:rFonts w:eastAsia="Calibri" w:cstheme="minorHAnsi"/>
        </w:rPr>
        <w:t xml:space="preserve"> </w:t>
      </w:r>
      <w:r w:rsidR="000B0416" w:rsidRPr="00855CB5">
        <w:rPr>
          <w:rFonts w:eastAsia="Calibri" w:cstheme="minorHAnsi"/>
        </w:rPr>
        <w:t>is</w:t>
      </w:r>
      <w:r w:rsidR="00975EC3" w:rsidRPr="00855CB5">
        <w:rPr>
          <w:rFonts w:eastAsia="Calibri" w:cstheme="minorHAnsi"/>
        </w:rPr>
        <w:t xml:space="preserve"> </w:t>
      </w:r>
      <w:r w:rsidR="000B0416" w:rsidRPr="00855CB5">
        <w:rPr>
          <w:rFonts w:eastAsia="Calibri" w:cstheme="minorHAnsi"/>
        </w:rPr>
        <w:t>brought</w:t>
      </w:r>
      <w:r w:rsidR="00975EC3" w:rsidRPr="00855CB5">
        <w:rPr>
          <w:rFonts w:eastAsia="Calibri" w:cstheme="minorHAnsi"/>
        </w:rPr>
        <w:t xml:space="preserve"> </w:t>
      </w:r>
      <w:r w:rsidR="000B0416" w:rsidRPr="00855CB5">
        <w:rPr>
          <w:rFonts w:eastAsia="Calibri" w:cstheme="minorHAnsi"/>
        </w:rPr>
        <w:t>to</w:t>
      </w:r>
      <w:r w:rsidR="00975EC3" w:rsidRPr="00855CB5">
        <w:rPr>
          <w:rFonts w:eastAsia="Calibri" w:cstheme="minorHAnsi"/>
        </w:rPr>
        <w:t xml:space="preserve"> </w:t>
      </w:r>
      <w:r w:rsidR="000B0416" w:rsidRPr="00855CB5">
        <w:rPr>
          <w:rFonts w:eastAsia="Calibri" w:cstheme="minorHAnsi"/>
        </w:rPr>
        <w:t>the</w:t>
      </w:r>
      <w:r w:rsidR="00975EC3" w:rsidRPr="00855CB5">
        <w:rPr>
          <w:rFonts w:eastAsia="Calibri" w:cstheme="minorHAnsi"/>
        </w:rPr>
        <w:t xml:space="preserve"> </w:t>
      </w:r>
      <w:r w:rsidR="000B0416" w:rsidRPr="00855CB5">
        <w:rPr>
          <w:rFonts w:eastAsia="Calibri" w:cstheme="minorHAnsi"/>
        </w:rPr>
        <w:t>notice</w:t>
      </w:r>
      <w:r w:rsidR="00975EC3" w:rsidRPr="00855CB5">
        <w:rPr>
          <w:rFonts w:eastAsia="Calibri" w:cstheme="minorHAnsi"/>
        </w:rPr>
        <w:t xml:space="preserve"> </w:t>
      </w:r>
      <w:r w:rsidR="000B0416" w:rsidRPr="00855CB5">
        <w:rPr>
          <w:rFonts w:eastAsia="Calibri" w:cstheme="minorHAnsi"/>
        </w:rPr>
        <w:t>of</w:t>
      </w:r>
      <w:r w:rsidR="00975EC3" w:rsidRPr="00855CB5">
        <w:rPr>
          <w:rFonts w:eastAsia="Calibri" w:cstheme="minorHAnsi"/>
        </w:rPr>
        <w:t xml:space="preserve"> </w:t>
      </w:r>
      <w:r w:rsidR="000B0416" w:rsidRPr="00855CB5">
        <w:rPr>
          <w:rFonts w:eastAsia="Calibri" w:cstheme="minorHAnsi"/>
        </w:rPr>
        <w:t>the</w:t>
      </w:r>
      <w:r w:rsidR="00975EC3" w:rsidRPr="00855CB5">
        <w:rPr>
          <w:rFonts w:eastAsia="Calibri" w:cstheme="minorHAnsi"/>
        </w:rPr>
        <w:t xml:space="preserve"> </w:t>
      </w:r>
      <w:r w:rsidR="000B0416" w:rsidRPr="00855CB5">
        <w:rPr>
          <w:rFonts w:eastAsia="Calibri" w:cstheme="minorHAnsi"/>
        </w:rPr>
        <w:t>Purchase</w:t>
      </w:r>
      <w:r w:rsidR="00975EC3" w:rsidRPr="00855CB5">
        <w:rPr>
          <w:rFonts w:eastAsia="Calibri" w:cstheme="minorHAnsi"/>
        </w:rPr>
        <w:t xml:space="preserve"> </w:t>
      </w:r>
      <w:r w:rsidR="000B0416" w:rsidRPr="00855CB5">
        <w:rPr>
          <w:rFonts w:eastAsia="Calibri" w:cstheme="minorHAnsi"/>
        </w:rPr>
        <w:t>Committee,</w:t>
      </w:r>
      <w:r w:rsidR="00975EC3" w:rsidRPr="00855CB5">
        <w:rPr>
          <w:rFonts w:eastAsia="Calibri" w:cstheme="minorHAnsi"/>
        </w:rPr>
        <w:t xml:space="preserve"> </w:t>
      </w:r>
      <w:r w:rsidR="000B0416" w:rsidRPr="00855CB5">
        <w:rPr>
          <w:rFonts w:eastAsia="Calibri" w:cstheme="minorHAnsi"/>
        </w:rPr>
        <w:t>the Committee</w:t>
      </w:r>
      <w:r w:rsidR="00975EC3" w:rsidRPr="00855CB5">
        <w:rPr>
          <w:rFonts w:eastAsia="Calibri" w:cstheme="minorHAnsi"/>
        </w:rPr>
        <w:t xml:space="preserve"> </w:t>
      </w:r>
      <w:r w:rsidR="000B0416" w:rsidRPr="00855CB5">
        <w:rPr>
          <w:rFonts w:eastAsia="Calibri" w:cstheme="minorHAnsi"/>
        </w:rPr>
        <w:t>shall</w:t>
      </w:r>
      <w:r w:rsidR="00975EC3" w:rsidRPr="00855CB5">
        <w:rPr>
          <w:rFonts w:eastAsia="Calibri" w:cstheme="minorHAnsi"/>
        </w:rPr>
        <w:t xml:space="preserve"> </w:t>
      </w:r>
      <w:r w:rsidR="000B0416" w:rsidRPr="00855CB5">
        <w:rPr>
          <w:rFonts w:eastAsia="Calibri" w:cstheme="minorHAnsi"/>
        </w:rPr>
        <w:t>have</w:t>
      </w:r>
      <w:r w:rsidR="00975EC3" w:rsidRPr="00855CB5">
        <w:rPr>
          <w:rFonts w:eastAsia="Calibri" w:cstheme="minorHAnsi"/>
        </w:rPr>
        <w:t xml:space="preserve"> </w:t>
      </w:r>
      <w:r w:rsidR="000B0416" w:rsidRPr="00855CB5">
        <w:rPr>
          <w:rFonts w:eastAsia="Calibri" w:cstheme="minorHAnsi"/>
        </w:rPr>
        <w:t>the</w:t>
      </w:r>
      <w:r w:rsidR="00975EC3" w:rsidRPr="00855CB5">
        <w:rPr>
          <w:rFonts w:eastAsia="Calibri" w:cstheme="minorHAnsi"/>
        </w:rPr>
        <w:t xml:space="preserve"> </w:t>
      </w:r>
      <w:r w:rsidR="000B0416" w:rsidRPr="00855CB5">
        <w:rPr>
          <w:rFonts w:eastAsia="Calibri" w:cstheme="minorHAnsi"/>
        </w:rPr>
        <w:t>right</w:t>
      </w:r>
      <w:r w:rsidR="00975EC3" w:rsidRPr="00855CB5">
        <w:rPr>
          <w:rFonts w:eastAsia="Calibri" w:cstheme="minorHAnsi"/>
        </w:rPr>
        <w:t xml:space="preserve"> </w:t>
      </w:r>
      <w:r w:rsidR="000B0416" w:rsidRPr="00855CB5">
        <w:rPr>
          <w:rFonts w:eastAsia="Calibri" w:cstheme="minorHAnsi"/>
        </w:rPr>
        <w:t>to</w:t>
      </w:r>
      <w:r w:rsidR="00975EC3" w:rsidRPr="00855CB5">
        <w:rPr>
          <w:rFonts w:eastAsia="Calibri" w:cstheme="minorHAnsi"/>
        </w:rPr>
        <w:t xml:space="preserve"> </w:t>
      </w:r>
      <w:r w:rsidR="000B0416" w:rsidRPr="00855CB5">
        <w:rPr>
          <w:rFonts w:eastAsia="Calibri" w:cstheme="minorHAnsi"/>
        </w:rPr>
        <w:t>reject</w:t>
      </w:r>
      <w:r w:rsidR="00975EC3" w:rsidRPr="00855CB5">
        <w:rPr>
          <w:rFonts w:eastAsia="Calibri" w:cstheme="minorHAnsi"/>
        </w:rPr>
        <w:t xml:space="preserve"> </w:t>
      </w:r>
      <w:r w:rsidR="000B0416" w:rsidRPr="00855CB5">
        <w:rPr>
          <w:rFonts w:eastAsia="Calibri" w:cstheme="minorHAnsi"/>
        </w:rPr>
        <w:t>the</w:t>
      </w:r>
      <w:r w:rsidR="00975EC3" w:rsidRPr="00855CB5">
        <w:rPr>
          <w:rFonts w:eastAsia="Calibri" w:cstheme="minorHAnsi"/>
        </w:rPr>
        <w:t xml:space="preserve"> </w:t>
      </w:r>
      <w:r w:rsidR="000B0416" w:rsidRPr="00855CB5">
        <w:rPr>
          <w:rFonts w:eastAsia="Calibri" w:cstheme="minorHAnsi"/>
        </w:rPr>
        <w:t>Bid</w:t>
      </w:r>
      <w:r w:rsidR="00975EC3" w:rsidRPr="00855CB5">
        <w:rPr>
          <w:rFonts w:eastAsia="Calibri" w:cstheme="minorHAnsi"/>
        </w:rPr>
        <w:t xml:space="preserve"> </w:t>
      </w:r>
      <w:r w:rsidR="000B0416" w:rsidRPr="00855CB5">
        <w:rPr>
          <w:rFonts w:eastAsia="Calibri" w:cstheme="minorHAnsi"/>
        </w:rPr>
        <w:t>and</w:t>
      </w:r>
      <w:r w:rsidR="00975EC3" w:rsidRPr="00855CB5">
        <w:rPr>
          <w:rFonts w:eastAsia="Calibri" w:cstheme="minorHAnsi"/>
        </w:rPr>
        <w:t xml:space="preserve"> </w:t>
      </w:r>
      <w:r w:rsidR="000B0416" w:rsidRPr="00855CB5">
        <w:rPr>
          <w:rFonts w:eastAsia="Calibri" w:cstheme="minorHAnsi"/>
        </w:rPr>
        <w:t>if</w:t>
      </w:r>
      <w:r w:rsidR="00975EC3" w:rsidRPr="00855CB5">
        <w:rPr>
          <w:rFonts w:eastAsia="Calibri" w:cstheme="minorHAnsi"/>
        </w:rPr>
        <w:t xml:space="preserve"> </w:t>
      </w:r>
      <w:r w:rsidR="000B0416" w:rsidRPr="00855CB5">
        <w:rPr>
          <w:rFonts w:eastAsia="Calibri" w:cstheme="minorHAnsi"/>
        </w:rPr>
        <w:t>it</w:t>
      </w:r>
      <w:r w:rsidR="00975EC3" w:rsidRPr="00855CB5">
        <w:rPr>
          <w:rFonts w:eastAsia="Calibri" w:cstheme="minorHAnsi"/>
        </w:rPr>
        <w:t xml:space="preserve"> </w:t>
      </w:r>
      <w:r w:rsidR="000B0416" w:rsidRPr="00855CB5">
        <w:rPr>
          <w:rFonts w:eastAsia="Calibri" w:cstheme="minorHAnsi"/>
        </w:rPr>
        <w:t>happens</w:t>
      </w:r>
      <w:r w:rsidR="00975EC3" w:rsidRPr="00855CB5">
        <w:rPr>
          <w:rFonts w:eastAsia="Calibri" w:cstheme="minorHAnsi"/>
        </w:rPr>
        <w:t xml:space="preserve"> </w:t>
      </w:r>
      <w:r w:rsidR="000B0416" w:rsidRPr="00855CB5">
        <w:rPr>
          <w:rFonts w:eastAsia="Calibri" w:cstheme="minorHAnsi"/>
        </w:rPr>
        <w:t>so</w:t>
      </w:r>
      <w:r w:rsidR="00975EC3" w:rsidRPr="00855CB5">
        <w:rPr>
          <w:rFonts w:eastAsia="Calibri" w:cstheme="minorHAnsi"/>
        </w:rPr>
        <w:t xml:space="preserve"> </w:t>
      </w:r>
      <w:r w:rsidR="000B0416" w:rsidRPr="00855CB5">
        <w:rPr>
          <w:rFonts w:eastAsia="Calibri" w:cstheme="minorHAnsi"/>
        </w:rPr>
        <w:t>after selection</w:t>
      </w:r>
      <w:r w:rsidR="00975EC3" w:rsidRPr="00855CB5">
        <w:rPr>
          <w:rFonts w:eastAsia="Calibri" w:cstheme="minorHAnsi"/>
        </w:rPr>
        <w:t xml:space="preserve"> </w:t>
      </w:r>
      <w:r w:rsidR="000B0416" w:rsidRPr="00855CB5">
        <w:rPr>
          <w:rFonts w:eastAsia="Calibri" w:cstheme="minorHAnsi"/>
        </w:rPr>
        <w:t>of</w:t>
      </w:r>
      <w:r w:rsidR="00975EC3" w:rsidRPr="00855CB5">
        <w:rPr>
          <w:rFonts w:eastAsia="Calibri" w:cstheme="minorHAnsi"/>
        </w:rPr>
        <w:t xml:space="preserve"> </w:t>
      </w:r>
      <w:r w:rsidR="000B0416" w:rsidRPr="00855CB5">
        <w:rPr>
          <w:rFonts w:eastAsia="Calibri" w:cstheme="minorHAnsi"/>
        </w:rPr>
        <w:t>the</w:t>
      </w:r>
      <w:r w:rsidR="00975EC3" w:rsidRPr="00855CB5">
        <w:rPr>
          <w:rFonts w:eastAsia="Calibri" w:cstheme="minorHAnsi"/>
        </w:rPr>
        <w:t xml:space="preserve"> </w:t>
      </w:r>
      <w:r w:rsidR="000B0416" w:rsidRPr="00855CB5">
        <w:rPr>
          <w:rFonts w:eastAsia="Calibri" w:cstheme="minorHAnsi"/>
        </w:rPr>
        <w:t>Bidder,</w:t>
      </w:r>
      <w:r w:rsidR="00975EC3" w:rsidRPr="00855CB5">
        <w:rPr>
          <w:rFonts w:eastAsia="Calibri" w:cstheme="minorHAnsi"/>
        </w:rPr>
        <w:t xml:space="preserve"> </w:t>
      </w:r>
      <w:r w:rsidR="000B0416" w:rsidRPr="00855CB5">
        <w:rPr>
          <w:rFonts w:eastAsia="Calibri" w:cstheme="minorHAnsi"/>
        </w:rPr>
        <w:t>the</w:t>
      </w:r>
      <w:r w:rsidR="00975EC3" w:rsidRPr="00855CB5">
        <w:rPr>
          <w:rFonts w:eastAsia="Calibri" w:cstheme="minorHAnsi"/>
        </w:rPr>
        <w:t xml:space="preserve"> </w:t>
      </w:r>
      <w:r w:rsidR="000B0416" w:rsidRPr="00855CB5">
        <w:rPr>
          <w:rFonts w:eastAsia="Calibri" w:cstheme="minorHAnsi"/>
        </w:rPr>
        <w:t>Purchase</w:t>
      </w:r>
      <w:r w:rsidR="00975EC3" w:rsidRPr="00855CB5">
        <w:rPr>
          <w:rFonts w:eastAsia="Calibri" w:cstheme="minorHAnsi"/>
        </w:rPr>
        <w:t xml:space="preserve"> </w:t>
      </w:r>
      <w:r w:rsidR="000B0416" w:rsidRPr="00855CB5">
        <w:rPr>
          <w:rFonts w:eastAsia="Calibri" w:cstheme="minorHAnsi"/>
        </w:rPr>
        <w:t>Committee</w:t>
      </w:r>
      <w:r w:rsidR="00975EC3" w:rsidRPr="00855CB5">
        <w:rPr>
          <w:rFonts w:eastAsia="Calibri" w:cstheme="minorHAnsi"/>
        </w:rPr>
        <w:t xml:space="preserve"> </w:t>
      </w:r>
      <w:r w:rsidR="000B0416" w:rsidRPr="00855CB5">
        <w:rPr>
          <w:rFonts w:eastAsia="Calibri" w:cstheme="minorHAnsi"/>
        </w:rPr>
        <w:t>may</w:t>
      </w:r>
      <w:r w:rsidR="00975EC3" w:rsidRPr="00855CB5">
        <w:rPr>
          <w:rFonts w:eastAsia="Calibri" w:cstheme="minorHAnsi"/>
        </w:rPr>
        <w:t xml:space="preserve"> </w:t>
      </w:r>
      <w:r w:rsidR="000B0416" w:rsidRPr="00855CB5">
        <w:rPr>
          <w:rFonts w:eastAsia="Calibri" w:cstheme="minorHAnsi"/>
        </w:rPr>
        <w:t>terminate</w:t>
      </w:r>
      <w:r w:rsidR="00975EC3" w:rsidRPr="00855CB5">
        <w:rPr>
          <w:rFonts w:eastAsia="Calibri" w:cstheme="minorHAnsi"/>
        </w:rPr>
        <w:t xml:space="preserve"> </w:t>
      </w:r>
      <w:r w:rsidR="000B0416" w:rsidRPr="00855CB5">
        <w:rPr>
          <w:rFonts w:eastAsia="Calibri" w:cstheme="minorHAnsi"/>
        </w:rPr>
        <w:t>the Contract</w:t>
      </w:r>
      <w:r w:rsidR="00975EC3" w:rsidRPr="00855CB5">
        <w:rPr>
          <w:rFonts w:eastAsia="Calibri" w:cstheme="minorHAnsi"/>
        </w:rPr>
        <w:t xml:space="preserve"> </w:t>
      </w:r>
      <w:r w:rsidR="000B0416" w:rsidRPr="00855CB5">
        <w:rPr>
          <w:rFonts w:eastAsia="Calibri" w:cstheme="minorHAnsi"/>
        </w:rPr>
        <w:t>or</w:t>
      </w:r>
      <w:r w:rsidR="00975EC3" w:rsidRPr="00855CB5">
        <w:rPr>
          <w:rFonts w:eastAsia="Calibri" w:cstheme="minorHAnsi"/>
        </w:rPr>
        <w:t xml:space="preserve"> </w:t>
      </w:r>
      <w:r w:rsidR="000B0416" w:rsidRPr="00855CB5">
        <w:rPr>
          <w:rFonts w:eastAsia="Calibri" w:cstheme="minorHAnsi"/>
        </w:rPr>
        <w:t>award</w:t>
      </w:r>
      <w:r w:rsidR="00975EC3" w:rsidRPr="00855CB5">
        <w:rPr>
          <w:rFonts w:eastAsia="Calibri" w:cstheme="minorHAnsi"/>
        </w:rPr>
        <w:t xml:space="preserve"> </w:t>
      </w:r>
      <w:r w:rsidR="000B0416" w:rsidRPr="00855CB5">
        <w:rPr>
          <w:rFonts w:eastAsia="Calibri" w:cstheme="minorHAnsi"/>
        </w:rPr>
        <w:t>of</w:t>
      </w:r>
      <w:r w:rsidR="00975EC3" w:rsidRPr="00855CB5">
        <w:rPr>
          <w:rFonts w:eastAsia="Calibri" w:cstheme="minorHAnsi"/>
        </w:rPr>
        <w:t xml:space="preserve"> </w:t>
      </w:r>
      <w:r w:rsidR="000B0416" w:rsidRPr="00855CB5">
        <w:rPr>
          <w:rFonts w:eastAsia="Calibri" w:cstheme="minorHAnsi"/>
        </w:rPr>
        <w:t>the</w:t>
      </w:r>
      <w:r w:rsidR="00975EC3" w:rsidRPr="00855CB5">
        <w:rPr>
          <w:rFonts w:eastAsia="Calibri" w:cstheme="minorHAnsi"/>
        </w:rPr>
        <w:t xml:space="preserve"> </w:t>
      </w:r>
      <w:r w:rsidR="000B0416" w:rsidRPr="00855CB5">
        <w:rPr>
          <w:rFonts w:eastAsia="Calibri" w:cstheme="minorHAnsi"/>
        </w:rPr>
        <w:t>Contract</w:t>
      </w:r>
      <w:r w:rsidR="00975EC3" w:rsidRPr="00855CB5">
        <w:rPr>
          <w:rFonts w:eastAsia="Calibri" w:cstheme="minorHAnsi"/>
        </w:rPr>
        <w:t xml:space="preserve"> </w:t>
      </w:r>
      <w:r w:rsidR="000B0416" w:rsidRPr="00855CB5">
        <w:rPr>
          <w:rFonts w:eastAsia="Calibri" w:cstheme="minorHAnsi"/>
        </w:rPr>
        <w:t>or</w:t>
      </w:r>
      <w:r w:rsidR="00975EC3" w:rsidRPr="00855CB5">
        <w:rPr>
          <w:rFonts w:eastAsia="Calibri" w:cstheme="minorHAnsi"/>
        </w:rPr>
        <w:t xml:space="preserve"> </w:t>
      </w:r>
      <w:r w:rsidR="000B0416" w:rsidRPr="00855CB5">
        <w:rPr>
          <w:rFonts w:eastAsia="Calibri" w:cstheme="minorHAnsi"/>
        </w:rPr>
        <w:t>further</w:t>
      </w:r>
      <w:r w:rsidR="00975EC3" w:rsidRPr="00855CB5">
        <w:rPr>
          <w:rFonts w:eastAsia="Calibri" w:cstheme="minorHAnsi"/>
        </w:rPr>
        <w:t xml:space="preserve"> </w:t>
      </w:r>
      <w:r w:rsidR="000B0416" w:rsidRPr="00855CB5">
        <w:rPr>
          <w:rFonts w:eastAsia="Calibri" w:cstheme="minorHAnsi"/>
        </w:rPr>
        <w:t>processing</w:t>
      </w:r>
      <w:r w:rsidR="00975EC3" w:rsidRPr="00855CB5">
        <w:rPr>
          <w:rFonts w:eastAsia="Calibri" w:cstheme="minorHAnsi"/>
        </w:rPr>
        <w:t xml:space="preserve"> </w:t>
      </w:r>
      <w:r w:rsidR="000B0416" w:rsidRPr="00855CB5">
        <w:rPr>
          <w:rFonts w:eastAsia="Calibri" w:cstheme="minorHAnsi"/>
        </w:rPr>
        <w:t>of</w:t>
      </w:r>
      <w:r w:rsidR="00975EC3" w:rsidRPr="00855CB5">
        <w:rPr>
          <w:rFonts w:eastAsia="Calibri" w:cstheme="minorHAnsi"/>
        </w:rPr>
        <w:t xml:space="preserve"> </w:t>
      </w:r>
      <w:r w:rsidR="000B0416" w:rsidRPr="00855CB5">
        <w:rPr>
          <w:rFonts w:eastAsia="Calibri" w:cstheme="minorHAnsi"/>
        </w:rPr>
        <w:t>the</w:t>
      </w:r>
      <w:r w:rsidR="00975EC3" w:rsidRPr="00855CB5">
        <w:rPr>
          <w:rFonts w:eastAsia="Calibri" w:cstheme="minorHAnsi"/>
        </w:rPr>
        <w:t xml:space="preserve"> </w:t>
      </w:r>
      <w:r w:rsidR="000B0416" w:rsidRPr="00855CB5">
        <w:rPr>
          <w:rFonts w:eastAsia="Calibri" w:cstheme="minorHAnsi"/>
        </w:rPr>
        <w:t>Bid</w:t>
      </w:r>
      <w:r w:rsidR="00975EC3" w:rsidRPr="00855CB5">
        <w:rPr>
          <w:rFonts w:eastAsia="Calibri" w:cstheme="minorHAnsi"/>
        </w:rPr>
        <w:t xml:space="preserve"> </w:t>
      </w:r>
      <w:r w:rsidR="000B0416" w:rsidRPr="00855CB5">
        <w:rPr>
          <w:rFonts w:eastAsia="Calibri" w:cstheme="minorHAnsi"/>
        </w:rPr>
        <w:t>as</w:t>
      </w:r>
      <w:r w:rsidR="00975EC3" w:rsidRPr="00855CB5">
        <w:rPr>
          <w:rFonts w:eastAsia="Calibri" w:cstheme="minorHAnsi"/>
        </w:rPr>
        <w:t xml:space="preserve"> </w:t>
      </w:r>
      <w:r w:rsidR="000B0416" w:rsidRPr="00855CB5">
        <w:rPr>
          <w:rFonts w:eastAsia="Calibri" w:cstheme="minorHAnsi"/>
        </w:rPr>
        <w:t>the case may</w:t>
      </w:r>
      <w:r w:rsidR="00975EC3" w:rsidRPr="00855CB5">
        <w:rPr>
          <w:rFonts w:eastAsia="Calibri" w:cstheme="minorHAnsi"/>
        </w:rPr>
        <w:t xml:space="preserve"> </w:t>
      </w:r>
      <w:r w:rsidR="000B0416" w:rsidRPr="00855CB5">
        <w:rPr>
          <w:rFonts w:eastAsia="Calibri" w:cstheme="minorHAnsi"/>
        </w:rPr>
        <w:t>be</w:t>
      </w:r>
      <w:r w:rsidR="00975EC3" w:rsidRPr="00855CB5">
        <w:rPr>
          <w:rFonts w:eastAsia="Calibri" w:cstheme="minorHAnsi"/>
        </w:rPr>
        <w:t xml:space="preserve"> </w:t>
      </w:r>
      <w:r w:rsidR="000B0416" w:rsidRPr="00855CB5">
        <w:rPr>
          <w:rFonts w:eastAsia="Calibri" w:cstheme="minorHAnsi"/>
        </w:rPr>
        <w:t>and that will be without</w:t>
      </w:r>
      <w:r w:rsidR="00975EC3" w:rsidRPr="00855CB5">
        <w:rPr>
          <w:rFonts w:eastAsia="Calibri" w:cstheme="minorHAnsi"/>
        </w:rPr>
        <w:t xml:space="preserve"> </w:t>
      </w:r>
      <w:r w:rsidR="000B0416" w:rsidRPr="00855CB5">
        <w:rPr>
          <w:rFonts w:eastAsia="Calibri" w:cstheme="minorHAnsi"/>
        </w:rPr>
        <w:t>any</w:t>
      </w:r>
      <w:r w:rsidR="00975EC3" w:rsidRPr="00855CB5">
        <w:rPr>
          <w:rFonts w:eastAsia="Calibri" w:cstheme="minorHAnsi"/>
        </w:rPr>
        <w:t xml:space="preserve"> </w:t>
      </w:r>
      <w:r w:rsidR="000B0416" w:rsidRPr="00855CB5">
        <w:rPr>
          <w:rFonts w:eastAsia="Calibri" w:cstheme="minorHAnsi"/>
        </w:rPr>
        <w:t>compensation</w:t>
      </w:r>
      <w:r w:rsidR="00975EC3" w:rsidRPr="00855CB5">
        <w:rPr>
          <w:rFonts w:eastAsia="Calibri" w:cstheme="minorHAnsi"/>
        </w:rPr>
        <w:t xml:space="preserve"> </w:t>
      </w:r>
      <w:r w:rsidR="000B0416" w:rsidRPr="00855CB5">
        <w:rPr>
          <w:rFonts w:eastAsia="Calibri" w:cstheme="minorHAnsi"/>
        </w:rPr>
        <w:t>to</w:t>
      </w:r>
      <w:r w:rsidR="00975EC3" w:rsidRPr="00855CB5">
        <w:rPr>
          <w:rFonts w:eastAsia="Calibri" w:cstheme="minorHAnsi"/>
        </w:rPr>
        <w:t xml:space="preserve"> </w:t>
      </w:r>
      <w:r w:rsidR="000B0416" w:rsidRPr="00855CB5">
        <w:rPr>
          <w:rFonts w:eastAsia="Calibri" w:cstheme="minorHAnsi"/>
        </w:rPr>
        <w:t>the</w:t>
      </w:r>
      <w:r w:rsidR="00975EC3" w:rsidRPr="00855CB5">
        <w:rPr>
          <w:rFonts w:eastAsia="Calibri" w:cstheme="minorHAnsi"/>
        </w:rPr>
        <w:t xml:space="preserve"> </w:t>
      </w:r>
      <w:r w:rsidR="000B0416" w:rsidRPr="00855CB5">
        <w:rPr>
          <w:rFonts w:eastAsia="Calibri" w:cstheme="minorHAnsi"/>
        </w:rPr>
        <w:t>Bidder and</w:t>
      </w:r>
      <w:r w:rsidR="00D349BD" w:rsidRPr="00855CB5">
        <w:rPr>
          <w:rFonts w:eastAsia="Calibri" w:cstheme="minorHAnsi"/>
        </w:rPr>
        <w:t xml:space="preserve"> </w:t>
      </w:r>
      <w:r w:rsidR="000B0416" w:rsidRPr="00855CB5">
        <w:rPr>
          <w:rFonts w:eastAsia="Calibri" w:cstheme="minorHAnsi"/>
        </w:rPr>
        <w:t>the</w:t>
      </w:r>
      <w:r w:rsidR="00975EC3" w:rsidRPr="00855CB5">
        <w:rPr>
          <w:rFonts w:eastAsia="Calibri" w:cstheme="minorHAnsi"/>
        </w:rPr>
        <w:t xml:space="preserve"> </w:t>
      </w:r>
      <w:r w:rsidR="000B0416" w:rsidRPr="00855CB5">
        <w:rPr>
          <w:rFonts w:eastAsia="Calibri" w:cstheme="minorHAnsi"/>
        </w:rPr>
        <w:t>Bid</w:t>
      </w:r>
      <w:r w:rsidR="00975EC3" w:rsidRPr="00855CB5">
        <w:rPr>
          <w:rFonts w:eastAsia="Calibri" w:cstheme="minorHAnsi"/>
        </w:rPr>
        <w:t xml:space="preserve"> </w:t>
      </w:r>
      <w:r w:rsidR="000B0416" w:rsidRPr="00855CB5">
        <w:rPr>
          <w:rFonts w:eastAsia="Calibri" w:cstheme="minorHAnsi"/>
        </w:rPr>
        <w:t>Security/Performance</w:t>
      </w:r>
      <w:r w:rsidR="00975EC3" w:rsidRPr="00855CB5">
        <w:rPr>
          <w:rFonts w:eastAsia="Calibri" w:cstheme="minorHAnsi"/>
        </w:rPr>
        <w:t xml:space="preserve"> </w:t>
      </w:r>
      <w:r w:rsidR="000B0416" w:rsidRPr="00855CB5">
        <w:rPr>
          <w:rFonts w:eastAsia="Calibri" w:cstheme="minorHAnsi"/>
        </w:rPr>
        <w:t>Guarantee,</w:t>
      </w:r>
      <w:r w:rsidR="00975EC3" w:rsidRPr="00855CB5">
        <w:rPr>
          <w:rFonts w:eastAsia="Calibri" w:cstheme="minorHAnsi"/>
        </w:rPr>
        <w:t xml:space="preserve"> </w:t>
      </w:r>
      <w:r w:rsidR="000B0416" w:rsidRPr="00855CB5">
        <w:rPr>
          <w:rFonts w:eastAsia="Calibri" w:cstheme="minorHAnsi"/>
        </w:rPr>
        <w:t>as</w:t>
      </w:r>
      <w:r w:rsidR="00975EC3" w:rsidRPr="00855CB5">
        <w:rPr>
          <w:rFonts w:eastAsia="Calibri" w:cstheme="minorHAnsi"/>
        </w:rPr>
        <w:t xml:space="preserve"> </w:t>
      </w:r>
      <w:r w:rsidR="000B0416" w:rsidRPr="00855CB5">
        <w:rPr>
          <w:rFonts w:eastAsia="Calibri" w:cstheme="minorHAnsi"/>
        </w:rPr>
        <w:t>the</w:t>
      </w:r>
      <w:r w:rsidR="00975EC3" w:rsidRPr="00855CB5">
        <w:rPr>
          <w:rFonts w:eastAsia="Calibri" w:cstheme="minorHAnsi"/>
        </w:rPr>
        <w:t xml:space="preserve"> </w:t>
      </w:r>
      <w:r w:rsidR="000B0416" w:rsidRPr="00855CB5">
        <w:rPr>
          <w:rFonts w:eastAsia="Calibri" w:cstheme="minorHAnsi"/>
        </w:rPr>
        <w:t>case</w:t>
      </w:r>
      <w:r w:rsidR="00975EC3" w:rsidRPr="00855CB5">
        <w:rPr>
          <w:rFonts w:eastAsia="Calibri" w:cstheme="minorHAnsi"/>
        </w:rPr>
        <w:t xml:space="preserve"> </w:t>
      </w:r>
      <w:r w:rsidR="000B0416" w:rsidRPr="00855CB5">
        <w:rPr>
          <w:rFonts w:eastAsia="Calibri" w:cstheme="minorHAnsi"/>
        </w:rPr>
        <w:t>may</w:t>
      </w:r>
      <w:r w:rsidR="00975EC3" w:rsidRPr="00855CB5">
        <w:rPr>
          <w:rFonts w:eastAsia="Calibri" w:cstheme="minorHAnsi"/>
        </w:rPr>
        <w:t xml:space="preserve"> </w:t>
      </w:r>
      <w:r w:rsidR="000B0416" w:rsidRPr="00855CB5">
        <w:rPr>
          <w:rFonts w:eastAsia="Calibri" w:cstheme="minorHAnsi"/>
        </w:rPr>
        <w:t>be,</w:t>
      </w:r>
      <w:r w:rsidR="00975EC3" w:rsidRPr="00855CB5">
        <w:rPr>
          <w:rFonts w:eastAsia="Calibri" w:cstheme="minorHAnsi"/>
        </w:rPr>
        <w:t xml:space="preserve"> </w:t>
      </w:r>
      <w:r w:rsidR="000B0416" w:rsidRPr="00855CB5">
        <w:rPr>
          <w:rFonts w:eastAsia="Calibri" w:cstheme="minorHAnsi"/>
        </w:rPr>
        <w:t>shall</w:t>
      </w:r>
      <w:r w:rsidR="00975EC3" w:rsidRPr="00855CB5">
        <w:rPr>
          <w:rFonts w:eastAsia="Calibri" w:cstheme="minorHAnsi"/>
        </w:rPr>
        <w:t xml:space="preserve"> </w:t>
      </w:r>
      <w:r w:rsidR="000B0416" w:rsidRPr="00855CB5">
        <w:rPr>
          <w:rFonts w:eastAsia="Calibri" w:cstheme="minorHAnsi"/>
        </w:rPr>
        <w:t>be forfeited.</w:t>
      </w:r>
    </w:p>
    <w:p w14:paraId="421BDC6A" w14:textId="300B9ABD" w:rsidR="000B0416" w:rsidRPr="00855CB5" w:rsidRDefault="00855CB5" w:rsidP="00855CB5">
      <w:pPr>
        <w:pStyle w:val="ListParagraph"/>
        <w:numPr>
          <w:ilvl w:val="2"/>
          <w:numId w:val="19"/>
        </w:numPr>
        <w:rPr>
          <w:rFonts w:eastAsia="Calibri" w:cstheme="minorHAnsi"/>
          <w:sz w:val="28"/>
          <w:szCs w:val="28"/>
        </w:rPr>
      </w:pPr>
      <w:r>
        <w:rPr>
          <w:rFonts w:eastAsia="Calibri" w:cstheme="minorHAnsi"/>
        </w:rPr>
        <w:t xml:space="preserve">  </w:t>
      </w:r>
      <w:r w:rsidR="000B0416" w:rsidRPr="00855CB5">
        <w:rPr>
          <w:rFonts w:eastAsia="Calibri" w:cstheme="minorHAnsi"/>
        </w:rPr>
        <w:t>It is the Bidder’s responsibility to prove the Bidder’s requisite qualification, experience</w:t>
      </w:r>
      <w:r w:rsidR="005969DE">
        <w:rPr>
          <w:rFonts w:eastAsia="Calibri" w:cstheme="minorHAnsi"/>
        </w:rPr>
        <w:t>,</w:t>
      </w:r>
      <w:r w:rsidR="00975EC3" w:rsidRPr="00855CB5">
        <w:rPr>
          <w:rFonts w:eastAsia="Calibri" w:cstheme="minorHAnsi"/>
        </w:rPr>
        <w:t xml:space="preserve"> </w:t>
      </w:r>
      <w:r w:rsidR="000B0416" w:rsidRPr="00855CB5">
        <w:rPr>
          <w:rFonts w:eastAsia="Calibri" w:cstheme="minorHAnsi"/>
        </w:rPr>
        <w:t>and</w:t>
      </w:r>
      <w:r w:rsidR="00975EC3" w:rsidRPr="00855CB5">
        <w:rPr>
          <w:rFonts w:eastAsia="Calibri" w:cstheme="minorHAnsi"/>
        </w:rPr>
        <w:t xml:space="preserve"> </w:t>
      </w:r>
      <w:r w:rsidR="000B0416" w:rsidRPr="00855CB5">
        <w:rPr>
          <w:rFonts w:eastAsia="Calibri" w:cstheme="minorHAnsi"/>
        </w:rPr>
        <w:t>capacity</w:t>
      </w:r>
      <w:r w:rsidR="00975EC3" w:rsidRPr="00855CB5">
        <w:rPr>
          <w:rFonts w:eastAsia="Calibri" w:cstheme="minorHAnsi"/>
        </w:rPr>
        <w:t xml:space="preserve"> </w:t>
      </w:r>
      <w:r w:rsidR="000B0416" w:rsidRPr="00855CB5">
        <w:rPr>
          <w:rFonts w:eastAsia="Calibri" w:cstheme="minorHAnsi"/>
        </w:rPr>
        <w:t>to</w:t>
      </w:r>
      <w:r w:rsidR="00975EC3" w:rsidRPr="00855CB5">
        <w:rPr>
          <w:rFonts w:eastAsia="Calibri" w:cstheme="minorHAnsi"/>
        </w:rPr>
        <w:t xml:space="preserve"> </w:t>
      </w:r>
      <w:r w:rsidR="000B0416" w:rsidRPr="00855CB5">
        <w:rPr>
          <w:rFonts w:eastAsia="Calibri" w:cstheme="minorHAnsi"/>
        </w:rPr>
        <w:t>undertake</w:t>
      </w:r>
      <w:r w:rsidR="00975EC3" w:rsidRPr="00855CB5">
        <w:rPr>
          <w:rFonts w:eastAsia="Calibri" w:cstheme="minorHAnsi"/>
        </w:rPr>
        <w:t xml:space="preserve"> </w:t>
      </w:r>
      <w:r w:rsidR="000B0416" w:rsidRPr="00855CB5">
        <w:rPr>
          <w:rFonts w:eastAsia="Calibri" w:cstheme="minorHAnsi"/>
        </w:rPr>
        <w:t>the</w:t>
      </w:r>
      <w:r w:rsidR="00975EC3" w:rsidRPr="00855CB5">
        <w:rPr>
          <w:rFonts w:eastAsia="Calibri" w:cstheme="minorHAnsi"/>
        </w:rPr>
        <w:t xml:space="preserve"> </w:t>
      </w:r>
      <w:r w:rsidR="000B0416" w:rsidRPr="00855CB5">
        <w:rPr>
          <w:rFonts w:eastAsia="Calibri" w:cstheme="minorHAnsi"/>
        </w:rPr>
        <w:t>project</w:t>
      </w:r>
      <w:r w:rsidR="00975EC3" w:rsidRPr="00855CB5">
        <w:rPr>
          <w:rFonts w:eastAsia="Calibri" w:cstheme="minorHAnsi"/>
        </w:rPr>
        <w:t xml:space="preserve"> </w:t>
      </w:r>
      <w:r w:rsidR="000B0416" w:rsidRPr="00855CB5">
        <w:rPr>
          <w:rFonts w:eastAsia="Calibri" w:cstheme="minorHAnsi"/>
        </w:rPr>
        <w:t>to</w:t>
      </w:r>
      <w:r w:rsidR="00975EC3" w:rsidRPr="00855CB5">
        <w:rPr>
          <w:rFonts w:eastAsia="Calibri" w:cstheme="minorHAnsi"/>
        </w:rPr>
        <w:t xml:space="preserve"> </w:t>
      </w:r>
      <w:r w:rsidR="000B0416" w:rsidRPr="00855CB5">
        <w:rPr>
          <w:rFonts w:eastAsia="Calibri" w:cstheme="minorHAnsi"/>
        </w:rPr>
        <w:t>the entire satisfaction of the Purchase Committee failing which the Bid may be rejected.</w:t>
      </w:r>
    </w:p>
    <w:p w14:paraId="41E3B5D6" w14:textId="77777777" w:rsidR="000B0416" w:rsidRPr="00235081" w:rsidRDefault="000B0416" w:rsidP="000B0416">
      <w:pPr>
        <w:spacing w:line="200" w:lineRule="exact"/>
        <w:rPr>
          <w:rFonts w:asciiTheme="minorHAnsi" w:hAnsiTheme="minorHAnsi" w:cstheme="minorHAnsi"/>
        </w:rPr>
      </w:pPr>
    </w:p>
    <w:p w14:paraId="05C6E413" w14:textId="1CE5F52B" w:rsidR="000B0416" w:rsidRPr="00855CB5" w:rsidRDefault="00855CB5" w:rsidP="00855CB5">
      <w:pPr>
        <w:pStyle w:val="ListParagraph"/>
        <w:numPr>
          <w:ilvl w:val="0"/>
          <w:numId w:val="19"/>
        </w:numPr>
        <w:rPr>
          <w:rFonts w:eastAsia="Calibri" w:cstheme="minorHAnsi"/>
          <w:sz w:val="28"/>
          <w:szCs w:val="28"/>
        </w:rPr>
      </w:pPr>
      <w:r w:rsidRPr="00855CB5">
        <w:rPr>
          <w:rFonts w:eastAsia="Calibri" w:cstheme="minorHAnsi"/>
          <w:b/>
          <w:sz w:val="28"/>
          <w:szCs w:val="28"/>
          <w:u w:color="000000"/>
        </w:rPr>
        <w:t xml:space="preserve"> </w:t>
      </w:r>
      <w:r w:rsidRPr="00855CB5">
        <w:rPr>
          <w:rFonts w:eastAsia="Calibri" w:cstheme="minorHAnsi"/>
          <w:b/>
          <w:sz w:val="28"/>
          <w:szCs w:val="28"/>
          <w:u w:color="000000"/>
        </w:rPr>
        <w:tab/>
      </w:r>
      <w:r w:rsidR="000B0416" w:rsidRPr="00855CB5">
        <w:rPr>
          <w:rFonts w:eastAsia="Calibri" w:cstheme="minorHAnsi"/>
          <w:b/>
          <w:sz w:val="28"/>
          <w:szCs w:val="28"/>
          <w:u w:val="thick" w:color="000000"/>
        </w:rPr>
        <w:t>PRELIMINARY EXAMINATION</w:t>
      </w:r>
    </w:p>
    <w:p w14:paraId="33EEFDDE" w14:textId="77777777" w:rsidR="00855CB5" w:rsidRPr="00855CB5" w:rsidRDefault="000B0416" w:rsidP="00855CB5">
      <w:pPr>
        <w:pStyle w:val="ListParagraph"/>
        <w:numPr>
          <w:ilvl w:val="1"/>
          <w:numId w:val="19"/>
        </w:numPr>
        <w:rPr>
          <w:rFonts w:eastAsia="Calibri" w:cstheme="minorHAnsi"/>
          <w:sz w:val="28"/>
          <w:szCs w:val="28"/>
        </w:rPr>
      </w:pPr>
      <w:r w:rsidRPr="00855CB5">
        <w:rPr>
          <w:rFonts w:eastAsia="Calibri" w:cstheme="minorHAnsi"/>
        </w:rPr>
        <w:t xml:space="preserve">The Procuring Agency shall examine the bids to determine whether </w:t>
      </w:r>
      <w:r w:rsidRPr="00855CB5">
        <w:rPr>
          <w:rFonts w:eastAsia="Calibri" w:cstheme="minorHAnsi"/>
          <w:w w:val="104"/>
        </w:rPr>
        <w:t>they</w:t>
      </w:r>
      <w:r w:rsidRPr="00855CB5">
        <w:rPr>
          <w:rFonts w:eastAsia="Calibri" w:cstheme="minorHAnsi"/>
        </w:rPr>
        <w:t xml:space="preserve"> are complete,</w:t>
      </w:r>
      <w:r w:rsidR="00855CB5">
        <w:rPr>
          <w:rFonts w:eastAsia="Calibri" w:cstheme="minorHAnsi"/>
        </w:rPr>
        <w:t xml:space="preserve"> </w:t>
      </w:r>
      <w:r w:rsidRPr="00855CB5">
        <w:rPr>
          <w:rFonts w:eastAsia="Calibri" w:cstheme="minorHAnsi"/>
        </w:rPr>
        <w:t>whether</w:t>
      </w:r>
      <w:r w:rsidR="00975EC3" w:rsidRPr="00855CB5">
        <w:rPr>
          <w:rFonts w:eastAsia="Calibri" w:cstheme="minorHAnsi"/>
        </w:rPr>
        <w:t xml:space="preserve"> </w:t>
      </w:r>
      <w:r w:rsidRPr="00855CB5">
        <w:rPr>
          <w:rFonts w:eastAsia="Calibri" w:cstheme="minorHAnsi"/>
        </w:rPr>
        <w:t>the</w:t>
      </w:r>
      <w:r w:rsidR="00975EC3" w:rsidRPr="00855CB5">
        <w:rPr>
          <w:rFonts w:eastAsia="Calibri" w:cstheme="minorHAnsi"/>
        </w:rPr>
        <w:t xml:space="preserve"> </w:t>
      </w:r>
      <w:r w:rsidRPr="00855CB5">
        <w:rPr>
          <w:rFonts w:eastAsia="Calibri" w:cstheme="minorHAnsi"/>
        </w:rPr>
        <w:t>required</w:t>
      </w:r>
      <w:r w:rsidR="00975EC3" w:rsidRPr="00855CB5">
        <w:rPr>
          <w:rFonts w:eastAsia="Calibri" w:cstheme="minorHAnsi"/>
        </w:rPr>
        <w:t xml:space="preserve"> </w:t>
      </w:r>
      <w:r w:rsidRPr="00855CB5">
        <w:rPr>
          <w:rFonts w:eastAsia="Calibri" w:cstheme="minorHAnsi"/>
        </w:rPr>
        <w:t>documents</w:t>
      </w:r>
      <w:r w:rsidR="00975EC3" w:rsidRPr="00855CB5">
        <w:rPr>
          <w:rFonts w:eastAsia="Calibri" w:cstheme="minorHAnsi"/>
        </w:rPr>
        <w:t xml:space="preserve"> </w:t>
      </w:r>
      <w:r w:rsidRPr="00855CB5">
        <w:rPr>
          <w:rFonts w:eastAsia="Calibri" w:cstheme="minorHAnsi"/>
        </w:rPr>
        <w:t>have</w:t>
      </w:r>
      <w:r w:rsidR="00975EC3" w:rsidRPr="00855CB5">
        <w:rPr>
          <w:rFonts w:eastAsia="Calibri" w:cstheme="minorHAnsi"/>
        </w:rPr>
        <w:t xml:space="preserve"> </w:t>
      </w:r>
      <w:r w:rsidRPr="00855CB5">
        <w:rPr>
          <w:rFonts w:eastAsia="Calibri" w:cstheme="minorHAnsi"/>
        </w:rPr>
        <w:t>been</w:t>
      </w:r>
      <w:r w:rsidR="00975EC3" w:rsidRPr="00855CB5">
        <w:rPr>
          <w:rFonts w:eastAsia="Calibri" w:cstheme="minorHAnsi"/>
        </w:rPr>
        <w:t xml:space="preserve"> </w:t>
      </w:r>
      <w:r w:rsidRPr="00855CB5">
        <w:rPr>
          <w:rFonts w:eastAsia="Calibri" w:cstheme="minorHAnsi"/>
        </w:rPr>
        <w:t>furnished</w:t>
      </w:r>
      <w:r w:rsidR="00975EC3" w:rsidRPr="00855CB5">
        <w:rPr>
          <w:rFonts w:eastAsia="Calibri" w:cstheme="minorHAnsi"/>
        </w:rPr>
        <w:t xml:space="preserve"> </w:t>
      </w:r>
      <w:r w:rsidRPr="00855CB5">
        <w:rPr>
          <w:rFonts w:eastAsia="Calibri" w:cstheme="minorHAnsi"/>
        </w:rPr>
        <w:t>and</w:t>
      </w:r>
      <w:r w:rsidR="00975EC3" w:rsidRPr="00855CB5">
        <w:rPr>
          <w:rFonts w:eastAsia="Calibri" w:cstheme="minorHAnsi"/>
        </w:rPr>
        <w:t xml:space="preserve"> </w:t>
      </w:r>
      <w:r w:rsidRPr="00855CB5">
        <w:rPr>
          <w:rFonts w:eastAsia="Calibri" w:cstheme="minorHAnsi"/>
        </w:rPr>
        <w:t>properly</w:t>
      </w:r>
      <w:r w:rsidR="00975EC3" w:rsidRPr="00855CB5">
        <w:rPr>
          <w:rFonts w:eastAsia="Calibri" w:cstheme="minorHAnsi"/>
        </w:rPr>
        <w:t xml:space="preserve"> </w:t>
      </w:r>
      <w:r w:rsidRPr="00855CB5">
        <w:rPr>
          <w:rFonts w:eastAsia="Calibri" w:cstheme="minorHAnsi"/>
        </w:rPr>
        <w:t>signed,</w:t>
      </w:r>
      <w:r w:rsidR="00975EC3" w:rsidRPr="00855CB5">
        <w:rPr>
          <w:rFonts w:eastAsia="Calibri" w:cstheme="minorHAnsi"/>
        </w:rPr>
        <w:t xml:space="preserve"> </w:t>
      </w:r>
      <w:r w:rsidRPr="00855CB5">
        <w:rPr>
          <w:rFonts w:eastAsia="Calibri" w:cstheme="minorHAnsi"/>
        </w:rPr>
        <w:t>and whether the bids are generally in order.</w:t>
      </w:r>
    </w:p>
    <w:p w14:paraId="00AAE4BE" w14:textId="21898639" w:rsidR="000B0416" w:rsidRPr="00855CB5" w:rsidRDefault="000B0416" w:rsidP="00855CB5">
      <w:pPr>
        <w:pStyle w:val="ListParagraph"/>
        <w:numPr>
          <w:ilvl w:val="1"/>
          <w:numId w:val="19"/>
        </w:numPr>
        <w:rPr>
          <w:rFonts w:eastAsia="Calibri" w:cstheme="minorHAnsi"/>
          <w:sz w:val="28"/>
          <w:szCs w:val="28"/>
        </w:rPr>
      </w:pPr>
      <w:r w:rsidRPr="00855CB5">
        <w:rPr>
          <w:rFonts w:eastAsia="Calibri" w:cstheme="minorHAnsi"/>
        </w:rPr>
        <w:t>In</w:t>
      </w:r>
      <w:r w:rsidR="00975EC3" w:rsidRPr="00855CB5">
        <w:rPr>
          <w:rFonts w:eastAsia="Calibri" w:cstheme="minorHAnsi"/>
        </w:rPr>
        <w:t xml:space="preserve"> </w:t>
      </w:r>
      <w:r w:rsidRPr="00855CB5">
        <w:rPr>
          <w:rFonts w:eastAsia="Calibri" w:cstheme="minorHAnsi"/>
        </w:rPr>
        <w:t>the</w:t>
      </w:r>
      <w:r w:rsidR="00975EC3" w:rsidRPr="00855CB5">
        <w:rPr>
          <w:rFonts w:eastAsia="Calibri" w:cstheme="minorHAnsi"/>
        </w:rPr>
        <w:t xml:space="preserve"> </w:t>
      </w:r>
      <w:r w:rsidRPr="00855CB5">
        <w:rPr>
          <w:rFonts w:eastAsia="Calibri" w:cstheme="minorHAnsi"/>
        </w:rPr>
        <w:t>financial</w:t>
      </w:r>
      <w:r w:rsidR="00975EC3" w:rsidRPr="00855CB5">
        <w:rPr>
          <w:rFonts w:eastAsia="Calibri" w:cstheme="minorHAnsi"/>
        </w:rPr>
        <w:t xml:space="preserve"> </w:t>
      </w:r>
      <w:r w:rsidRPr="00855CB5">
        <w:rPr>
          <w:rFonts w:eastAsia="Calibri" w:cstheme="minorHAnsi"/>
        </w:rPr>
        <w:t>bids</w:t>
      </w:r>
      <w:r w:rsidR="00975EC3" w:rsidRPr="00855CB5">
        <w:rPr>
          <w:rFonts w:eastAsia="Calibri" w:cstheme="minorHAnsi"/>
        </w:rPr>
        <w:t xml:space="preserve"> </w:t>
      </w:r>
      <w:r w:rsidRPr="00855CB5">
        <w:rPr>
          <w:rFonts w:eastAsia="Calibri" w:cstheme="minorHAnsi"/>
        </w:rPr>
        <w:t>(at</w:t>
      </w:r>
      <w:r w:rsidR="00975EC3" w:rsidRPr="00855CB5">
        <w:rPr>
          <w:rFonts w:eastAsia="Calibri" w:cstheme="minorHAnsi"/>
        </w:rPr>
        <w:t xml:space="preserve"> </w:t>
      </w:r>
      <w:r w:rsidRPr="00855CB5">
        <w:rPr>
          <w:rFonts w:eastAsia="Calibri" w:cstheme="minorHAnsi"/>
        </w:rPr>
        <w:t>the</w:t>
      </w:r>
      <w:r w:rsidR="00975EC3" w:rsidRPr="00855CB5">
        <w:rPr>
          <w:rFonts w:eastAsia="Calibri" w:cstheme="minorHAnsi"/>
        </w:rPr>
        <w:t xml:space="preserve"> </w:t>
      </w:r>
      <w:r w:rsidRPr="00855CB5">
        <w:rPr>
          <w:rFonts w:eastAsia="Calibri" w:cstheme="minorHAnsi"/>
        </w:rPr>
        <w:t>time</w:t>
      </w:r>
      <w:r w:rsidR="00975EC3" w:rsidRPr="00855CB5">
        <w:rPr>
          <w:rFonts w:eastAsia="Calibri" w:cstheme="minorHAnsi"/>
        </w:rPr>
        <w:t xml:space="preserve"> </w:t>
      </w:r>
      <w:r w:rsidRPr="00855CB5">
        <w:rPr>
          <w:rFonts w:eastAsia="Calibri" w:cstheme="minorHAnsi"/>
        </w:rPr>
        <w:t>of</w:t>
      </w:r>
      <w:r w:rsidR="00975EC3" w:rsidRPr="00855CB5">
        <w:rPr>
          <w:rFonts w:eastAsia="Calibri" w:cstheme="minorHAnsi"/>
        </w:rPr>
        <w:t xml:space="preserve"> </w:t>
      </w:r>
      <w:r w:rsidRPr="00855CB5">
        <w:rPr>
          <w:rFonts w:eastAsia="Calibri" w:cstheme="minorHAnsi"/>
        </w:rPr>
        <w:t>opening</w:t>
      </w:r>
      <w:r w:rsidR="00975EC3" w:rsidRPr="00855CB5">
        <w:rPr>
          <w:rFonts w:eastAsia="Calibri" w:cstheme="minorHAnsi"/>
        </w:rPr>
        <w:t xml:space="preserve"> </w:t>
      </w:r>
      <w:r w:rsidRPr="00855CB5">
        <w:rPr>
          <w:rFonts w:eastAsia="Calibri" w:cstheme="minorHAnsi"/>
        </w:rPr>
        <w:t>the</w:t>
      </w:r>
      <w:r w:rsidR="00975EC3" w:rsidRPr="00855CB5">
        <w:rPr>
          <w:rFonts w:eastAsia="Calibri" w:cstheme="minorHAnsi"/>
        </w:rPr>
        <w:t xml:space="preserve"> </w:t>
      </w:r>
      <w:r w:rsidRPr="00855CB5">
        <w:rPr>
          <w:rFonts w:eastAsia="Calibri" w:cstheme="minorHAnsi"/>
        </w:rPr>
        <w:t>financial</w:t>
      </w:r>
      <w:r w:rsidR="00975EC3" w:rsidRPr="00855CB5">
        <w:rPr>
          <w:rFonts w:eastAsia="Calibri" w:cstheme="minorHAnsi"/>
        </w:rPr>
        <w:t xml:space="preserve"> </w:t>
      </w:r>
      <w:r w:rsidRPr="00855CB5">
        <w:rPr>
          <w:rFonts w:eastAsia="Calibri" w:cstheme="minorHAnsi"/>
        </w:rPr>
        <w:t>proposal)</w:t>
      </w:r>
      <w:r w:rsidR="00975EC3" w:rsidRPr="00855CB5">
        <w:rPr>
          <w:rFonts w:eastAsia="Calibri" w:cstheme="minorHAnsi"/>
        </w:rPr>
        <w:t xml:space="preserve"> </w:t>
      </w:r>
      <w:r w:rsidRPr="00855CB5">
        <w:rPr>
          <w:rFonts w:eastAsia="Calibri" w:cstheme="minorHAnsi"/>
        </w:rPr>
        <w:t>the</w:t>
      </w:r>
      <w:r w:rsidR="00975EC3" w:rsidRPr="00855CB5">
        <w:rPr>
          <w:rFonts w:eastAsia="Calibri" w:cstheme="minorHAnsi"/>
        </w:rPr>
        <w:t xml:space="preserve"> </w:t>
      </w:r>
      <w:r w:rsidRPr="00855CB5">
        <w:rPr>
          <w:rFonts w:eastAsia="Calibri" w:cstheme="minorHAnsi"/>
        </w:rPr>
        <w:t>arithmetical errors shall be rectified on the following basis. If there</w:t>
      </w:r>
      <w:r w:rsidR="00975EC3" w:rsidRPr="00855CB5">
        <w:rPr>
          <w:rFonts w:eastAsia="Calibri" w:cstheme="minorHAnsi"/>
        </w:rPr>
        <w:t xml:space="preserve"> </w:t>
      </w:r>
      <w:r w:rsidRPr="00855CB5">
        <w:rPr>
          <w:rFonts w:eastAsia="Calibri" w:cstheme="minorHAnsi"/>
        </w:rPr>
        <w:t>is</w:t>
      </w:r>
      <w:r w:rsidR="00975EC3" w:rsidRPr="00855CB5">
        <w:rPr>
          <w:rFonts w:eastAsia="Calibri" w:cstheme="minorHAnsi"/>
        </w:rPr>
        <w:t xml:space="preserve"> </w:t>
      </w:r>
      <w:r w:rsidRPr="00855CB5">
        <w:rPr>
          <w:rFonts w:eastAsia="Calibri" w:cstheme="minorHAnsi"/>
          <w:w w:val="104"/>
        </w:rPr>
        <w:t>a</w:t>
      </w:r>
      <w:r w:rsidR="00975EC3" w:rsidRPr="00855CB5">
        <w:rPr>
          <w:rFonts w:eastAsia="Calibri" w:cstheme="minorHAnsi"/>
        </w:rPr>
        <w:t xml:space="preserve"> </w:t>
      </w:r>
      <w:r w:rsidRPr="00855CB5">
        <w:rPr>
          <w:rFonts w:eastAsia="Calibri" w:cstheme="minorHAnsi"/>
        </w:rPr>
        <w:t>discrepancy between the unit price and the total price that is obtained by multiplying the unit price and quantity, the</w:t>
      </w:r>
      <w:r w:rsidR="00975EC3" w:rsidRPr="00855CB5">
        <w:rPr>
          <w:rFonts w:eastAsia="Calibri" w:cstheme="minorHAnsi"/>
        </w:rPr>
        <w:t xml:space="preserve"> </w:t>
      </w:r>
      <w:r w:rsidRPr="00855CB5">
        <w:rPr>
          <w:rFonts w:eastAsia="Calibri" w:cstheme="minorHAnsi"/>
        </w:rPr>
        <w:t>unit</w:t>
      </w:r>
      <w:r w:rsidR="00975EC3" w:rsidRPr="00855CB5">
        <w:rPr>
          <w:rFonts w:eastAsia="Calibri" w:cstheme="minorHAnsi"/>
        </w:rPr>
        <w:t xml:space="preserve"> </w:t>
      </w:r>
      <w:r w:rsidRPr="00855CB5">
        <w:rPr>
          <w:rFonts w:eastAsia="Calibri" w:cstheme="minorHAnsi"/>
        </w:rPr>
        <w:t>price</w:t>
      </w:r>
      <w:r w:rsidR="00975EC3" w:rsidRPr="00855CB5">
        <w:rPr>
          <w:rFonts w:eastAsia="Calibri" w:cstheme="minorHAnsi"/>
        </w:rPr>
        <w:t xml:space="preserve"> </w:t>
      </w:r>
      <w:r w:rsidRPr="00855CB5">
        <w:rPr>
          <w:rFonts w:eastAsia="Calibri" w:cstheme="minorHAnsi"/>
        </w:rPr>
        <w:t>shall</w:t>
      </w:r>
      <w:r w:rsidR="00975EC3" w:rsidRPr="00855CB5">
        <w:rPr>
          <w:rFonts w:eastAsia="Calibri" w:cstheme="minorHAnsi"/>
        </w:rPr>
        <w:t xml:space="preserve"> </w:t>
      </w:r>
      <w:r w:rsidRPr="00855CB5">
        <w:rPr>
          <w:rFonts w:eastAsia="Calibri" w:cstheme="minorHAnsi"/>
        </w:rPr>
        <w:t>prevail,</w:t>
      </w:r>
      <w:r w:rsidR="00975EC3" w:rsidRPr="00855CB5">
        <w:rPr>
          <w:rFonts w:eastAsia="Calibri" w:cstheme="minorHAnsi"/>
        </w:rPr>
        <w:t xml:space="preserve"> </w:t>
      </w:r>
      <w:r w:rsidRPr="00855CB5">
        <w:rPr>
          <w:rFonts w:eastAsia="Calibri" w:cstheme="minorHAnsi"/>
        </w:rPr>
        <w:t>and</w:t>
      </w:r>
      <w:r w:rsidR="00975EC3" w:rsidRPr="00855CB5">
        <w:rPr>
          <w:rFonts w:eastAsia="Calibri" w:cstheme="minorHAnsi"/>
        </w:rPr>
        <w:t xml:space="preserve"> </w:t>
      </w:r>
      <w:r w:rsidRPr="00855CB5">
        <w:rPr>
          <w:rFonts w:eastAsia="Calibri" w:cstheme="minorHAnsi"/>
        </w:rPr>
        <w:t>the</w:t>
      </w:r>
      <w:r w:rsidR="00975EC3" w:rsidRPr="00855CB5">
        <w:rPr>
          <w:rFonts w:eastAsia="Calibri" w:cstheme="minorHAnsi"/>
        </w:rPr>
        <w:t xml:space="preserve"> </w:t>
      </w:r>
      <w:r w:rsidRPr="00855CB5">
        <w:rPr>
          <w:rFonts w:eastAsia="Calibri" w:cstheme="minorHAnsi"/>
        </w:rPr>
        <w:t>total</w:t>
      </w:r>
      <w:r w:rsidR="00975EC3" w:rsidRPr="00855CB5">
        <w:rPr>
          <w:rFonts w:eastAsia="Calibri" w:cstheme="minorHAnsi"/>
        </w:rPr>
        <w:t xml:space="preserve"> </w:t>
      </w:r>
      <w:r w:rsidRPr="00855CB5">
        <w:rPr>
          <w:rFonts w:eastAsia="Calibri" w:cstheme="minorHAnsi"/>
        </w:rPr>
        <w:t>price</w:t>
      </w:r>
      <w:r w:rsidR="00975EC3" w:rsidRPr="00855CB5">
        <w:rPr>
          <w:rFonts w:eastAsia="Calibri" w:cstheme="minorHAnsi"/>
        </w:rPr>
        <w:t xml:space="preserve"> </w:t>
      </w:r>
      <w:r w:rsidRPr="00855CB5">
        <w:rPr>
          <w:rFonts w:eastAsia="Calibri" w:cstheme="minorHAnsi"/>
        </w:rPr>
        <w:t>shall</w:t>
      </w:r>
      <w:r w:rsidR="00975EC3" w:rsidRPr="00855CB5">
        <w:rPr>
          <w:rFonts w:eastAsia="Calibri" w:cstheme="minorHAnsi"/>
        </w:rPr>
        <w:t xml:space="preserve"> </w:t>
      </w:r>
      <w:r w:rsidRPr="00855CB5">
        <w:rPr>
          <w:rFonts w:eastAsia="Calibri" w:cstheme="minorHAnsi"/>
        </w:rPr>
        <w:t>be</w:t>
      </w:r>
      <w:r w:rsidR="00975EC3" w:rsidRPr="00855CB5">
        <w:rPr>
          <w:rFonts w:eastAsia="Calibri" w:cstheme="minorHAnsi"/>
        </w:rPr>
        <w:t xml:space="preserve"> </w:t>
      </w:r>
      <w:r w:rsidRPr="00855CB5">
        <w:rPr>
          <w:rFonts w:eastAsia="Calibri" w:cstheme="minorHAnsi"/>
        </w:rPr>
        <w:t>corrected.</w:t>
      </w:r>
      <w:r w:rsidR="00975EC3" w:rsidRPr="00855CB5">
        <w:rPr>
          <w:rFonts w:eastAsia="Calibri" w:cstheme="minorHAnsi"/>
        </w:rPr>
        <w:t xml:space="preserve"> </w:t>
      </w:r>
      <w:r w:rsidRPr="00855CB5">
        <w:rPr>
          <w:rFonts w:eastAsia="Calibri" w:cstheme="minorHAnsi"/>
        </w:rPr>
        <w:t>If</w:t>
      </w:r>
      <w:r w:rsidR="00975EC3" w:rsidRPr="00855CB5">
        <w:rPr>
          <w:rFonts w:eastAsia="Calibri" w:cstheme="minorHAnsi"/>
        </w:rPr>
        <w:t xml:space="preserve"> </w:t>
      </w:r>
      <w:r w:rsidRPr="00855CB5">
        <w:rPr>
          <w:rFonts w:eastAsia="Calibri" w:cstheme="minorHAnsi"/>
        </w:rPr>
        <w:t>the Bidders/Suppliers do not accept the correction of the errors, its bid shall be rejected. If there is a discrepancy between words and figures, the amount in words shall prevail.</w:t>
      </w:r>
    </w:p>
    <w:p w14:paraId="63882FE0" w14:textId="77777777" w:rsidR="000B0416" w:rsidRPr="00235081" w:rsidRDefault="000B0416" w:rsidP="000B0416">
      <w:pPr>
        <w:spacing w:before="10" w:line="220" w:lineRule="exact"/>
        <w:rPr>
          <w:rFonts w:asciiTheme="minorHAnsi" w:hAnsiTheme="minorHAnsi" w:cstheme="minorHAnsi"/>
          <w:sz w:val="22"/>
          <w:szCs w:val="22"/>
        </w:rPr>
      </w:pPr>
    </w:p>
    <w:p w14:paraId="7AA19B0F" w14:textId="55D268F8" w:rsidR="000B0416" w:rsidRPr="0026513A" w:rsidRDefault="009119DC" w:rsidP="009119DC">
      <w:pPr>
        <w:pStyle w:val="ListParagraph"/>
        <w:numPr>
          <w:ilvl w:val="0"/>
          <w:numId w:val="19"/>
        </w:numPr>
        <w:rPr>
          <w:rFonts w:eastAsia="Calibri" w:cstheme="minorHAnsi"/>
          <w:sz w:val="28"/>
          <w:szCs w:val="28"/>
        </w:rPr>
      </w:pPr>
      <w:r w:rsidRPr="009119DC">
        <w:rPr>
          <w:rFonts w:eastAsia="Calibri" w:cstheme="minorHAnsi"/>
          <w:b/>
          <w:sz w:val="28"/>
          <w:szCs w:val="28"/>
          <w:u w:color="000000"/>
        </w:rPr>
        <w:t xml:space="preserve"> </w:t>
      </w:r>
      <w:r w:rsidRPr="009119DC">
        <w:rPr>
          <w:rFonts w:eastAsia="Calibri" w:cstheme="minorHAnsi"/>
          <w:b/>
          <w:sz w:val="28"/>
          <w:szCs w:val="28"/>
          <w:u w:color="000000"/>
        </w:rPr>
        <w:tab/>
      </w:r>
      <w:r w:rsidR="000B0416" w:rsidRPr="009119DC">
        <w:rPr>
          <w:rFonts w:eastAsia="Calibri" w:cstheme="minorHAnsi"/>
          <w:b/>
          <w:sz w:val="28"/>
          <w:szCs w:val="28"/>
          <w:u w:val="thick" w:color="000000"/>
        </w:rPr>
        <w:t>DETERMINATION OF RESPONSIVENESS OF THE BID</w:t>
      </w:r>
    </w:p>
    <w:p w14:paraId="1DD265B3" w14:textId="0F2910C4" w:rsidR="004158F4" w:rsidRPr="004158F4" w:rsidRDefault="000B0416" w:rsidP="0026513A">
      <w:pPr>
        <w:pStyle w:val="ListParagraph"/>
        <w:numPr>
          <w:ilvl w:val="1"/>
          <w:numId w:val="19"/>
        </w:numPr>
        <w:rPr>
          <w:rFonts w:eastAsia="Calibri" w:cstheme="minorHAnsi"/>
          <w:sz w:val="28"/>
          <w:szCs w:val="28"/>
        </w:rPr>
      </w:pPr>
      <w:r w:rsidRPr="0026513A">
        <w:rPr>
          <w:rFonts w:eastAsia="Calibri" w:cstheme="minorHAnsi"/>
        </w:rPr>
        <w:t>The</w:t>
      </w:r>
      <w:r w:rsidR="00975EC3" w:rsidRPr="0026513A">
        <w:rPr>
          <w:rFonts w:eastAsia="Calibri" w:cstheme="minorHAnsi"/>
        </w:rPr>
        <w:t xml:space="preserve"> </w:t>
      </w:r>
      <w:r w:rsidRPr="0026513A">
        <w:rPr>
          <w:rFonts w:eastAsia="Calibri" w:cstheme="minorHAnsi"/>
        </w:rPr>
        <w:t>Purchaser</w:t>
      </w:r>
      <w:r w:rsidR="00975EC3" w:rsidRPr="0026513A">
        <w:rPr>
          <w:rFonts w:eastAsia="Calibri" w:cstheme="minorHAnsi"/>
        </w:rPr>
        <w:t xml:space="preserve"> </w:t>
      </w:r>
      <w:r w:rsidRPr="0026513A">
        <w:rPr>
          <w:rFonts w:eastAsia="Calibri" w:cstheme="minorHAnsi"/>
        </w:rPr>
        <w:t>shall</w:t>
      </w:r>
      <w:r w:rsidR="00975EC3" w:rsidRPr="0026513A">
        <w:rPr>
          <w:rFonts w:eastAsia="Calibri" w:cstheme="minorHAnsi"/>
        </w:rPr>
        <w:t xml:space="preserve"> </w:t>
      </w:r>
      <w:r w:rsidRPr="0026513A">
        <w:rPr>
          <w:rFonts w:eastAsia="Calibri" w:cstheme="minorHAnsi"/>
        </w:rPr>
        <w:t>determine</w:t>
      </w:r>
      <w:r w:rsidR="00975EC3" w:rsidRPr="0026513A">
        <w:rPr>
          <w:rFonts w:eastAsia="Calibri" w:cstheme="minorHAnsi"/>
        </w:rPr>
        <w:t xml:space="preserve"> </w:t>
      </w:r>
      <w:r w:rsidRPr="0026513A">
        <w:rPr>
          <w:rFonts w:eastAsia="Calibri" w:cstheme="minorHAnsi"/>
        </w:rPr>
        <w:t>the</w:t>
      </w:r>
      <w:r w:rsidR="00975EC3" w:rsidRPr="0026513A">
        <w:rPr>
          <w:rFonts w:eastAsia="Calibri" w:cstheme="minorHAnsi"/>
        </w:rPr>
        <w:t xml:space="preserve"> </w:t>
      </w:r>
      <w:r w:rsidRPr="0026513A">
        <w:rPr>
          <w:rFonts w:eastAsia="Calibri" w:cstheme="minorHAnsi"/>
        </w:rPr>
        <w:t>substantial</w:t>
      </w:r>
      <w:r w:rsidR="00975EC3" w:rsidRPr="0026513A">
        <w:rPr>
          <w:rFonts w:eastAsia="Calibri" w:cstheme="minorHAnsi"/>
        </w:rPr>
        <w:t xml:space="preserve"> </w:t>
      </w:r>
      <w:r w:rsidRPr="0026513A">
        <w:rPr>
          <w:rFonts w:eastAsia="Calibri" w:cstheme="minorHAnsi"/>
        </w:rPr>
        <w:t>responsiveness</w:t>
      </w:r>
      <w:r w:rsidR="00975EC3" w:rsidRPr="0026513A">
        <w:rPr>
          <w:rFonts w:eastAsia="Calibri" w:cstheme="minorHAnsi"/>
        </w:rPr>
        <w:t xml:space="preserve"> </w:t>
      </w:r>
      <w:r w:rsidRPr="0026513A">
        <w:rPr>
          <w:rFonts w:eastAsia="Calibri" w:cstheme="minorHAnsi"/>
        </w:rPr>
        <w:t>of</w:t>
      </w:r>
      <w:r w:rsidR="00975EC3" w:rsidRPr="0026513A">
        <w:rPr>
          <w:rFonts w:eastAsia="Calibri" w:cstheme="minorHAnsi"/>
        </w:rPr>
        <w:t xml:space="preserve"> </w:t>
      </w:r>
      <w:r w:rsidRPr="0026513A">
        <w:rPr>
          <w:rFonts w:eastAsia="Calibri" w:cstheme="minorHAnsi"/>
        </w:rPr>
        <w:t>the</w:t>
      </w:r>
      <w:r w:rsidR="00975EC3" w:rsidRPr="0026513A">
        <w:rPr>
          <w:rFonts w:eastAsia="Calibri" w:cstheme="minorHAnsi"/>
        </w:rPr>
        <w:t xml:space="preserve"> </w:t>
      </w:r>
      <w:r w:rsidRPr="0026513A">
        <w:rPr>
          <w:rFonts w:eastAsia="Calibri" w:cstheme="minorHAnsi"/>
        </w:rPr>
        <w:t>Tender</w:t>
      </w:r>
      <w:r w:rsidR="00975EC3" w:rsidRPr="0026513A">
        <w:rPr>
          <w:rFonts w:eastAsia="Calibri" w:cstheme="minorHAnsi"/>
        </w:rPr>
        <w:t xml:space="preserve"> </w:t>
      </w:r>
      <w:r w:rsidRPr="0026513A">
        <w:rPr>
          <w:rFonts w:eastAsia="Calibri" w:cstheme="minorHAnsi"/>
        </w:rPr>
        <w:t>to</w:t>
      </w:r>
      <w:r w:rsidR="00975EC3" w:rsidRPr="0026513A">
        <w:rPr>
          <w:rFonts w:eastAsia="Calibri" w:cstheme="minorHAnsi"/>
        </w:rPr>
        <w:t xml:space="preserve"> </w:t>
      </w:r>
      <w:r w:rsidRPr="0026513A">
        <w:rPr>
          <w:rFonts w:eastAsia="Calibri" w:cstheme="minorHAnsi"/>
        </w:rPr>
        <w:t xml:space="preserve">the Tender Document, </w:t>
      </w:r>
      <w:r w:rsidR="005969DE">
        <w:rPr>
          <w:rFonts w:eastAsia="Calibri" w:cstheme="minorHAnsi"/>
        </w:rPr>
        <w:t>before</w:t>
      </w:r>
      <w:r w:rsidRPr="0026513A">
        <w:rPr>
          <w:rFonts w:eastAsia="Calibri" w:cstheme="minorHAnsi"/>
        </w:rPr>
        <w:t xml:space="preserve"> the Tender evaluation, </w:t>
      </w:r>
      <w:r w:rsidR="005969DE">
        <w:rPr>
          <w:rFonts w:eastAsia="Calibri" w:cstheme="minorHAnsi"/>
        </w:rPr>
        <w:t>based on</w:t>
      </w:r>
      <w:r w:rsidRPr="0026513A">
        <w:rPr>
          <w:rFonts w:eastAsia="Calibri" w:cstheme="minorHAnsi"/>
        </w:rPr>
        <w:t xml:space="preserve"> the contents of the Tender</w:t>
      </w:r>
      <w:r w:rsidR="00975EC3" w:rsidRPr="0026513A">
        <w:rPr>
          <w:rFonts w:eastAsia="Calibri" w:cstheme="minorHAnsi"/>
        </w:rPr>
        <w:t xml:space="preserve"> </w:t>
      </w:r>
      <w:r w:rsidRPr="0026513A">
        <w:rPr>
          <w:rFonts w:eastAsia="Calibri" w:cstheme="minorHAnsi"/>
        </w:rPr>
        <w:t>itself</w:t>
      </w:r>
      <w:r w:rsidR="004158F4">
        <w:rPr>
          <w:rFonts w:eastAsia="Calibri" w:cstheme="minorHAnsi"/>
        </w:rPr>
        <w:t xml:space="preserve"> </w:t>
      </w:r>
      <w:r w:rsidRPr="0026513A">
        <w:rPr>
          <w:rFonts w:eastAsia="Calibri" w:cstheme="minorHAnsi"/>
        </w:rPr>
        <w:t>without</w:t>
      </w:r>
      <w:r w:rsidR="00975EC3" w:rsidRPr="0026513A">
        <w:rPr>
          <w:rFonts w:eastAsia="Calibri" w:cstheme="minorHAnsi"/>
        </w:rPr>
        <w:t xml:space="preserve"> </w:t>
      </w:r>
      <w:r w:rsidRPr="0026513A">
        <w:rPr>
          <w:rFonts w:eastAsia="Calibri" w:cstheme="minorHAnsi"/>
        </w:rPr>
        <w:t>recourse</w:t>
      </w:r>
      <w:r w:rsidR="00975EC3" w:rsidRPr="0026513A">
        <w:rPr>
          <w:rFonts w:eastAsia="Calibri" w:cstheme="minorHAnsi"/>
        </w:rPr>
        <w:t xml:space="preserve"> </w:t>
      </w:r>
      <w:r w:rsidRPr="0026513A">
        <w:rPr>
          <w:rFonts w:eastAsia="Calibri" w:cstheme="minorHAnsi"/>
        </w:rPr>
        <w:t>to</w:t>
      </w:r>
      <w:r w:rsidR="00975EC3" w:rsidRPr="0026513A">
        <w:rPr>
          <w:rFonts w:eastAsia="Calibri" w:cstheme="minorHAnsi"/>
        </w:rPr>
        <w:t xml:space="preserve"> </w:t>
      </w:r>
      <w:r w:rsidRPr="0026513A">
        <w:rPr>
          <w:rFonts w:eastAsia="Calibri" w:cstheme="minorHAnsi"/>
        </w:rPr>
        <w:t>extrinsic</w:t>
      </w:r>
      <w:r w:rsidR="00975EC3" w:rsidRPr="0026513A">
        <w:rPr>
          <w:rFonts w:eastAsia="Calibri" w:cstheme="minorHAnsi"/>
        </w:rPr>
        <w:t xml:space="preserve"> </w:t>
      </w:r>
      <w:r w:rsidRPr="0026513A">
        <w:rPr>
          <w:rFonts w:eastAsia="Calibri" w:cstheme="minorHAnsi"/>
        </w:rPr>
        <w:t>evidence.</w:t>
      </w:r>
    </w:p>
    <w:p w14:paraId="6EBD8109" w14:textId="22B1E607" w:rsidR="000B0416" w:rsidRPr="004158F4" w:rsidRDefault="00975EC3" w:rsidP="004158F4">
      <w:pPr>
        <w:ind w:left="460"/>
        <w:rPr>
          <w:rFonts w:eastAsia="Calibri" w:cstheme="minorHAnsi"/>
          <w:sz w:val="28"/>
          <w:szCs w:val="28"/>
        </w:rPr>
      </w:pPr>
      <w:r w:rsidRPr="004158F4">
        <w:rPr>
          <w:rFonts w:eastAsia="Calibri" w:cstheme="minorHAnsi"/>
        </w:rPr>
        <w:t xml:space="preserve"> </w:t>
      </w:r>
      <w:r w:rsidR="000B0416" w:rsidRPr="004158F4">
        <w:rPr>
          <w:rFonts w:eastAsia="Calibri" w:cstheme="minorHAnsi"/>
        </w:rPr>
        <w:t>A</w:t>
      </w:r>
      <w:r w:rsidRPr="004158F4">
        <w:rPr>
          <w:rFonts w:eastAsia="Calibri" w:cstheme="minorHAnsi"/>
        </w:rPr>
        <w:t xml:space="preserve"> </w:t>
      </w:r>
      <w:r w:rsidR="000B0416" w:rsidRPr="004158F4">
        <w:rPr>
          <w:rFonts w:eastAsia="Calibri" w:cstheme="minorHAnsi"/>
        </w:rPr>
        <w:t>substantially</w:t>
      </w:r>
      <w:r w:rsidRPr="004158F4">
        <w:rPr>
          <w:rFonts w:eastAsia="Calibri" w:cstheme="minorHAnsi"/>
        </w:rPr>
        <w:t xml:space="preserve"> </w:t>
      </w:r>
      <w:r w:rsidR="000B0416" w:rsidRPr="004158F4">
        <w:rPr>
          <w:rFonts w:eastAsia="Calibri" w:cstheme="minorHAnsi"/>
        </w:rPr>
        <w:t>responsive</w:t>
      </w:r>
      <w:r w:rsidRPr="004158F4">
        <w:rPr>
          <w:rFonts w:eastAsia="Calibri" w:cstheme="minorHAnsi"/>
        </w:rPr>
        <w:t xml:space="preserve"> </w:t>
      </w:r>
      <w:r w:rsidR="000B0416" w:rsidRPr="004158F4">
        <w:rPr>
          <w:rFonts w:eastAsia="Calibri" w:cstheme="minorHAnsi"/>
        </w:rPr>
        <w:t>Bid</w:t>
      </w:r>
      <w:r w:rsidRPr="004158F4">
        <w:rPr>
          <w:rFonts w:eastAsia="Calibri" w:cstheme="minorHAnsi"/>
        </w:rPr>
        <w:t xml:space="preserve"> </w:t>
      </w:r>
      <w:r w:rsidR="000B0416" w:rsidRPr="004158F4">
        <w:rPr>
          <w:rFonts w:eastAsia="Calibri" w:cstheme="minorHAnsi"/>
        </w:rPr>
        <w:t>is one which:</w:t>
      </w:r>
    </w:p>
    <w:p w14:paraId="56D7F3F9" w14:textId="0129E91C" w:rsidR="007870CA" w:rsidRPr="007870CA" w:rsidRDefault="0026513A" w:rsidP="007870CA">
      <w:pPr>
        <w:pStyle w:val="ListParagraph"/>
        <w:numPr>
          <w:ilvl w:val="2"/>
          <w:numId w:val="19"/>
        </w:numPr>
        <w:rPr>
          <w:rFonts w:eastAsia="Calibri" w:cstheme="minorHAnsi"/>
          <w:sz w:val="28"/>
          <w:szCs w:val="28"/>
        </w:rPr>
      </w:pPr>
      <w:r>
        <w:rPr>
          <w:rFonts w:eastAsia="Calibri" w:cstheme="minorHAnsi"/>
        </w:rPr>
        <w:t xml:space="preserve"> </w:t>
      </w:r>
      <w:r w:rsidR="007870CA" w:rsidRPr="0026513A">
        <w:rPr>
          <w:rFonts w:eastAsia="Calibri" w:cstheme="minorHAnsi"/>
        </w:rPr>
        <w:t>Meets eligibility</w:t>
      </w:r>
      <w:r w:rsidR="000B0416" w:rsidRPr="0026513A">
        <w:rPr>
          <w:rFonts w:eastAsia="Calibri" w:cstheme="minorHAnsi"/>
        </w:rPr>
        <w:t xml:space="preserve"> criteria for the Bidder</w:t>
      </w:r>
      <w:r w:rsidR="00937D7C" w:rsidRPr="0026513A">
        <w:rPr>
          <w:rFonts w:eastAsia="Calibri" w:cstheme="minorHAnsi"/>
        </w:rPr>
        <w:t xml:space="preserve"> / </w:t>
      </w:r>
      <w:r w:rsidR="000B0416" w:rsidRPr="0026513A">
        <w:rPr>
          <w:rFonts w:eastAsia="Calibri" w:cstheme="minorHAnsi"/>
        </w:rPr>
        <w:t>the Goods</w:t>
      </w:r>
      <w:r w:rsidR="00937D7C" w:rsidRPr="0026513A">
        <w:rPr>
          <w:rFonts w:eastAsia="Calibri" w:cstheme="minorHAnsi"/>
        </w:rPr>
        <w:t xml:space="preserve"> / </w:t>
      </w:r>
      <w:r w:rsidR="000B0416" w:rsidRPr="0026513A">
        <w:rPr>
          <w:rFonts w:eastAsia="Calibri" w:cstheme="minorHAnsi"/>
        </w:rPr>
        <w:t>the Services</w:t>
      </w:r>
      <w:r w:rsidR="007870CA">
        <w:rPr>
          <w:rFonts w:eastAsia="Calibri" w:cstheme="minorHAnsi"/>
        </w:rPr>
        <w:t>.</w:t>
      </w:r>
    </w:p>
    <w:p w14:paraId="6AD83200" w14:textId="3FE09463" w:rsidR="007870CA" w:rsidRPr="007870CA" w:rsidRDefault="007870CA" w:rsidP="007870CA">
      <w:pPr>
        <w:pStyle w:val="ListParagraph"/>
        <w:numPr>
          <w:ilvl w:val="2"/>
          <w:numId w:val="19"/>
        </w:numPr>
        <w:rPr>
          <w:rFonts w:eastAsia="Calibri" w:cstheme="minorHAnsi"/>
          <w:sz w:val="28"/>
          <w:szCs w:val="28"/>
        </w:rPr>
      </w:pPr>
      <w:r>
        <w:rPr>
          <w:rFonts w:eastAsia="Calibri" w:cstheme="minorHAnsi"/>
        </w:rPr>
        <w:t xml:space="preserve"> </w:t>
      </w:r>
      <w:r w:rsidRPr="007870CA">
        <w:rPr>
          <w:rFonts w:eastAsia="Calibri" w:cstheme="minorHAnsi"/>
        </w:rPr>
        <w:t>M</w:t>
      </w:r>
      <w:r w:rsidR="000B0416" w:rsidRPr="007870CA">
        <w:rPr>
          <w:rFonts w:eastAsia="Calibri" w:cstheme="minorHAnsi"/>
        </w:rPr>
        <w:t>eets all the mandatory requirements of the evaluation criteria.</w:t>
      </w:r>
    </w:p>
    <w:p w14:paraId="684BB304" w14:textId="7319C875" w:rsidR="007870CA" w:rsidRPr="007870CA" w:rsidRDefault="007870CA" w:rsidP="007870CA">
      <w:pPr>
        <w:pStyle w:val="ListParagraph"/>
        <w:numPr>
          <w:ilvl w:val="2"/>
          <w:numId w:val="19"/>
        </w:numPr>
        <w:rPr>
          <w:rFonts w:eastAsia="Calibri" w:cstheme="minorHAnsi"/>
          <w:sz w:val="28"/>
          <w:szCs w:val="28"/>
        </w:rPr>
      </w:pPr>
      <w:r>
        <w:rPr>
          <w:rFonts w:eastAsia="Calibri" w:cstheme="minorHAnsi"/>
        </w:rPr>
        <w:t xml:space="preserve"> M</w:t>
      </w:r>
      <w:r w:rsidR="000B0416" w:rsidRPr="007870CA">
        <w:rPr>
          <w:rFonts w:eastAsia="Calibri" w:cstheme="minorHAnsi"/>
        </w:rPr>
        <w:t>eets the Technical Specifications for the Goods</w:t>
      </w:r>
      <w:r w:rsidR="00937D7C" w:rsidRPr="007870CA">
        <w:rPr>
          <w:rFonts w:eastAsia="Calibri" w:cstheme="minorHAnsi"/>
        </w:rPr>
        <w:t xml:space="preserve"> / </w:t>
      </w:r>
      <w:r w:rsidR="000B0416" w:rsidRPr="007870CA">
        <w:rPr>
          <w:rFonts w:eastAsia="Calibri" w:cstheme="minorHAnsi"/>
        </w:rPr>
        <w:t>the Services</w:t>
      </w:r>
      <w:r>
        <w:rPr>
          <w:rFonts w:eastAsia="Calibri" w:cstheme="minorHAnsi"/>
        </w:rPr>
        <w:t>.</w:t>
      </w:r>
    </w:p>
    <w:p w14:paraId="735BEE94" w14:textId="623CC6F5" w:rsidR="007870CA" w:rsidRPr="007870CA" w:rsidRDefault="007870CA" w:rsidP="007870CA">
      <w:pPr>
        <w:pStyle w:val="ListParagraph"/>
        <w:numPr>
          <w:ilvl w:val="2"/>
          <w:numId w:val="19"/>
        </w:numPr>
        <w:rPr>
          <w:rFonts w:eastAsia="Calibri" w:cstheme="minorHAnsi"/>
          <w:sz w:val="28"/>
          <w:szCs w:val="28"/>
        </w:rPr>
      </w:pPr>
      <w:r>
        <w:rPr>
          <w:rFonts w:eastAsia="Calibri" w:cstheme="minorHAnsi"/>
          <w:bCs/>
        </w:rPr>
        <w:t xml:space="preserve"> </w:t>
      </w:r>
      <w:r w:rsidRPr="007870CA">
        <w:rPr>
          <w:rFonts w:eastAsia="Calibri" w:cstheme="minorHAnsi"/>
          <w:bCs/>
        </w:rPr>
        <w:t>M</w:t>
      </w:r>
      <w:r w:rsidR="000B0416" w:rsidRPr="007870CA">
        <w:rPr>
          <w:rFonts w:eastAsia="Calibri" w:cstheme="minorHAnsi"/>
        </w:rPr>
        <w:t>eets the delivery period</w:t>
      </w:r>
      <w:r w:rsidR="005969DE">
        <w:rPr>
          <w:rFonts w:eastAsia="Calibri" w:cstheme="minorHAnsi"/>
        </w:rPr>
        <w:t>/</w:t>
      </w:r>
      <w:r w:rsidR="000B0416" w:rsidRPr="007870CA">
        <w:rPr>
          <w:rFonts w:eastAsia="Calibri" w:cstheme="minorHAnsi"/>
        </w:rPr>
        <w:t>point for the Goods</w:t>
      </w:r>
      <w:r w:rsidR="00937D7C" w:rsidRPr="007870CA">
        <w:rPr>
          <w:rFonts w:eastAsia="Calibri" w:cstheme="minorHAnsi"/>
        </w:rPr>
        <w:t xml:space="preserve"> / </w:t>
      </w:r>
      <w:r w:rsidR="000B0416" w:rsidRPr="007870CA">
        <w:rPr>
          <w:rFonts w:eastAsia="Calibri" w:cstheme="minorHAnsi"/>
        </w:rPr>
        <w:t>the Services</w:t>
      </w:r>
      <w:r>
        <w:rPr>
          <w:rFonts w:eastAsia="Calibri" w:cstheme="minorHAnsi"/>
        </w:rPr>
        <w:t>.</w:t>
      </w:r>
    </w:p>
    <w:p w14:paraId="2A9D34C1" w14:textId="0E9627E3" w:rsidR="007870CA" w:rsidRPr="007870CA" w:rsidRDefault="007870CA" w:rsidP="007870CA">
      <w:pPr>
        <w:pStyle w:val="ListParagraph"/>
        <w:numPr>
          <w:ilvl w:val="2"/>
          <w:numId w:val="19"/>
        </w:numPr>
        <w:rPr>
          <w:rFonts w:eastAsia="Calibri" w:cstheme="minorHAnsi"/>
          <w:sz w:val="28"/>
          <w:szCs w:val="28"/>
        </w:rPr>
      </w:pPr>
      <w:r>
        <w:rPr>
          <w:rFonts w:eastAsia="Calibri" w:cstheme="minorHAnsi"/>
        </w:rPr>
        <w:t xml:space="preserve"> </w:t>
      </w:r>
      <w:r w:rsidRPr="007870CA">
        <w:rPr>
          <w:rFonts w:eastAsia="Calibri" w:cstheme="minorHAnsi"/>
        </w:rPr>
        <w:t>I</w:t>
      </w:r>
      <w:r w:rsidR="000B0416" w:rsidRPr="007870CA">
        <w:rPr>
          <w:rFonts w:eastAsia="Calibri" w:cstheme="minorHAnsi"/>
        </w:rPr>
        <w:t>s accompanied by the required Bid Security</w:t>
      </w:r>
      <w:r>
        <w:rPr>
          <w:rFonts w:eastAsia="Calibri" w:cstheme="minorHAnsi"/>
        </w:rPr>
        <w:t>.</w:t>
      </w:r>
    </w:p>
    <w:p w14:paraId="7B9E5FC6" w14:textId="5228678A" w:rsidR="007870CA" w:rsidRPr="007870CA" w:rsidRDefault="007870CA" w:rsidP="007870CA">
      <w:pPr>
        <w:pStyle w:val="ListParagraph"/>
        <w:numPr>
          <w:ilvl w:val="2"/>
          <w:numId w:val="19"/>
        </w:numPr>
        <w:rPr>
          <w:rFonts w:eastAsia="Calibri" w:cstheme="minorHAnsi"/>
          <w:sz w:val="28"/>
          <w:szCs w:val="28"/>
        </w:rPr>
      </w:pPr>
      <w:r w:rsidRPr="007870CA">
        <w:rPr>
          <w:rFonts w:eastAsia="Calibri" w:cstheme="minorHAnsi"/>
        </w:rPr>
        <w:t>I</w:t>
      </w:r>
      <w:r w:rsidR="000B0416" w:rsidRPr="007870CA">
        <w:rPr>
          <w:rFonts w:eastAsia="Calibri" w:cstheme="minorHAnsi"/>
        </w:rPr>
        <w:t>s otherwise complete and generally in order</w:t>
      </w:r>
      <w:r>
        <w:rPr>
          <w:rFonts w:eastAsia="Calibri" w:cstheme="minorHAnsi"/>
        </w:rPr>
        <w:t>.</w:t>
      </w:r>
    </w:p>
    <w:p w14:paraId="0E317885" w14:textId="77777777" w:rsidR="007870CA" w:rsidRPr="007870CA" w:rsidRDefault="000B0416" w:rsidP="007870CA">
      <w:pPr>
        <w:pStyle w:val="ListParagraph"/>
        <w:numPr>
          <w:ilvl w:val="2"/>
          <w:numId w:val="19"/>
        </w:numPr>
        <w:rPr>
          <w:rFonts w:eastAsia="Calibri" w:cstheme="minorHAnsi"/>
          <w:sz w:val="28"/>
          <w:szCs w:val="28"/>
        </w:rPr>
      </w:pPr>
      <w:r w:rsidRPr="007870CA">
        <w:rPr>
          <w:rFonts w:eastAsia="Calibri" w:cstheme="minorHAnsi"/>
        </w:rPr>
        <w:t>Conforms</w:t>
      </w:r>
      <w:r w:rsidR="00975EC3" w:rsidRPr="007870CA">
        <w:rPr>
          <w:rFonts w:eastAsia="Calibri" w:cstheme="minorHAnsi"/>
        </w:rPr>
        <w:t xml:space="preserve"> </w:t>
      </w:r>
      <w:r w:rsidRPr="007870CA">
        <w:rPr>
          <w:rFonts w:eastAsia="Calibri" w:cstheme="minorHAnsi"/>
        </w:rPr>
        <w:t>to</w:t>
      </w:r>
      <w:r w:rsidR="00975EC3" w:rsidRPr="007870CA">
        <w:rPr>
          <w:rFonts w:eastAsia="Calibri" w:cstheme="minorHAnsi"/>
        </w:rPr>
        <w:t xml:space="preserve"> </w:t>
      </w:r>
      <w:r w:rsidRPr="007870CA">
        <w:rPr>
          <w:rFonts w:eastAsia="Calibri" w:cstheme="minorHAnsi"/>
        </w:rPr>
        <w:t>all</w:t>
      </w:r>
      <w:r w:rsidR="00975EC3" w:rsidRPr="007870CA">
        <w:rPr>
          <w:rFonts w:eastAsia="Calibri" w:cstheme="minorHAnsi"/>
        </w:rPr>
        <w:t xml:space="preserve"> </w:t>
      </w:r>
      <w:r w:rsidRPr="007870CA">
        <w:rPr>
          <w:rFonts w:eastAsia="Calibri" w:cstheme="minorHAnsi"/>
        </w:rPr>
        <w:t>terms</w:t>
      </w:r>
      <w:r w:rsidR="00975EC3" w:rsidRPr="007870CA">
        <w:rPr>
          <w:rFonts w:eastAsia="Calibri" w:cstheme="minorHAnsi"/>
        </w:rPr>
        <w:t xml:space="preserve"> </w:t>
      </w:r>
      <w:r w:rsidRPr="007870CA">
        <w:rPr>
          <w:rFonts w:eastAsia="Calibri" w:cstheme="minorHAnsi"/>
        </w:rPr>
        <w:t>and</w:t>
      </w:r>
      <w:r w:rsidR="00975EC3" w:rsidRPr="007870CA">
        <w:rPr>
          <w:rFonts w:eastAsia="Calibri" w:cstheme="minorHAnsi"/>
        </w:rPr>
        <w:t xml:space="preserve"> </w:t>
      </w:r>
      <w:r w:rsidRPr="007870CA">
        <w:rPr>
          <w:rFonts w:eastAsia="Calibri" w:cstheme="minorHAnsi"/>
        </w:rPr>
        <w:t>conditions</w:t>
      </w:r>
      <w:r w:rsidR="00975EC3" w:rsidRPr="007870CA">
        <w:rPr>
          <w:rFonts w:eastAsia="Calibri" w:cstheme="minorHAnsi"/>
        </w:rPr>
        <w:t xml:space="preserve"> </w:t>
      </w:r>
      <w:r w:rsidRPr="007870CA">
        <w:rPr>
          <w:rFonts w:eastAsia="Calibri" w:cstheme="minorHAnsi"/>
        </w:rPr>
        <w:t>of</w:t>
      </w:r>
      <w:r w:rsidR="00975EC3" w:rsidRPr="007870CA">
        <w:rPr>
          <w:rFonts w:eastAsia="Calibri" w:cstheme="minorHAnsi"/>
        </w:rPr>
        <w:t xml:space="preserve"> </w:t>
      </w:r>
      <w:r w:rsidRPr="007870CA">
        <w:rPr>
          <w:rFonts w:eastAsia="Calibri" w:cstheme="minorHAnsi"/>
        </w:rPr>
        <w:t>the</w:t>
      </w:r>
      <w:r w:rsidR="00975EC3" w:rsidRPr="007870CA">
        <w:rPr>
          <w:rFonts w:eastAsia="Calibri" w:cstheme="minorHAnsi"/>
        </w:rPr>
        <w:t xml:space="preserve"> </w:t>
      </w:r>
      <w:r w:rsidRPr="007870CA">
        <w:rPr>
          <w:rFonts w:eastAsia="Calibri" w:cstheme="minorHAnsi"/>
        </w:rPr>
        <w:t>Tender</w:t>
      </w:r>
      <w:r w:rsidR="00975EC3" w:rsidRPr="007870CA">
        <w:rPr>
          <w:rFonts w:eastAsia="Calibri" w:cstheme="minorHAnsi"/>
        </w:rPr>
        <w:t xml:space="preserve"> </w:t>
      </w:r>
      <w:r w:rsidRPr="007870CA">
        <w:rPr>
          <w:rFonts w:eastAsia="Calibri" w:cstheme="minorHAnsi"/>
        </w:rPr>
        <w:t>Document,</w:t>
      </w:r>
      <w:r w:rsidR="00975EC3" w:rsidRPr="007870CA">
        <w:rPr>
          <w:rFonts w:eastAsia="Calibri" w:cstheme="minorHAnsi"/>
        </w:rPr>
        <w:t xml:space="preserve"> </w:t>
      </w:r>
      <w:r w:rsidRPr="007870CA">
        <w:rPr>
          <w:rFonts w:eastAsia="Calibri" w:cstheme="minorHAnsi"/>
        </w:rPr>
        <w:t>without material deviation or reservation</w:t>
      </w:r>
    </w:p>
    <w:p w14:paraId="113EA95C" w14:textId="77777777" w:rsidR="007870CA" w:rsidRPr="007870CA" w:rsidRDefault="000B0416" w:rsidP="007870CA">
      <w:pPr>
        <w:pStyle w:val="ListParagraph"/>
        <w:numPr>
          <w:ilvl w:val="2"/>
          <w:numId w:val="19"/>
        </w:numPr>
        <w:rPr>
          <w:rFonts w:eastAsia="Calibri" w:cstheme="minorHAnsi"/>
          <w:sz w:val="28"/>
          <w:szCs w:val="28"/>
        </w:rPr>
      </w:pPr>
      <w:r w:rsidRPr="007870CA">
        <w:rPr>
          <w:rFonts w:eastAsia="Calibri" w:cstheme="minorHAnsi"/>
        </w:rPr>
        <w:t>which offers one Brand/Model/Make for each item</w:t>
      </w:r>
      <w:r w:rsidR="00975EC3" w:rsidRPr="007870CA">
        <w:rPr>
          <w:rFonts w:eastAsia="Calibri" w:cstheme="minorHAnsi"/>
        </w:rPr>
        <w:t xml:space="preserve"> </w:t>
      </w:r>
      <w:r w:rsidRPr="007870CA">
        <w:rPr>
          <w:rFonts w:eastAsia="Calibri" w:cstheme="minorHAnsi"/>
        </w:rPr>
        <w:t>(which does not contain any Option)</w:t>
      </w:r>
      <w:r w:rsidR="007870CA">
        <w:rPr>
          <w:rFonts w:eastAsia="Calibri" w:cstheme="minorHAnsi"/>
        </w:rPr>
        <w:t>.</w:t>
      </w:r>
    </w:p>
    <w:p w14:paraId="62976FCA" w14:textId="12F10405" w:rsidR="007870CA" w:rsidRPr="007870CA" w:rsidRDefault="000B0416" w:rsidP="007870CA">
      <w:pPr>
        <w:pStyle w:val="ListParagraph"/>
        <w:numPr>
          <w:ilvl w:val="2"/>
          <w:numId w:val="19"/>
        </w:numPr>
        <w:rPr>
          <w:rFonts w:eastAsia="Calibri" w:cstheme="minorHAnsi"/>
          <w:sz w:val="28"/>
          <w:szCs w:val="28"/>
        </w:rPr>
      </w:pPr>
      <w:r w:rsidRPr="007870CA">
        <w:rPr>
          <w:rFonts w:eastAsia="Calibri" w:cstheme="minorHAnsi"/>
        </w:rPr>
        <w:t>A</w:t>
      </w:r>
      <w:r w:rsidR="00975EC3" w:rsidRPr="007870CA">
        <w:rPr>
          <w:rFonts w:eastAsia="Calibri" w:cstheme="minorHAnsi"/>
        </w:rPr>
        <w:t xml:space="preserve"> </w:t>
      </w:r>
      <w:r w:rsidRPr="007870CA">
        <w:rPr>
          <w:rFonts w:eastAsia="Calibri" w:cstheme="minorHAnsi"/>
        </w:rPr>
        <w:t>material</w:t>
      </w:r>
      <w:r w:rsidR="00975EC3" w:rsidRPr="007870CA">
        <w:rPr>
          <w:rFonts w:eastAsia="Calibri" w:cstheme="minorHAnsi"/>
        </w:rPr>
        <w:t xml:space="preserve"> </w:t>
      </w:r>
      <w:r w:rsidRPr="007870CA">
        <w:rPr>
          <w:rFonts w:eastAsia="Calibri" w:cstheme="minorHAnsi"/>
        </w:rPr>
        <w:t>deviation</w:t>
      </w:r>
      <w:r w:rsidR="00975EC3" w:rsidRPr="007870CA">
        <w:rPr>
          <w:rFonts w:eastAsia="Calibri" w:cstheme="minorHAnsi"/>
        </w:rPr>
        <w:t xml:space="preserve"> </w:t>
      </w:r>
      <w:r w:rsidRPr="007870CA">
        <w:rPr>
          <w:rFonts w:eastAsia="Calibri" w:cstheme="minorHAnsi"/>
        </w:rPr>
        <w:t>or</w:t>
      </w:r>
      <w:r w:rsidR="00975EC3" w:rsidRPr="007870CA">
        <w:rPr>
          <w:rFonts w:eastAsia="Calibri" w:cstheme="minorHAnsi"/>
        </w:rPr>
        <w:t xml:space="preserve"> </w:t>
      </w:r>
      <w:r w:rsidRPr="007870CA">
        <w:rPr>
          <w:rFonts w:eastAsia="Calibri" w:cstheme="minorHAnsi"/>
        </w:rPr>
        <w:t>reservation</w:t>
      </w:r>
      <w:r w:rsidR="00975EC3" w:rsidRPr="007870CA">
        <w:rPr>
          <w:rFonts w:eastAsia="Calibri" w:cstheme="minorHAnsi"/>
        </w:rPr>
        <w:t xml:space="preserve"> </w:t>
      </w:r>
      <w:r w:rsidRPr="007870CA">
        <w:rPr>
          <w:rFonts w:eastAsia="Calibri" w:cstheme="minorHAnsi"/>
        </w:rPr>
        <w:t>is</w:t>
      </w:r>
      <w:r w:rsidR="00975EC3" w:rsidRPr="007870CA">
        <w:rPr>
          <w:rFonts w:eastAsia="Calibri" w:cstheme="minorHAnsi"/>
        </w:rPr>
        <w:t xml:space="preserve"> </w:t>
      </w:r>
      <w:r w:rsidRPr="007870CA">
        <w:rPr>
          <w:rFonts w:eastAsia="Calibri" w:cstheme="minorHAnsi"/>
        </w:rPr>
        <w:t>one</w:t>
      </w:r>
      <w:r w:rsidR="00975EC3" w:rsidRPr="007870CA">
        <w:rPr>
          <w:rFonts w:eastAsia="Calibri" w:cstheme="minorHAnsi"/>
        </w:rPr>
        <w:t xml:space="preserve"> </w:t>
      </w:r>
      <w:r w:rsidR="005969DE">
        <w:rPr>
          <w:rFonts w:eastAsia="Calibri" w:cstheme="minorHAnsi"/>
        </w:rPr>
        <w:t>that</w:t>
      </w:r>
      <w:r w:rsidR="00975EC3" w:rsidRPr="007870CA">
        <w:rPr>
          <w:rFonts w:eastAsia="Calibri" w:cstheme="minorHAnsi"/>
        </w:rPr>
        <w:t xml:space="preserve"> </w:t>
      </w:r>
      <w:r w:rsidRPr="007870CA">
        <w:rPr>
          <w:rFonts w:eastAsia="Calibri" w:cstheme="minorHAnsi"/>
        </w:rPr>
        <w:t>affects</w:t>
      </w:r>
      <w:r w:rsidR="00975EC3" w:rsidRPr="007870CA">
        <w:rPr>
          <w:rFonts w:eastAsia="Calibri" w:cstheme="minorHAnsi"/>
        </w:rPr>
        <w:t xml:space="preserve"> </w:t>
      </w:r>
      <w:r w:rsidRPr="007870CA">
        <w:rPr>
          <w:rFonts w:eastAsia="Calibri" w:cstheme="minorHAnsi"/>
        </w:rPr>
        <w:t>the</w:t>
      </w:r>
      <w:r w:rsidR="00975EC3" w:rsidRPr="007870CA">
        <w:rPr>
          <w:rFonts w:eastAsia="Calibri" w:cstheme="minorHAnsi"/>
        </w:rPr>
        <w:t xml:space="preserve"> </w:t>
      </w:r>
      <w:r w:rsidRPr="007870CA">
        <w:rPr>
          <w:rFonts w:eastAsia="Calibri" w:cstheme="minorHAnsi"/>
        </w:rPr>
        <w:t>scope,</w:t>
      </w:r>
      <w:r w:rsidR="00975EC3" w:rsidRPr="007870CA">
        <w:rPr>
          <w:rFonts w:eastAsia="Calibri" w:cstheme="minorHAnsi"/>
        </w:rPr>
        <w:t xml:space="preserve"> </w:t>
      </w:r>
      <w:r w:rsidRPr="007870CA">
        <w:rPr>
          <w:rFonts w:eastAsia="Calibri" w:cstheme="minorHAnsi"/>
        </w:rPr>
        <w:t>quality</w:t>
      </w:r>
      <w:r w:rsidR="005969DE">
        <w:rPr>
          <w:rFonts w:eastAsia="Calibri" w:cstheme="minorHAnsi"/>
        </w:rPr>
        <w:t>,</w:t>
      </w:r>
      <w:r w:rsidR="00975EC3" w:rsidRPr="007870CA">
        <w:rPr>
          <w:rFonts w:eastAsia="Calibri" w:cstheme="minorHAnsi"/>
        </w:rPr>
        <w:t xml:space="preserve"> </w:t>
      </w:r>
      <w:r w:rsidRPr="007870CA">
        <w:rPr>
          <w:rFonts w:eastAsia="Calibri" w:cstheme="minorHAnsi"/>
        </w:rPr>
        <w:t>or performance</w:t>
      </w:r>
      <w:r w:rsidR="00975EC3" w:rsidRPr="007870CA">
        <w:rPr>
          <w:rFonts w:eastAsia="Calibri" w:cstheme="minorHAnsi"/>
        </w:rPr>
        <w:t xml:space="preserve"> </w:t>
      </w:r>
      <w:r w:rsidRPr="007870CA">
        <w:rPr>
          <w:rFonts w:eastAsia="Calibri" w:cstheme="minorHAnsi"/>
        </w:rPr>
        <w:t>of</w:t>
      </w:r>
      <w:r w:rsidR="00975EC3" w:rsidRPr="007870CA">
        <w:rPr>
          <w:rFonts w:eastAsia="Calibri" w:cstheme="minorHAnsi"/>
        </w:rPr>
        <w:t xml:space="preserve"> </w:t>
      </w:r>
      <w:r w:rsidRPr="007870CA">
        <w:rPr>
          <w:rFonts w:eastAsia="Calibri" w:cstheme="minorHAnsi"/>
        </w:rPr>
        <w:t>the</w:t>
      </w:r>
      <w:r w:rsidR="00975EC3" w:rsidRPr="007870CA">
        <w:rPr>
          <w:rFonts w:eastAsia="Calibri" w:cstheme="minorHAnsi"/>
        </w:rPr>
        <w:t xml:space="preserve"> </w:t>
      </w:r>
      <w:r w:rsidRPr="007870CA">
        <w:rPr>
          <w:rFonts w:eastAsia="Calibri" w:cstheme="minorHAnsi"/>
        </w:rPr>
        <w:t>Goods</w:t>
      </w:r>
      <w:r w:rsidR="00975EC3" w:rsidRPr="007870CA">
        <w:rPr>
          <w:rFonts w:eastAsia="Calibri" w:cstheme="minorHAnsi"/>
        </w:rPr>
        <w:t xml:space="preserve"> </w:t>
      </w:r>
      <w:r w:rsidRPr="007870CA">
        <w:rPr>
          <w:rFonts w:eastAsia="Calibri" w:cstheme="minorHAnsi"/>
        </w:rPr>
        <w:t>or</w:t>
      </w:r>
      <w:r w:rsidR="00975EC3" w:rsidRPr="007870CA">
        <w:rPr>
          <w:rFonts w:eastAsia="Calibri" w:cstheme="minorHAnsi"/>
        </w:rPr>
        <w:t xml:space="preserve"> </w:t>
      </w:r>
      <w:r w:rsidRPr="007870CA">
        <w:rPr>
          <w:rFonts w:eastAsia="Calibri" w:cstheme="minorHAnsi"/>
        </w:rPr>
        <w:t>limits</w:t>
      </w:r>
      <w:r w:rsidR="00975EC3" w:rsidRPr="007870CA">
        <w:rPr>
          <w:rFonts w:eastAsia="Calibri" w:cstheme="minorHAnsi"/>
        </w:rPr>
        <w:t xml:space="preserve"> </w:t>
      </w:r>
      <w:r w:rsidRPr="007870CA">
        <w:rPr>
          <w:rFonts w:eastAsia="Calibri" w:cstheme="minorHAnsi"/>
        </w:rPr>
        <w:t>the</w:t>
      </w:r>
      <w:r w:rsidR="00975EC3" w:rsidRPr="007870CA">
        <w:rPr>
          <w:rFonts w:eastAsia="Calibri" w:cstheme="minorHAnsi"/>
        </w:rPr>
        <w:t xml:space="preserve"> </w:t>
      </w:r>
      <w:r w:rsidRPr="007870CA">
        <w:rPr>
          <w:rFonts w:eastAsia="Calibri" w:cstheme="minorHAnsi"/>
        </w:rPr>
        <w:t>Purchaser's</w:t>
      </w:r>
      <w:r w:rsidR="00975EC3" w:rsidRPr="007870CA">
        <w:rPr>
          <w:rFonts w:eastAsia="Calibri" w:cstheme="minorHAnsi"/>
        </w:rPr>
        <w:t xml:space="preserve"> </w:t>
      </w:r>
      <w:r w:rsidRPr="007870CA">
        <w:rPr>
          <w:rFonts w:eastAsia="Calibri" w:cstheme="minorHAnsi"/>
        </w:rPr>
        <w:t>rights</w:t>
      </w:r>
      <w:r w:rsidR="00975EC3" w:rsidRPr="007870CA">
        <w:rPr>
          <w:rFonts w:eastAsia="Calibri" w:cstheme="minorHAnsi"/>
        </w:rPr>
        <w:t xml:space="preserve"> </w:t>
      </w:r>
      <w:r w:rsidRPr="007870CA">
        <w:rPr>
          <w:rFonts w:eastAsia="Calibri" w:cstheme="minorHAnsi"/>
        </w:rPr>
        <w:t>or</w:t>
      </w:r>
      <w:r w:rsidR="00975EC3" w:rsidRPr="007870CA">
        <w:rPr>
          <w:rFonts w:eastAsia="Calibri" w:cstheme="minorHAnsi"/>
        </w:rPr>
        <w:t xml:space="preserve"> </w:t>
      </w:r>
      <w:r w:rsidRPr="007870CA">
        <w:rPr>
          <w:rFonts w:eastAsia="Calibri" w:cstheme="minorHAnsi"/>
        </w:rPr>
        <w:t>the</w:t>
      </w:r>
      <w:r w:rsidR="00975EC3" w:rsidRPr="007870CA">
        <w:rPr>
          <w:rFonts w:eastAsia="Calibri" w:cstheme="minorHAnsi"/>
        </w:rPr>
        <w:t xml:space="preserve"> </w:t>
      </w:r>
      <w:r w:rsidRPr="007870CA">
        <w:rPr>
          <w:rFonts w:eastAsia="Calibri" w:cstheme="minorHAnsi"/>
        </w:rPr>
        <w:t>Bidder’s</w:t>
      </w:r>
      <w:r w:rsidR="00975EC3" w:rsidRPr="007870CA">
        <w:rPr>
          <w:rFonts w:eastAsia="Calibri" w:cstheme="minorHAnsi"/>
        </w:rPr>
        <w:t xml:space="preserve"> </w:t>
      </w:r>
      <w:r w:rsidRPr="007870CA">
        <w:rPr>
          <w:rFonts w:eastAsia="Calibri" w:cstheme="minorHAnsi"/>
        </w:rPr>
        <w:t>obligations under the Contract.</w:t>
      </w:r>
    </w:p>
    <w:p w14:paraId="0FB74959" w14:textId="77777777" w:rsidR="007870CA" w:rsidRPr="007870CA" w:rsidRDefault="000B0416" w:rsidP="007870CA">
      <w:pPr>
        <w:pStyle w:val="ListParagraph"/>
        <w:numPr>
          <w:ilvl w:val="2"/>
          <w:numId w:val="19"/>
        </w:numPr>
        <w:rPr>
          <w:rFonts w:eastAsia="Calibri" w:cstheme="minorHAnsi"/>
          <w:sz w:val="28"/>
          <w:szCs w:val="28"/>
        </w:rPr>
      </w:pPr>
      <w:r w:rsidRPr="007870CA">
        <w:rPr>
          <w:rFonts w:eastAsia="Calibri" w:cstheme="minorHAnsi"/>
        </w:rPr>
        <w:t>The Tender determined as not substantially responsive shall not subsequently be made responsive</w:t>
      </w:r>
      <w:r w:rsidR="00975EC3" w:rsidRPr="007870CA">
        <w:rPr>
          <w:rFonts w:eastAsia="Calibri" w:cstheme="minorHAnsi"/>
        </w:rPr>
        <w:t xml:space="preserve"> </w:t>
      </w:r>
      <w:r w:rsidRPr="007870CA">
        <w:rPr>
          <w:rFonts w:eastAsia="Calibri" w:cstheme="minorHAnsi"/>
        </w:rPr>
        <w:t>by</w:t>
      </w:r>
      <w:r w:rsidR="00975EC3" w:rsidRPr="007870CA">
        <w:rPr>
          <w:rFonts w:eastAsia="Calibri" w:cstheme="minorHAnsi"/>
        </w:rPr>
        <w:t xml:space="preserve"> </w:t>
      </w:r>
      <w:r w:rsidRPr="007870CA">
        <w:rPr>
          <w:rFonts w:eastAsia="Calibri" w:cstheme="minorHAnsi"/>
        </w:rPr>
        <w:t>the</w:t>
      </w:r>
      <w:r w:rsidR="00975EC3" w:rsidRPr="007870CA">
        <w:rPr>
          <w:rFonts w:eastAsia="Calibri" w:cstheme="minorHAnsi"/>
        </w:rPr>
        <w:t xml:space="preserve"> </w:t>
      </w:r>
      <w:r w:rsidRPr="007870CA">
        <w:rPr>
          <w:rFonts w:eastAsia="Calibri" w:cstheme="minorHAnsi"/>
        </w:rPr>
        <w:t>Tenderer</w:t>
      </w:r>
      <w:r w:rsidR="00975EC3" w:rsidRPr="007870CA">
        <w:rPr>
          <w:rFonts w:eastAsia="Calibri" w:cstheme="minorHAnsi"/>
        </w:rPr>
        <w:t xml:space="preserve"> </w:t>
      </w:r>
      <w:r w:rsidRPr="007870CA">
        <w:rPr>
          <w:rFonts w:eastAsia="Calibri" w:cstheme="minorHAnsi"/>
        </w:rPr>
        <w:t>by</w:t>
      </w:r>
      <w:r w:rsidR="00975EC3" w:rsidRPr="007870CA">
        <w:rPr>
          <w:rFonts w:eastAsia="Calibri" w:cstheme="minorHAnsi"/>
        </w:rPr>
        <w:t xml:space="preserve"> </w:t>
      </w:r>
      <w:r w:rsidRPr="007870CA">
        <w:rPr>
          <w:rFonts w:eastAsia="Calibri" w:cstheme="minorHAnsi"/>
        </w:rPr>
        <w:t>correction</w:t>
      </w:r>
      <w:r w:rsidR="00975EC3" w:rsidRPr="007870CA">
        <w:rPr>
          <w:rFonts w:eastAsia="Calibri" w:cstheme="minorHAnsi"/>
        </w:rPr>
        <w:t xml:space="preserve"> </w:t>
      </w:r>
      <w:r w:rsidRPr="007870CA">
        <w:rPr>
          <w:rFonts w:eastAsia="Calibri" w:cstheme="minorHAnsi"/>
        </w:rPr>
        <w:t>or</w:t>
      </w:r>
      <w:r w:rsidR="00975EC3" w:rsidRPr="007870CA">
        <w:rPr>
          <w:rFonts w:eastAsia="Calibri" w:cstheme="minorHAnsi"/>
        </w:rPr>
        <w:t xml:space="preserve"> </w:t>
      </w:r>
      <w:r w:rsidRPr="007870CA">
        <w:rPr>
          <w:rFonts w:eastAsia="Calibri" w:cstheme="minorHAnsi"/>
        </w:rPr>
        <w:t>withdrawal</w:t>
      </w:r>
      <w:r w:rsidR="00975EC3" w:rsidRPr="007870CA">
        <w:rPr>
          <w:rFonts w:eastAsia="Calibri" w:cstheme="minorHAnsi"/>
        </w:rPr>
        <w:t xml:space="preserve"> </w:t>
      </w:r>
      <w:r w:rsidRPr="007870CA">
        <w:rPr>
          <w:rFonts w:eastAsia="Calibri" w:cstheme="minorHAnsi"/>
        </w:rPr>
        <w:t>of</w:t>
      </w:r>
      <w:r w:rsidR="00975EC3" w:rsidRPr="007870CA">
        <w:rPr>
          <w:rFonts w:eastAsia="Calibri" w:cstheme="minorHAnsi"/>
        </w:rPr>
        <w:t xml:space="preserve"> </w:t>
      </w:r>
      <w:r w:rsidRPr="007870CA">
        <w:rPr>
          <w:rFonts w:eastAsia="Calibri" w:cstheme="minorHAnsi"/>
        </w:rPr>
        <w:t>the</w:t>
      </w:r>
      <w:r w:rsidR="00975EC3" w:rsidRPr="007870CA">
        <w:rPr>
          <w:rFonts w:eastAsia="Calibri" w:cstheme="minorHAnsi"/>
        </w:rPr>
        <w:t xml:space="preserve"> </w:t>
      </w:r>
      <w:r w:rsidRPr="007870CA">
        <w:rPr>
          <w:rFonts w:eastAsia="Calibri" w:cstheme="minorHAnsi"/>
        </w:rPr>
        <w:t>material</w:t>
      </w:r>
      <w:r w:rsidR="00975EC3" w:rsidRPr="007870CA">
        <w:rPr>
          <w:rFonts w:eastAsia="Calibri" w:cstheme="minorHAnsi"/>
        </w:rPr>
        <w:t xml:space="preserve"> </w:t>
      </w:r>
      <w:r w:rsidRPr="007870CA">
        <w:rPr>
          <w:rFonts w:eastAsia="Calibri" w:cstheme="minorHAnsi"/>
        </w:rPr>
        <w:t>deviation</w:t>
      </w:r>
      <w:r w:rsidR="00975EC3" w:rsidRPr="007870CA">
        <w:rPr>
          <w:rFonts w:eastAsia="Calibri" w:cstheme="minorHAnsi"/>
        </w:rPr>
        <w:t xml:space="preserve"> </w:t>
      </w:r>
      <w:r w:rsidRPr="007870CA">
        <w:rPr>
          <w:rFonts w:eastAsia="Calibri" w:cstheme="minorHAnsi"/>
        </w:rPr>
        <w:t>or reservation.</w:t>
      </w:r>
      <w:r w:rsidR="00975EC3" w:rsidRPr="007870CA">
        <w:rPr>
          <w:rFonts w:eastAsia="Calibri" w:cstheme="minorHAnsi"/>
        </w:rPr>
        <w:t xml:space="preserve"> </w:t>
      </w:r>
      <w:r w:rsidRPr="007870CA">
        <w:rPr>
          <w:rFonts w:eastAsia="Calibri" w:cstheme="minorHAnsi"/>
        </w:rPr>
        <w:t>However,</w:t>
      </w:r>
      <w:r w:rsidR="00975EC3" w:rsidRPr="007870CA">
        <w:rPr>
          <w:rFonts w:eastAsia="Calibri" w:cstheme="minorHAnsi"/>
        </w:rPr>
        <w:t xml:space="preserve"> </w:t>
      </w:r>
      <w:r w:rsidRPr="007870CA">
        <w:rPr>
          <w:rFonts w:eastAsia="Calibri" w:cstheme="minorHAnsi"/>
        </w:rPr>
        <w:t>the</w:t>
      </w:r>
      <w:r w:rsidR="00975EC3" w:rsidRPr="007870CA">
        <w:rPr>
          <w:rFonts w:eastAsia="Calibri" w:cstheme="minorHAnsi"/>
        </w:rPr>
        <w:t xml:space="preserve"> </w:t>
      </w:r>
      <w:r w:rsidRPr="007870CA">
        <w:rPr>
          <w:rFonts w:eastAsia="Calibri" w:cstheme="minorHAnsi"/>
        </w:rPr>
        <w:t>Purchaser</w:t>
      </w:r>
      <w:r w:rsidR="00975EC3" w:rsidRPr="007870CA">
        <w:rPr>
          <w:rFonts w:eastAsia="Calibri" w:cstheme="minorHAnsi"/>
        </w:rPr>
        <w:t xml:space="preserve"> </w:t>
      </w:r>
      <w:r w:rsidRPr="007870CA">
        <w:rPr>
          <w:rFonts w:eastAsia="Calibri" w:cstheme="minorHAnsi"/>
        </w:rPr>
        <w:t>may</w:t>
      </w:r>
      <w:r w:rsidR="00975EC3" w:rsidRPr="007870CA">
        <w:rPr>
          <w:rFonts w:eastAsia="Calibri" w:cstheme="minorHAnsi"/>
        </w:rPr>
        <w:t xml:space="preserve"> </w:t>
      </w:r>
      <w:r w:rsidRPr="007870CA">
        <w:rPr>
          <w:rFonts w:eastAsia="Calibri" w:cstheme="minorHAnsi"/>
        </w:rPr>
        <w:t>waive</w:t>
      </w:r>
      <w:r w:rsidR="00975EC3" w:rsidRPr="007870CA">
        <w:rPr>
          <w:rFonts w:eastAsia="Calibri" w:cstheme="minorHAnsi"/>
        </w:rPr>
        <w:t xml:space="preserve"> </w:t>
      </w:r>
      <w:r w:rsidRPr="007870CA">
        <w:rPr>
          <w:rFonts w:eastAsia="Calibri" w:cstheme="minorHAnsi"/>
        </w:rPr>
        <w:t>off</w:t>
      </w:r>
      <w:r w:rsidR="00975EC3" w:rsidRPr="007870CA">
        <w:rPr>
          <w:rFonts w:eastAsia="Calibri" w:cstheme="minorHAnsi"/>
        </w:rPr>
        <w:t xml:space="preserve"> </w:t>
      </w:r>
      <w:r w:rsidRPr="007870CA">
        <w:rPr>
          <w:rFonts w:eastAsia="Calibri" w:cstheme="minorHAnsi"/>
        </w:rPr>
        <w:t>any</w:t>
      </w:r>
      <w:r w:rsidR="00975EC3" w:rsidRPr="007870CA">
        <w:rPr>
          <w:rFonts w:eastAsia="Calibri" w:cstheme="minorHAnsi"/>
        </w:rPr>
        <w:t xml:space="preserve"> </w:t>
      </w:r>
      <w:r w:rsidRPr="007870CA">
        <w:rPr>
          <w:rFonts w:eastAsia="Calibri" w:cstheme="minorHAnsi"/>
        </w:rPr>
        <w:t>minor</w:t>
      </w:r>
      <w:r w:rsidR="00975EC3" w:rsidRPr="007870CA">
        <w:rPr>
          <w:rFonts w:eastAsia="Calibri" w:cstheme="minorHAnsi"/>
        </w:rPr>
        <w:t xml:space="preserve"> </w:t>
      </w:r>
      <w:r w:rsidRPr="007870CA">
        <w:rPr>
          <w:rFonts w:eastAsia="Calibri" w:cstheme="minorHAnsi"/>
        </w:rPr>
        <w:t>non-conformity</w:t>
      </w:r>
      <w:r w:rsidR="00975EC3" w:rsidRPr="007870CA">
        <w:rPr>
          <w:rFonts w:eastAsia="Calibri" w:cstheme="minorHAnsi"/>
        </w:rPr>
        <w:t xml:space="preserve"> </w:t>
      </w:r>
      <w:r w:rsidRPr="007870CA">
        <w:rPr>
          <w:rFonts w:eastAsia="Calibri" w:cstheme="minorHAnsi"/>
        </w:rPr>
        <w:t>or inconsistency or informality or irregularity in the Tender</w:t>
      </w:r>
      <w:r w:rsidRPr="007870CA">
        <w:rPr>
          <w:rFonts w:cstheme="minorHAnsi"/>
        </w:rPr>
        <w:t>.</w:t>
      </w:r>
    </w:p>
    <w:p w14:paraId="27A8A263" w14:textId="41450400" w:rsidR="005D3B0B" w:rsidRPr="007870CA" w:rsidRDefault="000B0416" w:rsidP="007870CA">
      <w:pPr>
        <w:pStyle w:val="ListParagraph"/>
        <w:numPr>
          <w:ilvl w:val="2"/>
          <w:numId w:val="19"/>
        </w:numPr>
        <w:rPr>
          <w:rFonts w:eastAsia="Calibri" w:cstheme="minorHAnsi"/>
          <w:sz w:val="28"/>
          <w:szCs w:val="28"/>
        </w:rPr>
      </w:pPr>
      <w:r w:rsidRPr="007870CA">
        <w:rPr>
          <w:rFonts w:eastAsia="Calibri" w:cstheme="minorHAnsi"/>
        </w:rPr>
        <w:t>The</w:t>
      </w:r>
      <w:r w:rsidR="00975EC3" w:rsidRPr="007870CA">
        <w:rPr>
          <w:rFonts w:eastAsia="Calibri" w:cstheme="minorHAnsi"/>
        </w:rPr>
        <w:t xml:space="preserve"> </w:t>
      </w:r>
      <w:r w:rsidRPr="007870CA">
        <w:rPr>
          <w:rFonts w:eastAsia="Calibri" w:cstheme="minorHAnsi"/>
        </w:rPr>
        <w:t>Purchase</w:t>
      </w:r>
      <w:r w:rsidR="00975EC3" w:rsidRPr="007870CA">
        <w:rPr>
          <w:rFonts w:eastAsia="Calibri" w:cstheme="minorHAnsi"/>
        </w:rPr>
        <w:t xml:space="preserve"> </w:t>
      </w:r>
      <w:r w:rsidRPr="007870CA">
        <w:rPr>
          <w:rFonts w:eastAsia="Calibri" w:cstheme="minorHAnsi"/>
        </w:rPr>
        <w:t>Committee</w:t>
      </w:r>
      <w:r w:rsidR="00975EC3" w:rsidRPr="007870CA">
        <w:rPr>
          <w:rFonts w:eastAsia="Calibri" w:cstheme="minorHAnsi"/>
        </w:rPr>
        <w:t xml:space="preserve"> </w:t>
      </w:r>
      <w:r w:rsidRPr="007870CA">
        <w:rPr>
          <w:rFonts w:eastAsia="Calibri" w:cstheme="minorHAnsi"/>
        </w:rPr>
        <w:t>may</w:t>
      </w:r>
      <w:r w:rsidR="00975EC3" w:rsidRPr="007870CA">
        <w:rPr>
          <w:rFonts w:eastAsia="Calibri" w:cstheme="minorHAnsi"/>
        </w:rPr>
        <w:t xml:space="preserve"> </w:t>
      </w:r>
      <w:r w:rsidRPr="007870CA">
        <w:rPr>
          <w:rFonts w:eastAsia="Calibri" w:cstheme="minorHAnsi"/>
        </w:rPr>
        <w:t>inspect</w:t>
      </w:r>
      <w:r w:rsidR="00975EC3" w:rsidRPr="007870CA">
        <w:rPr>
          <w:rFonts w:eastAsia="Calibri" w:cstheme="minorHAnsi"/>
        </w:rPr>
        <w:t xml:space="preserve"> </w:t>
      </w:r>
      <w:r w:rsidRPr="007870CA">
        <w:rPr>
          <w:rFonts w:eastAsia="Calibri" w:cstheme="minorHAnsi"/>
        </w:rPr>
        <w:t>the</w:t>
      </w:r>
      <w:r w:rsidR="00975EC3" w:rsidRPr="007870CA">
        <w:rPr>
          <w:rFonts w:eastAsia="Calibri" w:cstheme="minorHAnsi"/>
        </w:rPr>
        <w:t xml:space="preserve"> </w:t>
      </w:r>
      <w:r w:rsidRPr="007870CA">
        <w:rPr>
          <w:rFonts w:eastAsia="Calibri" w:cstheme="minorHAnsi"/>
        </w:rPr>
        <w:t>workshop</w:t>
      </w:r>
      <w:r w:rsidR="00975EC3" w:rsidRPr="007870CA">
        <w:rPr>
          <w:rFonts w:eastAsia="Calibri" w:cstheme="minorHAnsi"/>
        </w:rPr>
        <w:t xml:space="preserve"> </w:t>
      </w:r>
      <w:r w:rsidRPr="007870CA">
        <w:rPr>
          <w:rFonts w:eastAsia="Calibri" w:cstheme="minorHAnsi"/>
        </w:rPr>
        <w:t>of</w:t>
      </w:r>
      <w:r w:rsidR="00975EC3" w:rsidRPr="007870CA">
        <w:rPr>
          <w:rFonts w:eastAsia="Calibri" w:cstheme="minorHAnsi"/>
        </w:rPr>
        <w:t xml:space="preserve"> </w:t>
      </w:r>
      <w:r w:rsidRPr="007870CA">
        <w:rPr>
          <w:rFonts w:eastAsia="Calibri" w:cstheme="minorHAnsi"/>
        </w:rPr>
        <w:t>the</w:t>
      </w:r>
      <w:r w:rsidR="00975EC3" w:rsidRPr="007870CA">
        <w:rPr>
          <w:rFonts w:eastAsia="Calibri" w:cstheme="minorHAnsi"/>
        </w:rPr>
        <w:t xml:space="preserve"> </w:t>
      </w:r>
      <w:r w:rsidRPr="007870CA">
        <w:rPr>
          <w:rFonts w:eastAsia="Calibri" w:cstheme="minorHAnsi"/>
        </w:rPr>
        <w:t>Bidder</w:t>
      </w:r>
      <w:r w:rsidR="00975EC3" w:rsidRPr="007870CA">
        <w:rPr>
          <w:rFonts w:eastAsia="Calibri" w:cstheme="minorHAnsi"/>
        </w:rPr>
        <w:t xml:space="preserve"> </w:t>
      </w:r>
      <w:r w:rsidRPr="007870CA">
        <w:rPr>
          <w:rFonts w:eastAsia="Calibri" w:cstheme="minorHAnsi"/>
        </w:rPr>
        <w:t>to</w:t>
      </w:r>
      <w:r w:rsidR="00975EC3" w:rsidRPr="007870CA">
        <w:rPr>
          <w:rFonts w:eastAsia="Calibri" w:cstheme="minorHAnsi"/>
        </w:rPr>
        <w:t xml:space="preserve"> </w:t>
      </w:r>
      <w:r w:rsidRPr="007870CA">
        <w:rPr>
          <w:rFonts w:eastAsia="Calibri" w:cstheme="minorHAnsi"/>
        </w:rPr>
        <w:t>verify</w:t>
      </w:r>
      <w:r w:rsidR="00975EC3" w:rsidRPr="007870CA">
        <w:rPr>
          <w:rFonts w:eastAsia="Calibri" w:cstheme="minorHAnsi"/>
        </w:rPr>
        <w:t xml:space="preserve"> </w:t>
      </w:r>
      <w:r w:rsidRPr="007870CA">
        <w:rPr>
          <w:rFonts w:eastAsia="Calibri" w:cstheme="minorHAnsi"/>
        </w:rPr>
        <w:t>the Manufacturing Facilities quoted by the bidder in its bid.</w:t>
      </w:r>
      <w:r w:rsidR="000E577D" w:rsidRPr="007870CA">
        <w:rPr>
          <w:rFonts w:eastAsia="Calibri" w:cstheme="minorHAnsi"/>
        </w:rPr>
        <w:t xml:space="preserve"> </w:t>
      </w:r>
    </w:p>
    <w:p w14:paraId="6FA45D56" w14:textId="77777777" w:rsidR="005D3B0B" w:rsidRPr="00235081" w:rsidRDefault="005D3B0B">
      <w:pPr>
        <w:spacing w:after="160" w:line="259" w:lineRule="auto"/>
        <w:rPr>
          <w:rFonts w:asciiTheme="minorHAnsi" w:eastAsia="Calibri" w:hAnsiTheme="minorHAnsi" w:cstheme="minorHAnsi"/>
          <w:sz w:val="22"/>
          <w:szCs w:val="22"/>
        </w:rPr>
      </w:pPr>
      <w:r w:rsidRPr="00235081">
        <w:rPr>
          <w:rFonts w:asciiTheme="minorHAnsi" w:eastAsia="Calibri" w:hAnsiTheme="minorHAnsi" w:cstheme="minorHAnsi"/>
          <w:sz w:val="22"/>
          <w:szCs w:val="22"/>
        </w:rPr>
        <w:br w:type="page"/>
      </w:r>
    </w:p>
    <w:p w14:paraId="719AFB78" w14:textId="77777777" w:rsidR="000E577D" w:rsidRPr="00235081" w:rsidRDefault="000E577D" w:rsidP="000E577D">
      <w:pPr>
        <w:spacing w:before="9"/>
        <w:ind w:left="820"/>
        <w:rPr>
          <w:rFonts w:asciiTheme="minorHAnsi" w:eastAsia="Calibri" w:hAnsiTheme="minorHAnsi" w:cstheme="minorHAnsi"/>
          <w:sz w:val="22"/>
          <w:szCs w:val="22"/>
        </w:rPr>
      </w:pPr>
    </w:p>
    <w:p w14:paraId="3698F3E0" w14:textId="2D0139FC" w:rsidR="005D3B0B" w:rsidRPr="007870CA" w:rsidRDefault="007870CA" w:rsidP="007870CA">
      <w:pPr>
        <w:pStyle w:val="ListParagraph"/>
        <w:numPr>
          <w:ilvl w:val="0"/>
          <w:numId w:val="19"/>
        </w:numPr>
        <w:spacing w:line="340" w:lineRule="exact"/>
        <w:rPr>
          <w:rFonts w:eastAsia="Calibri" w:cstheme="minorHAnsi"/>
          <w:sz w:val="28"/>
          <w:szCs w:val="28"/>
        </w:rPr>
      </w:pPr>
      <w:r w:rsidRPr="007870CA">
        <w:rPr>
          <w:rFonts w:eastAsia="Calibri" w:cstheme="minorHAnsi"/>
          <w:bCs/>
          <w:sz w:val="28"/>
          <w:szCs w:val="28"/>
          <w:u w:color="000000"/>
        </w:rPr>
        <w:t xml:space="preserve"> </w:t>
      </w:r>
      <w:r w:rsidRPr="007870CA">
        <w:rPr>
          <w:rFonts w:eastAsia="Calibri" w:cstheme="minorHAnsi"/>
          <w:bCs/>
          <w:sz w:val="28"/>
          <w:szCs w:val="28"/>
          <w:u w:color="000000"/>
        </w:rPr>
        <w:tab/>
      </w:r>
      <w:r w:rsidR="005D3B0B" w:rsidRPr="007870CA">
        <w:rPr>
          <w:rFonts w:eastAsia="Calibri" w:cstheme="minorHAnsi"/>
          <w:b/>
          <w:sz w:val="28"/>
          <w:szCs w:val="28"/>
          <w:u w:val="thick" w:color="000000"/>
        </w:rPr>
        <w:t>TECHNICAL EVALUATION CRITERIA</w:t>
      </w:r>
    </w:p>
    <w:p w14:paraId="24D0A999" w14:textId="77777777" w:rsidR="005D3B0B" w:rsidRPr="00235081" w:rsidRDefault="005D3B0B" w:rsidP="005D3B0B">
      <w:pPr>
        <w:spacing w:line="160" w:lineRule="exact"/>
        <w:rPr>
          <w:rFonts w:asciiTheme="minorHAnsi" w:hAnsiTheme="minorHAnsi" w:cstheme="minorHAnsi"/>
          <w:sz w:val="17"/>
          <w:szCs w:val="17"/>
        </w:rPr>
      </w:pPr>
    </w:p>
    <w:p w14:paraId="74072886" w14:textId="47899D25" w:rsidR="005D3B0B" w:rsidRPr="00235081" w:rsidRDefault="005D3B0B" w:rsidP="005D3B0B">
      <w:pPr>
        <w:spacing w:line="274" w:lineRule="auto"/>
        <w:ind w:left="820" w:right="61"/>
        <w:rPr>
          <w:rFonts w:asciiTheme="minorHAnsi" w:eastAsia="Calibri" w:hAnsiTheme="minorHAnsi" w:cstheme="minorHAnsi"/>
          <w:sz w:val="22"/>
          <w:szCs w:val="22"/>
        </w:rPr>
      </w:pP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Bidders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who</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have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duly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complied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with</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Eligibility/Qualification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and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Evaluation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will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be eligible for further processing.</w:t>
      </w:r>
    </w:p>
    <w:p w14:paraId="51AA83A1" w14:textId="77777777" w:rsidR="005D3B0B" w:rsidRPr="00235081" w:rsidRDefault="005D3B0B" w:rsidP="005D3B0B">
      <w:pPr>
        <w:spacing w:before="9" w:line="120" w:lineRule="exact"/>
        <w:rPr>
          <w:rFonts w:asciiTheme="minorHAnsi" w:hAnsiTheme="minorHAnsi" w:cstheme="minorHAnsi"/>
          <w:sz w:val="12"/>
          <w:szCs w:val="12"/>
        </w:rPr>
      </w:pPr>
    </w:p>
    <w:p w14:paraId="1588A782" w14:textId="3ACF67D0" w:rsidR="005D3B0B" w:rsidRPr="00235081" w:rsidRDefault="005D3B0B" w:rsidP="005D3B0B">
      <w:pPr>
        <w:spacing w:line="276" w:lineRule="auto"/>
        <w:ind w:left="820" w:right="60"/>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The Bids which do not conform to the Technical Specifications or Bid conditions or the Bids from the Bidders without adequate capabilities for supply and maintenance</w:t>
      </w:r>
      <w:r w:rsidR="005969DE">
        <w:rPr>
          <w:rFonts w:asciiTheme="minorHAnsi" w:eastAsia="Calibri" w:hAnsiTheme="minorHAnsi" w:cstheme="minorHAnsi"/>
          <w:sz w:val="22"/>
          <w:szCs w:val="22"/>
        </w:rPr>
        <w:t>/</w:t>
      </w:r>
      <w:r w:rsidRPr="00235081">
        <w:rPr>
          <w:rFonts w:asciiTheme="minorHAnsi" w:eastAsia="Calibri" w:hAnsiTheme="minorHAnsi" w:cstheme="minorHAnsi"/>
          <w:sz w:val="22"/>
          <w:szCs w:val="22"/>
        </w:rPr>
        <w:t>warranty services will be rejected. The Eligible/Technically Qualified Bidders will be considered for further evaluation.</w:t>
      </w:r>
    </w:p>
    <w:p w14:paraId="368EEEE8" w14:textId="77777777" w:rsidR="005D3B0B" w:rsidRPr="00235081" w:rsidRDefault="005D3B0B" w:rsidP="005D3B0B">
      <w:pPr>
        <w:spacing w:before="5" w:line="120" w:lineRule="exact"/>
        <w:rPr>
          <w:rFonts w:asciiTheme="minorHAnsi" w:hAnsiTheme="minorHAnsi" w:cstheme="minorHAnsi"/>
          <w:sz w:val="12"/>
          <w:szCs w:val="12"/>
        </w:rPr>
      </w:pPr>
    </w:p>
    <w:p w14:paraId="24701B77" w14:textId="16991797" w:rsidR="005D3B0B" w:rsidRPr="00235081" w:rsidRDefault="005D3B0B" w:rsidP="005D3B0B">
      <w:pPr>
        <w:ind w:left="820" w:right="61"/>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 xml:space="preserve">Under PPRA Rules # 30, Technical Bids will be evaluated </w:t>
      </w:r>
      <w:r w:rsidR="005969DE">
        <w:rPr>
          <w:rFonts w:asciiTheme="minorHAnsi" w:eastAsia="Calibri" w:hAnsiTheme="minorHAnsi" w:cstheme="minorHAnsi"/>
          <w:sz w:val="22"/>
          <w:szCs w:val="22"/>
        </w:rPr>
        <w:t>based on</w:t>
      </w:r>
      <w:r w:rsidRPr="00235081">
        <w:rPr>
          <w:rFonts w:asciiTheme="minorHAnsi" w:eastAsia="Calibri" w:hAnsiTheme="minorHAnsi" w:cstheme="minorHAnsi"/>
          <w:sz w:val="22"/>
          <w:szCs w:val="22"/>
        </w:rPr>
        <w:t xml:space="preserve"> </w:t>
      </w:r>
      <w:r w:rsidR="005969DE">
        <w:rPr>
          <w:rFonts w:asciiTheme="minorHAnsi" w:eastAsia="Calibri" w:hAnsiTheme="minorHAnsi" w:cstheme="minorHAnsi"/>
          <w:sz w:val="22"/>
          <w:szCs w:val="22"/>
        </w:rPr>
        <w:t xml:space="preserve">the </w:t>
      </w:r>
      <w:r w:rsidRPr="00235081">
        <w:rPr>
          <w:rFonts w:asciiTheme="minorHAnsi" w:eastAsia="Calibri" w:hAnsiTheme="minorHAnsi" w:cstheme="minorHAnsi"/>
          <w:sz w:val="22"/>
          <w:szCs w:val="22"/>
        </w:rPr>
        <w:t>following criteria and</w:t>
      </w:r>
    </w:p>
    <w:p w14:paraId="497C0A03" w14:textId="1963606E" w:rsidR="005D3B0B" w:rsidRPr="00235081" w:rsidRDefault="005D3B0B" w:rsidP="005D3B0B">
      <w:pPr>
        <w:spacing w:before="9"/>
        <w:ind w:left="820"/>
        <w:rPr>
          <w:rFonts w:asciiTheme="minorHAnsi" w:eastAsia="Calibri" w:hAnsiTheme="minorHAnsi" w:cstheme="minorHAnsi"/>
          <w:sz w:val="22"/>
          <w:szCs w:val="22"/>
        </w:rPr>
      </w:pPr>
      <w:r w:rsidRPr="00235081">
        <w:rPr>
          <w:rFonts w:asciiTheme="minorHAnsi" w:eastAsia="Calibri" w:hAnsiTheme="minorHAnsi" w:cstheme="minorHAnsi"/>
          <w:sz w:val="22"/>
          <w:szCs w:val="22"/>
        </w:rPr>
        <w:t>Financial Bids of only those bidders will be opened who have fulfilled the criteria:</w:t>
      </w:r>
    </w:p>
    <w:p w14:paraId="14770EB1" w14:textId="367B4EA7" w:rsidR="005D3B0B" w:rsidRPr="00235081" w:rsidRDefault="005D3B0B" w:rsidP="005D3B0B">
      <w:pPr>
        <w:spacing w:before="9"/>
        <w:ind w:left="820"/>
        <w:rPr>
          <w:rFonts w:asciiTheme="minorHAnsi" w:eastAsia="Calibri" w:hAnsiTheme="minorHAnsi" w:cstheme="minorHAnsi"/>
          <w:sz w:val="22"/>
          <w:szCs w:val="22"/>
        </w:rPr>
      </w:pPr>
    </w:p>
    <w:tbl>
      <w:tblPr>
        <w:tblStyle w:val="TableGrid"/>
        <w:tblW w:w="92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03"/>
        <w:gridCol w:w="4603"/>
      </w:tblGrid>
      <w:tr w:rsidR="005D3B0B" w:rsidRPr="00235081" w14:paraId="5681FE45" w14:textId="77777777" w:rsidTr="005431EA">
        <w:trPr>
          <w:trHeight w:val="312"/>
        </w:trPr>
        <w:tc>
          <w:tcPr>
            <w:tcW w:w="4603" w:type="dxa"/>
          </w:tcPr>
          <w:p w14:paraId="26E19792" w14:textId="5C59DB61" w:rsidR="005D3B0B" w:rsidRPr="00235081" w:rsidRDefault="005D3B0B" w:rsidP="005D3B0B">
            <w:pPr>
              <w:rPr>
                <w:rFonts w:asciiTheme="minorHAnsi" w:hAnsiTheme="minorHAnsi" w:cstheme="minorHAnsi"/>
              </w:rPr>
            </w:pPr>
            <w:r w:rsidRPr="00235081">
              <w:rPr>
                <w:rFonts w:asciiTheme="minorHAnsi" w:eastAsia="Calibri" w:hAnsiTheme="minorHAnsi" w:cstheme="minorHAnsi"/>
                <w:w w:val="99"/>
              </w:rPr>
              <w:t>Sales</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Tax</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Registration</w:t>
            </w:r>
            <w:r w:rsidR="00975EC3">
              <w:rPr>
                <w:rFonts w:asciiTheme="minorHAnsi" w:eastAsia="Calibri" w:hAnsiTheme="minorHAnsi" w:cstheme="minorHAnsi"/>
              </w:rPr>
              <w:t xml:space="preserve">               </w:t>
            </w:r>
          </w:p>
        </w:tc>
        <w:tc>
          <w:tcPr>
            <w:tcW w:w="4603" w:type="dxa"/>
          </w:tcPr>
          <w:p w14:paraId="378077D5" w14:textId="77777777" w:rsidR="005D3B0B" w:rsidRPr="00235081" w:rsidRDefault="005D3B0B" w:rsidP="005D3B0B">
            <w:pPr>
              <w:rPr>
                <w:rFonts w:asciiTheme="minorHAnsi" w:hAnsiTheme="minorHAnsi" w:cstheme="minorHAnsi"/>
              </w:rPr>
            </w:pPr>
            <w:r w:rsidRPr="00235081">
              <w:rPr>
                <w:rFonts w:asciiTheme="minorHAnsi" w:eastAsia="Calibri" w:hAnsiTheme="minorHAnsi" w:cstheme="minorHAnsi"/>
                <w:w w:val="99"/>
              </w:rPr>
              <w:t>Certificate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of</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Registration</w:t>
            </w:r>
          </w:p>
        </w:tc>
      </w:tr>
      <w:tr w:rsidR="005D3B0B" w:rsidRPr="00235081" w14:paraId="0F4AD76D" w14:textId="77777777" w:rsidTr="005431EA">
        <w:trPr>
          <w:trHeight w:val="312"/>
        </w:trPr>
        <w:tc>
          <w:tcPr>
            <w:tcW w:w="4603" w:type="dxa"/>
          </w:tcPr>
          <w:p w14:paraId="54047961" w14:textId="71AFCA17" w:rsidR="005D3B0B" w:rsidRPr="00235081" w:rsidRDefault="005D3B0B" w:rsidP="005D3B0B">
            <w:pPr>
              <w:rPr>
                <w:rFonts w:asciiTheme="minorHAnsi" w:hAnsiTheme="minorHAnsi" w:cstheme="minorHAnsi"/>
              </w:rPr>
            </w:pPr>
            <w:r w:rsidRPr="00235081">
              <w:rPr>
                <w:rFonts w:asciiTheme="minorHAnsi" w:eastAsia="Calibri" w:hAnsiTheme="minorHAnsi" w:cstheme="minorHAnsi"/>
                <w:w w:val="99"/>
              </w:rPr>
              <w:t>Income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Tax</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Registration</w:t>
            </w:r>
            <w:r w:rsidR="00975EC3">
              <w:rPr>
                <w:rFonts w:asciiTheme="minorHAnsi" w:eastAsia="Calibri" w:hAnsiTheme="minorHAnsi" w:cstheme="minorHAnsi"/>
              </w:rPr>
              <w:t xml:space="preserve">           </w:t>
            </w:r>
            <w:r w:rsidRPr="00235081">
              <w:rPr>
                <w:rFonts w:asciiTheme="minorHAnsi" w:eastAsia="Calibri" w:hAnsiTheme="minorHAnsi" w:cstheme="minorHAnsi"/>
              </w:rPr>
              <w:t xml:space="preserve"> </w:t>
            </w:r>
          </w:p>
        </w:tc>
        <w:tc>
          <w:tcPr>
            <w:tcW w:w="4603" w:type="dxa"/>
          </w:tcPr>
          <w:p w14:paraId="4AB14FAF" w14:textId="77777777" w:rsidR="005D3B0B" w:rsidRPr="00235081" w:rsidRDefault="005D3B0B" w:rsidP="005D3B0B">
            <w:pPr>
              <w:rPr>
                <w:rFonts w:asciiTheme="minorHAnsi" w:hAnsiTheme="minorHAnsi" w:cstheme="minorHAnsi"/>
              </w:rPr>
            </w:pPr>
            <w:r w:rsidRPr="00235081">
              <w:rPr>
                <w:rFonts w:asciiTheme="minorHAnsi" w:eastAsia="Calibri" w:hAnsiTheme="minorHAnsi" w:cstheme="minorHAnsi"/>
                <w:w w:val="99"/>
              </w:rPr>
              <w:t>Certificate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of</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Registration</w:t>
            </w:r>
          </w:p>
        </w:tc>
      </w:tr>
      <w:tr w:rsidR="005D3B0B" w:rsidRPr="00235081" w14:paraId="7BAF09B2" w14:textId="77777777" w:rsidTr="005431EA">
        <w:trPr>
          <w:trHeight w:val="326"/>
        </w:trPr>
        <w:tc>
          <w:tcPr>
            <w:tcW w:w="4603" w:type="dxa"/>
          </w:tcPr>
          <w:p w14:paraId="453724D3" w14:textId="77777777" w:rsidR="005D3B0B" w:rsidRPr="00235081" w:rsidRDefault="005D3B0B" w:rsidP="005D3B0B">
            <w:pPr>
              <w:rPr>
                <w:rFonts w:asciiTheme="minorHAnsi" w:hAnsiTheme="minorHAnsi" w:cstheme="minorHAnsi"/>
              </w:rPr>
            </w:pPr>
            <w:r w:rsidRPr="00235081">
              <w:rPr>
                <w:rFonts w:asciiTheme="minorHAnsi" w:eastAsia="Calibri" w:hAnsiTheme="minorHAnsi" w:cstheme="minorHAnsi"/>
                <w:w w:val="99"/>
              </w:rPr>
              <w:t>KP Revenue Authority</w:t>
            </w:r>
          </w:p>
        </w:tc>
        <w:tc>
          <w:tcPr>
            <w:tcW w:w="4603" w:type="dxa"/>
          </w:tcPr>
          <w:p w14:paraId="6F8C7D47" w14:textId="77777777" w:rsidR="005D3B0B" w:rsidRPr="00235081" w:rsidRDefault="005D3B0B" w:rsidP="005D3B0B">
            <w:pPr>
              <w:rPr>
                <w:rFonts w:asciiTheme="minorHAnsi" w:hAnsiTheme="minorHAnsi" w:cstheme="minorHAnsi"/>
              </w:rPr>
            </w:pPr>
            <w:r w:rsidRPr="00235081">
              <w:rPr>
                <w:rFonts w:asciiTheme="minorHAnsi" w:eastAsia="Calibri" w:hAnsiTheme="minorHAnsi" w:cstheme="minorHAnsi"/>
                <w:w w:val="99"/>
              </w:rPr>
              <w:t>Certificate of Registration</w:t>
            </w:r>
          </w:p>
        </w:tc>
      </w:tr>
      <w:tr w:rsidR="005D3B0B" w:rsidRPr="00235081" w14:paraId="0A18356D" w14:textId="77777777" w:rsidTr="005431EA">
        <w:trPr>
          <w:trHeight w:val="653"/>
        </w:trPr>
        <w:tc>
          <w:tcPr>
            <w:tcW w:w="4603" w:type="dxa"/>
          </w:tcPr>
          <w:p w14:paraId="0513EA14" w14:textId="77777777" w:rsidR="005D3B0B" w:rsidRPr="00235081" w:rsidRDefault="005D3B0B" w:rsidP="005D3B0B">
            <w:pPr>
              <w:rPr>
                <w:rFonts w:asciiTheme="minorHAnsi" w:hAnsiTheme="minorHAnsi" w:cstheme="minorHAnsi"/>
              </w:rPr>
            </w:pPr>
            <w:r w:rsidRPr="00235081">
              <w:rPr>
                <w:rFonts w:asciiTheme="minorHAnsi" w:eastAsia="Calibri" w:hAnsiTheme="minorHAnsi" w:cstheme="minorHAnsi"/>
                <w:w w:val="99"/>
                <w:position w:val="-3"/>
              </w:rPr>
              <w:t>Conformance</w:t>
            </w:r>
            <w:r w:rsidRPr="00235081">
              <w:rPr>
                <w:rFonts w:asciiTheme="minorHAnsi" w:eastAsia="Calibri" w:hAnsiTheme="minorHAnsi" w:cstheme="minorHAnsi"/>
                <w:position w:val="-3"/>
              </w:rPr>
              <w:t xml:space="preserve"> </w:t>
            </w:r>
            <w:r w:rsidRPr="00235081">
              <w:rPr>
                <w:rFonts w:asciiTheme="minorHAnsi" w:eastAsia="Calibri" w:hAnsiTheme="minorHAnsi" w:cstheme="minorHAnsi"/>
                <w:w w:val="99"/>
                <w:position w:val="-3"/>
              </w:rPr>
              <w:t>to</w:t>
            </w:r>
            <w:r w:rsidRPr="00235081">
              <w:rPr>
                <w:rFonts w:asciiTheme="minorHAnsi" w:eastAsia="Calibri" w:hAnsiTheme="minorHAnsi" w:cstheme="minorHAnsi"/>
                <w:position w:val="-3"/>
              </w:rPr>
              <w:t xml:space="preserve"> </w:t>
            </w:r>
            <w:r w:rsidRPr="00235081">
              <w:rPr>
                <w:rFonts w:asciiTheme="minorHAnsi" w:eastAsia="Calibri" w:hAnsiTheme="minorHAnsi" w:cstheme="minorHAnsi"/>
                <w:w w:val="99"/>
                <w:position w:val="-3"/>
              </w:rPr>
              <w:t>the</w:t>
            </w:r>
            <w:r w:rsidRPr="00235081">
              <w:rPr>
                <w:rFonts w:asciiTheme="minorHAnsi" w:eastAsia="Calibri" w:hAnsiTheme="minorHAnsi" w:cstheme="minorHAnsi"/>
                <w:position w:val="-3"/>
              </w:rPr>
              <w:t xml:space="preserve"> </w:t>
            </w:r>
            <w:r w:rsidRPr="00235081">
              <w:rPr>
                <w:rFonts w:asciiTheme="minorHAnsi" w:eastAsia="Calibri" w:hAnsiTheme="minorHAnsi" w:cstheme="minorHAnsi"/>
                <w:w w:val="99"/>
                <w:position w:val="-3"/>
              </w:rPr>
              <w:t>required</w:t>
            </w:r>
            <w:r w:rsidRPr="00235081">
              <w:rPr>
                <w:rFonts w:asciiTheme="minorHAnsi" w:eastAsia="Calibri" w:hAnsiTheme="minorHAnsi" w:cstheme="minorHAnsi"/>
                <w:position w:val="-3"/>
              </w:rPr>
              <w:t xml:space="preserve"> </w:t>
            </w:r>
            <w:r w:rsidRPr="00235081">
              <w:rPr>
                <w:rFonts w:asciiTheme="minorHAnsi" w:eastAsia="Calibri" w:hAnsiTheme="minorHAnsi" w:cstheme="minorHAnsi"/>
                <w:w w:val="99"/>
                <w:position w:val="-3"/>
              </w:rPr>
              <w:t>specification</w:t>
            </w:r>
            <w:r w:rsidRPr="00235081">
              <w:rPr>
                <w:rFonts w:asciiTheme="minorHAnsi" w:eastAsia="Calibri" w:hAnsiTheme="minorHAnsi" w:cstheme="minorHAnsi"/>
                <w:position w:val="-3"/>
              </w:rPr>
              <w:t xml:space="preserve"> </w:t>
            </w:r>
            <w:r w:rsidRPr="00235081">
              <w:rPr>
                <w:rFonts w:asciiTheme="minorHAnsi" w:eastAsia="Calibri" w:hAnsiTheme="minorHAnsi" w:cstheme="minorHAnsi"/>
                <w:w w:val="99"/>
                <w:position w:val="-3"/>
              </w:rPr>
              <w:t>of</w:t>
            </w:r>
            <w:r w:rsidRPr="00235081">
              <w:rPr>
                <w:rFonts w:asciiTheme="minorHAnsi" w:eastAsia="Calibri" w:hAnsiTheme="minorHAnsi" w:cstheme="minorHAnsi"/>
                <w:position w:val="-3"/>
              </w:rPr>
              <w:t xml:space="preserve"> </w:t>
            </w:r>
            <w:r w:rsidRPr="00235081">
              <w:rPr>
                <w:rFonts w:asciiTheme="minorHAnsi" w:eastAsia="Calibri" w:hAnsiTheme="minorHAnsi" w:cstheme="minorHAnsi"/>
                <w:w w:val="99"/>
                <w:position w:val="-3"/>
              </w:rPr>
              <w:t xml:space="preserve">items </w:t>
            </w:r>
            <w:r w:rsidRPr="00235081">
              <w:rPr>
                <w:rFonts w:asciiTheme="minorHAnsi" w:eastAsia="Calibri" w:hAnsiTheme="minorHAnsi" w:cstheme="minorHAnsi"/>
                <w:w w:val="99"/>
                <w:position w:val="-1"/>
              </w:rPr>
              <w:t>given</w:t>
            </w:r>
            <w:r w:rsidRPr="00235081">
              <w:rPr>
                <w:rFonts w:asciiTheme="minorHAnsi" w:eastAsia="Calibri" w:hAnsiTheme="minorHAnsi" w:cstheme="minorHAnsi"/>
                <w:position w:val="-1"/>
              </w:rPr>
              <w:t xml:space="preserve"> </w:t>
            </w:r>
            <w:r w:rsidRPr="00235081">
              <w:rPr>
                <w:rFonts w:asciiTheme="minorHAnsi" w:eastAsia="Calibri" w:hAnsiTheme="minorHAnsi" w:cstheme="minorHAnsi"/>
                <w:w w:val="99"/>
                <w:position w:val="-1"/>
              </w:rPr>
              <w:t>in</w:t>
            </w:r>
            <w:r w:rsidRPr="00235081">
              <w:rPr>
                <w:rFonts w:asciiTheme="minorHAnsi" w:eastAsia="Calibri" w:hAnsiTheme="minorHAnsi" w:cstheme="minorHAnsi"/>
                <w:position w:val="-1"/>
              </w:rPr>
              <w:t xml:space="preserve"> </w:t>
            </w:r>
            <w:r w:rsidRPr="00235081">
              <w:rPr>
                <w:rFonts w:asciiTheme="minorHAnsi" w:eastAsia="Calibri" w:hAnsiTheme="minorHAnsi" w:cstheme="minorHAnsi"/>
                <w:w w:val="99"/>
                <w:position w:val="-1"/>
              </w:rPr>
              <w:t>Schedule</w:t>
            </w:r>
            <w:r w:rsidRPr="00235081">
              <w:rPr>
                <w:rFonts w:asciiTheme="minorHAnsi" w:eastAsia="Calibri" w:hAnsiTheme="minorHAnsi" w:cstheme="minorHAnsi"/>
                <w:position w:val="-1"/>
              </w:rPr>
              <w:t xml:space="preserve"> </w:t>
            </w:r>
            <w:r w:rsidRPr="00235081">
              <w:rPr>
                <w:rFonts w:asciiTheme="minorHAnsi" w:eastAsia="Calibri" w:hAnsiTheme="minorHAnsi" w:cstheme="minorHAnsi"/>
                <w:w w:val="99"/>
                <w:position w:val="-1"/>
              </w:rPr>
              <w:t>of</w:t>
            </w:r>
            <w:r w:rsidRPr="00235081">
              <w:rPr>
                <w:rFonts w:asciiTheme="minorHAnsi" w:eastAsia="Calibri" w:hAnsiTheme="minorHAnsi" w:cstheme="minorHAnsi"/>
                <w:position w:val="-1"/>
              </w:rPr>
              <w:t xml:space="preserve"> </w:t>
            </w:r>
            <w:r w:rsidRPr="00235081">
              <w:rPr>
                <w:rFonts w:asciiTheme="minorHAnsi" w:eastAsia="Calibri" w:hAnsiTheme="minorHAnsi" w:cstheme="minorHAnsi"/>
                <w:w w:val="99"/>
                <w:position w:val="-1"/>
              </w:rPr>
              <w:t>Requirement</w:t>
            </w:r>
          </w:p>
        </w:tc>
        <w:tc>
          <w:tcPr>
            <w:tcW w:w="4603" w:type="dxa"/>
          </w:tcPr>
          <w:p w14:paraId="6807B0D8" w14:textId="77777777" w:rsidR="005D3B0B" w:rsidRPr="00235081" w:rsidRDefault="005D3B0B" w:rsidP="005D3B0B">
            <w:pPr>
              <w:rPr>
                <w:rFonts w:asciiTheme="minorHAnsi" w:hAnsiTheme="minorHAnsi" w:cstheme="minorHAnsi"/>
              </w:rPr>
            </w:pPr>
            <w:r w:rsidRPr="00235081">
              <w:rPr>
                <w:rFonts w:asciiTheme="minorHAnsi" w:eastAsia="Calibri" w:hAnsiTheme="minorHAnsi" w:cstheme="minorHAnsi"/>
                <w:w w:val="99"/>
                <w:position w:val="11"/>
              </w:rPr>
              <w:t>Detailed</w:t>
            </w:r>
            <w:r w:rsidRPr="00235081">
              <w:rPr>
                <w:rFonts w:asciiTheme="minorHAnsi" w:eastAsia="Calibri" w:hAnsiTheme="minorHAnsi" w:cstheme="minorHAnsi"/>
                <w:position w:val="11"/>
              </w:rPr>
              <w:t xml:space="preserve"> </w:t>
            </w:r>
            <w:r w:rsidRPr="00235081">
              <w:rPr>
                <w:rFonts w:asciiTheme="minorHAnsi" w:eastAsia="Calibri" w:hAnsiTheme="minorHAnsi" w:cstheme="minorHAnsi"/>
                <w:w w:val="99"/>
                <w:position w:val="11"/>
              </w:rPr>
              <w:t>Specifications</w:t>
            </w:r>
            <w:r w:rsidRPr="00235081">
              <w:rPr>
                <w:rFonts w:asciiTheme="minorHAnsi" w:eastAsia="Calibri" w:hAnsiTheme="minorHAnsi" w:cstheme="minorHAnsi"/>
                <w:position w:val="11"/>
              </w:rPr>
              <w:t xml:space="preserve"> </w:t>
            </w:r>
            <w:r w:rsidRPr="00235081">
              <w:rPr>
                <w:rFonts w:asciiTheme="minorHAnsi" w:eastAsia="Calibri" w:hAnsiTheme="minorHAnsi" w:cstheme="minorHAnsi"/>
                <w:w w:val="99"/>
                <w:position w:val="11"/>
              </w:rPr>
              <w:t>with</w:t>
            </w:r>
            <w:r w:rsidRPr="00235081">
              <w:rPr>
                <w:rFonts w:asciiTheme="minorHAnsi" w:eastAsia="Calibri" w:hAnsiTheme="minorHAnsi" w:cstheme="minorHAnsi"/>
                <w:position w:val="11"/>
              </w:rPr>
              <w:t xml:space="preserve"> </w:t>
            </w:r>
            <w:r w:rsidRPr="00235081">
              <w:rPr>
                <w:rFonts w:asciiTheme="minorHAnsi" w:eastAsia="Calibri" w:hAnsiTheme="minorHAnsi" w:cstheme="minorHAnsi"/>
                <w:w w:val="99"/>
                <w:position w:val="11"/>
              </w:rPr>
              <w:t>Brand</w:t>
            </w:r>
            <w:r w:rsidRPr="00235081">
              <w:rPr>
                <w:rFonts w:asciiTheme="minorHAnsi" w:eastAsia="Calibri" w:hAnsiTheme="minorHAnsi" w:cstheme="minorHAnsi"/>
                <w:position w:val="11"/>
              </w:rPr>
              <w:t xml:space="preserve"> </w:t>
            </w:r>
            <w:r w:rsidRPr="00235081">
              <w:rPr>
                <w:rFonts w:asciiTheme="minorHAnsi" w:eastAsia="Calibri" w:hAnsiTheme="minorHAnsi" w:cstheme="minorHAnsi"/>
                <w:w w:val="99"/>
                <w:position w:val="11"/>
              </w:rPr>
              <w:t>and</w:t>
            </w:r>
            <w:r w:rsidRPr="00235081">
              <w:rPr>
                <w:rFonts w:asciiTheme="minorHAnsi" w:eastAsia="Calibri" w:hAnsiTheme="minorHAnsi" w:cstheme="minorHAnsi"/>
                <w:position w:val="11"/>
              </w:rPr>
              <w:t xml:space="preserve"> </w:t>
            </w:r>
            <w:r w:rsidRPr="00235081">
              <w:rPr>
                <w:rFonts w:asciiTheme="minorHAnsi" w:eastAsia="Calibri" w:hAnsiTheme="minorHAnsi" w:cstheme="minorHAnsi"/>
                <w:w w:val="99"/>
                <w:position w:val="11"/>
              </w:rPr>
              <w:t>Model</w:t>
            </w:r>
          </w:p>
        </w:tc>
      </w:tr>
      <w:tr w:rsidR="005D3B0B" w:rsidRPr="00235081" w14:paraId="166B90A1" w14:textId="77777777" w:rsidTr="005431EA">
        <w:trPr>
          <w:trHeight w:val="312"/>
        </w:trPr>
        <w:tc>
          <w:tcPr>
            <w:tcW w:w="4603" w:type="dxa"/>
          </w:tcPr>
          <w:p w14:paraId="5DC639BD" w14:textId="77777777" w:rsidR="005D3B0B" w:rsidRPr="00235081" w:rsidRDefault="005D3B0B" w:rsidP="005D3B0B">
            <w:pPr>
              <w:rPr>
                <w:rFonts w:asciiTheme="minorHAnsi" w:hAnsiTheme="minorHAnsi" w:cstheme="minorHAnsi"/>
              </w:rPr>
            </w:pPr>
            <w:r w:rsidRPr="00235081">
              <w:rPr>
                <w:rFonts w:asciiTheme="minorHAnsi" w:eastAsia="Calibri" w:hAnsiTheme="minorHAnsi" w:cstheme="minorHAnsi"/>
                <w:w w:val="99"/>
              </w:rPr>
              <w:t>Company</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Firm</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is</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not</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black</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Listed</w:t>
            </w:r>
          </w:p>
        </w:tc>
        <w:tc>
          <w:tcPr>
            <w:tcW w:w="4603" w:type="dxa"/>
          </w:tcPr>
          <w:p w14:paraId="18A1E8C5" w14:textId="77777777" w:rsidR="005D3B0B" w:rsidRPr="00235081" w:rsidRDefault="005D3B0B" w:rsidP="005D3B0B">
            <w:pPr>
              <w:rPr>
                <w:rFonts w:asciiTheme="minorHAnsi" w:hAnsiTheme="minorHAnsi" w:cstheme="minorHAnsi"/>
              </w:rPr>
            </w:pPr>
            <w:r w:rsidRPr="00235081">
              <w:rPr>
                <w:rFonts w:asciiTheme="minorHAnsi" w:eastAsia="Calibri" w:hAnsiTheme="minorHAnsi" w:cstheme="minorHAnsi"/>
                <w:w w:val="99"/>
              </w:rPr>
              <w:t>Affidavit</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/Bidder’s</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Undertaking</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on</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stamp</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paper</w:t>
            </w:r>
          </w:p>
        </w:tc>
      </w:tr>
      <w:tr w:rsidR="005D3B0B" w:rsidRPr="00235081" w14:paraId="22D0A851" w14:textId="77777777" w:rsidTr="005431EA">
        <w:trPr>
          <w:trHeight w:val="1264"/>
        </w:trPr>
        <w:tc>
          <w:tcPr>
            <w:tcW w:w="4603" w:type="dxa"/>
          </w:tcPr>
          <w:p w14:paraId="379839C5" w14:textId="120C712B" w:rsidR="005D3B0B" w:rsidRPr="00235081" w:rsidRDefault="005D3B0B" w:rsidP="005D3B0B">
            <w:pPr>
              <w:rPr>
                <w:rFonts w:asciiTheme="minorHAnsi" w:hAnsiTheme="minorHAnsi" w:cstheme="minorHAnsi"/>
              </w:rPr>
            </w:pPr>
            <w:r w:rsidRPr="00235081">
              <w:rPr>
                <w:rFonts w:asciiTheme="minorHAnsi" w:hAnsiTheme="minorHAnsi" w:cstheme="minorHAnsi"/>
              </w:rPr>
              <w:t xml:space="preserve">In Hose </w:t>
            </w:r>
            <w:r w:rsidR="00961E2B" w:rsidRPr="00235081">
              <w:rPr>
                <w:rFonts w:asciiTheme="minorHAnsi" w:hAnsiTheme="minorHAnsi" w:cstheme="minorHAnsi"/>
              </w:rPr>
              <w:t>Availability</w:t>
            </w:r>
            <w:r w:rsidRPr="00235081">
              <w:rPr>
                <w:rFonts w:asciiTheme="minorHAnsi" w:hAnsiTheme="minorHAnsi" w:cstheme="minorHAnsi"/>
              </w:rPr>
              <w:t xml:space="preserve"> of:</w:t>
            </w:r>
          </w:p>
          <w:p w14:paraId="65ED06C4" w14:textId="77777777" w:rsidR="005D3B0B" w:rsidRPr="00235081" w:rsidRDefault="005D3B0B" w:rsidP="005D3B0B">
            <w:pPr>
              <w:pStyle w:val="ListParagraph"/>
              <w:numPr>
                <w:ilvl w:val="0"/>
                <w:numId w:val="1"/>
              </w:numPr>
              <w:spacing w:after="0" w:line="240" w:lineRule="auto"/>
              <w:rPr>
                <w:rFonts w:cstheme="minorHAnsi"/>
              </w:rPr>
            </w:pPr>
            <w:r w:rsidRPr="00235081">
              <w:rPr>
                <w:rFonts w:eastAsia="Calibri" w:cstheme="minorHAnsi"/>
                <w:w w:val="99"/>
              </w:rPr>
              <w:t>Seasoning</w:t>
            </w:r>
            <w:r w:rsidRPr="00235081">
              <w:rPr>
                <w:rFonts w:eastAsia="Calibri" w:cstheme="minorHAnsi"/>
              </w:rPr>
              <w:t xml:space="preserve"> </w:t>
            </w:r>
            <w:r w:rsidRPr="00235081">
              <w:rPr>
                <w:rFonts w:eastAsia="Calibri" w:cstheme="minorHAnsi"/>
                <w:w w:val="99"/>
              </w:rPr>
              <w:t>Plant</w:t>
            </w:r>
            <w:r w:rsidRPr="00235081">
              <w:rPr>
                <w:rFonts w:eastAsia="Calibri" w:cstheme="minorHAnsi"/>
              </w:rPr>
              <w:t xml:space="preserve"> </w:t>
            </w:r>
            <w:r w:rsidRPr="00235081">
              <w:rPr>
                <w:rFonts w:eastAsia="Calibri" w:cstheme="minorHAnsi"/>
                <w:w w:val="99"/>
              </w:rPr>
              <w:t>and</w:t>
            </w:r>
          </w:p>
          <w:p w14:paraId="512982FD" w14:textId="77777777" w:rsidR="005D3B0B" w:rsidRPr="00235081" w:rsidRDefault="005D3B0B" w:rsidP="005D3B0B">
            <w:pPr>
              <w:pStyle w:val="ListParagraph"/>
              <w:numPr>
                <w:ilvl w:val="0"/>
                <w:numId w:val="1"/>
              </w:numPr>
              <w:spacing w:after="0" w:line="240" w:lineRule="auto"/>
              <w:rPr>
                <w:rFonts w:cstheme="minorHAnsi"/>
              </w:rPr>
            </w:pPr>
            <w:r w:rsidRPr="00235081">
              <w:rPr>
                <w:rFonts w:eastAsia="Calibri" w:cstheme="minorHAnsi"/>
                <w:w w:val="99"/>
              </w:rPr>
              <w:t>Automatic</w:t>
            </w:r>
            <w:r w:rsidRPr="00235081">
              <w:rPr>
                <w:rFonts w:eastAsia="Calibri" w:cstheme="minorHAnsi"/>
              </w:rPr>
              <w:t xml:space="preserve"> </w:t>
            </w:r>
            <w:r w:rsidRPr="00235081">
              <w:rPr>
                <w:rFonts w:eastAsia="Calibri" w:cstheme="minorHAnsi"/>
                <w:w w:val="99"/>
              </w:rPr>
              <w:t>Edge</w:t>
            </w:r>
            <w:r w:rsidRPr="00235081">
              <w:rPr>
                <w:rFonts w:eastAsia="Calibri" w:cstheme="minorHAnsi"/>
              </w:rPr>
              <w:t xml:space="preserve"> </w:t>
            </w:r>
            <w:r w:rsidRPr="00235081">
              <w:rPr>
                <w:rFonts w:eastAsia="Calibri" w:cstheme="minorHAnsi"/>
                <w:w w:val="99"/>
              </w:rPr>
              <w:t>Banding</w:t>
            </w:r>
            <w:r w:rsidRPr="00235081">
              <w:rPr>
                <w:rFonts w:eastAsia="Calibri" w:cstheme="minorHAnsi"/>
              </w:rPr>
              <w:t xml:space="preserve"> </w:t>
            </w:r>
            <w:r w:rsidRPr="00235081">
              <w:rPr>
                <w:rFonts w:eastAsia="Calibri" w:cstheme="minorHAnsi"/>
                <w:w w:val="99"/>
              </w:rPr>
              <w:t>Plant</w:t>
            </w:r>
          </w:p>
          <w:p w14:paraId="4093126E" w14:textId="77777777" w:rsidR="005D3B0B" w:rsidRPr="00235081" w:rsidRDefault="005D3B0B" w:rsidP="005D3B0B">
            <w:pPr>
              <w:rPr>
                <w:rFonts w:asciiTheme="minorHAnsi" w:hAnsiTheme="minorHAnsi" w:cstheme="minorHAnsi"/>
                <w:b/>
                <w:bCs/>
              </w:rPr>
            </w:pPr>
            <w:r w:rsidRPr="00235081">
              <w:rPr>
                <w:rFonts w:asciiTheme="minorHAnsi" w:hAnsiTheme="minorHAnsi" w:cstheme="minorHAnsi"/>
                <w:b/>
                <w:bCs/>
              </w:rPr>
              <w:t>(For wooden furniture only)</w:t>
            </w:r>
          </w:p>
        </w:tc>
        <w:tc>
          <w:tcPr>
            <w:tcW w:w="4603" w:type="dxa"/>
          </w:tcPr>
          <w:p w14:paraId="6536DCBA" w14:textId="77777777" w:rsidR="005D3B0B" w:rsidRPr="00235081" w:rsidRDefault="005D3B0B" w:rsidP="005D3B0B">
            <w:pPr>
              <w:spacing w:line="240" w:lineRule="exact"/>
              <w:rPr>
                <w:rFonts w:asciiTheme="minorHAnsi" w:eastAsia="Calibri" w:hAnsiTheme="minorHAnsi" w:cstheme="minorHAnsi"/>
              </w:rPr>
            </w:pPr>
            <w:r w:rsidRPr="00235081">
              <w:rPr>
                <w:rFonts w:asciiTheme="minorHAnsi" w:eastAsia="Calibri" w:hAnsiTheme="minorHAnsi" w:cstheme="minorHAnsi"/>
                <w:w w:val="99"/>
              </w:rPr>
              <w:t>Documentary</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Evidence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of</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Availability</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of</w:t>
            </w:r>
          </w:p>
          <w:p w14:paraId="04BEB273" w14:textId="77777777" w:rsidR="005D3B0B" w:rsidRPr="00235081" w:rsidRDefault="005D3B0B" w:rsidP="005D3B0B">
            <w:pPr>
              <w:rPr>
                <w:rFonts w:asciiTheme="minorHAnsi" w:hAnsiTheme="minorHAnsi" w:cstheme="minorHAnsi"/>
              </w:rPr>
            </w:pPr>
            <w:r w:rsidRPr="00235081">
              <w:rPr>
                <w:rFonts w:asciiTheme="minorHAnsi" w:eastAsia="Calibri" w:hAnsiTheme="minorHAnsi" w:cstheme="minorHAnsi"/>
                <w:w w:val="99"/>
              </w:rPr>
              <w:t>Machinery</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at</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the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workshop</w:t>
            </w:r>
          </w:p>
        </w:tc>
      </w:tr>
      <w:tr w:rsidR="005D3B0B" w:rsidRPr="00235081" w14:paraId="0F33ACF0" w14:textId="77777777" w:rsidTr="005431EA">
        <w:trPr>
          <w:trHeight w:val="1236"/>
        </w:trPr>
        <w:tc>
          <w:tcPr>
            <w:tcW w:w="4603" w:type="dxa"/>
          </w:tcPr>
          <w:p w14:paraId="39D5EA4B" w14:textId="77777777" w:rsidR="005D3B0B" w:rsidRPr="00235081" w:rsidRDefault="005D3B0B" w:rsidP="005D3B0B">
            <w:pPr>
              <w:spacing w:before="48"/>
              <w:rPr>
                <w:rFonts w:asciiTheme="minorHAnsi" w:eastAsia="Calibri" w:hAnsiTheme="minorHAnsi" w:cstheme="minorHAnsi"/>
                <w:w w:val="99"/>
              </w:rPr>
            </w:pPr>
            <w:r w:rsidRPr="00235081">
              <w:rPr>
                <w:rFonts w:asciiTheme="minorHAnsi" w:eastAsia="Calibri" w:hAnsiTheme="minorHAnsi" w:cstheme="minorHAnsi"/>
                <w:w w:val="99"/>
              </w:rPr>
              <w:t>The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Bidder</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is</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either</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manufacturer</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or</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the Authorized</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Dealer</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of</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the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items.</w:t>
            </w:r>
          </w:p>
          <w:p w14:paraId="5E8A01EE" w14:textId="77777777" w:rsidR="005D3B0B" w:rsidRPr="00235081" w:rsidRDefault="005D3B0B" w:rsidP="005D3B0B">
            <w:pPr>
              <w:spacing w:before="48"/>
              <w:rPr>
                <w:rFonts w:asciiTheme="minorHAnsi" w:eastAsia="Calibri" w:hAnsiTheme="minorHAnsi" w:cstheme="minorHAnsi"/>
              </w:rPr>
            </w:pPr>
            <w:r w:rsidRPr="00235081">
              <w:rPr>
                <w:rFonts w:asciiTheme="minorHAnsi" w:eastAsia="Calibri" w:hAnsiTheme="minorHAnsi" w:cstheme="minorHAnsi"/>
                <w:b/>
                <w:w w:val="99"/>
              </w:rPr>
              <w:t>(Plastic/Steel</w:t>
            </w:r>
            <w:r w:rsidRPr="00235081">
              <w:rPr>
                <w:rFonts w:asciiTheme="minorHAnsi" w:eastAsia="Calibri" w:hAnsiTheme="minorHAnsi" w:cstheme="minorHAnsi"/>
                <w:b/>
              </w:rPr>
              <w:t xml:space="preserve"> </w:t>
            </w:r>
            <w:r w:rsidRPr="00235081">
              <w:rPr>
                <w:rFonts w:asciiTheme="minorHAnsi" w:eastAsia="Calibri" w:hAnsiTheme="minorHAnsi" w:cstheme="minorHAnsi"/>
                <w:b/>
                <w:w w:val="99"/>
              </w:rPr>
              <w:t>Furniture</w:t>
            </w:r>
            <w:r w:rsidRPr="00235081">
              <w:rPr>
                <w:rFonts w:asciiTheme="minorHAnsi" w:eastAsia="Calibri" w:hAnsiTheme="minorHAnsi" w:cstheme="minorHAnsi"/>
                <w:b/>
              </w:rPr>
              <w:t xml:space="preserve"> </w:t>
            </w:r>
            <w:r w:rsidRPr="00235081">
              <w:rPr>
                <w:rFonts w:asciiTheme="minorHAnsi" w:eastAsia="Calibri" w:hAnsiTheme="minorHAnsi" w:cstheme="minorHAnsi"/>
                <w:b/>
                <w:w w:val="99"/>
              </w:rPr>
              <w:t>only)</w:t>
            </w:r>
          </w:p>
        </w:tc>
        <w:tc>
          <w:tcPr>
            <w:tcW w:w="4603" w:type="dxa"/>
          </w:tcPr>
          <w:p w14:paraId="6F78FAA0" w14:textId="77777777" w:rsidR="005D3B0B" w:rsidRPr="00235081" w:rsidRDefault="005D3B0B" w:rsidP="005D3B0B">
            <w:pPr>
              <w:ind w:right="800"/>
              <w:rPr>
                <w:rFonts w:asciiTheme="minorHAnsi" w:eastAsia="Calibri" w:hAnsiTheme="minorHAnsi" w:cstheme="minorHAnsi"/>
                <w:w w:val="99"/>
              </w:rPr>
            </w:pPr>
            <w:r w:rsidRPr="00235081">
              <w:rPr>
                <w:rFonts w:asciiTheme="minorHAnsi" w:eastAsia="Calibri" w:hAnsiTheme="minorHAnsi" w:cstheme="minorHAnsi"/>
                <w:w w:val="99"/>
              </w:rPr>
              <w:t>Authorization</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Certificate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from</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the manufacturer</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in</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case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the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bidder</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is</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not</w:t>
            </w:r>
            <w:r w:rsidRPr="00235081">
              <w:rPr>
                <w:rFonts w:asciiTheme="minorHAnsi" w:eastAsia="Calibri" w:hAnsiTheme="minorHAnsi" w:cstheme="minorHAnsi"/>
              </w:rPr>
              <w:t xml:space="preserve"> t</w:t>
            </w:r>
            <w:r w:rsidRPr="00235081">
              <w:rPr>
                <w:rFonts w:asciiTheme="minorHAnsi" w:eastAsia="Calibri" w:hAnsiTheme="minorHAnsi" w:cstheme="minorHAnsi"/>
                <w:w w:val="99"/>
              </w:rPr>
              <w:t>he manufacturer</w:t>
            </w:r>
          </w:p>
        </w:tc>
      </w:tr>
      <w:tr w:rsidR="005D3B0B" w:rsidRPr="00235081" w14:paraId="65974E7E" w14:textId="77777777" w:rsidTr="001A7498">
        <w:trPr>
          <w:trHeight w:val="1463"/>
        </w:trPr>
        <w:tc>
          <w:tcPr>
            <w:tcW w:w="4603" w:type="dxa"/>
          </w:tcPr>
          <w:p w14:paraId="4C7E1A60" w14:textId="7560DBF9" w:rsidR="005D3B0B" w:rsidRPr="00235081" w:rsidRDefault="005D3B0B" w:rsidP="005D3B0B">
            <w:pPr>
              <w:rPr>
                <w:rFonts w:asciiTheme="minorHAnsi" w:hAnsiTheme="minorHAnsi" w:cstheme="minorHAnsi"/>
              </w:rPr>
            </w:pPr>
            <w:r w:rsidRPr="00235081">
              <w:rPr>
                <w:rFonts w:asciiTheme="minorHAnsi" w:hAnsiTheme="minorHAnsi" w:cstheme="minorHAnsi"/>
              </w:rPr>
              <w:t xml:space="preserve">In House </w:t>
            </w:r>
            <w:r w:rsidR="00961E2B" w:rsidRPr="00235081">
              <w:rPr>
                <w:rFonts w:asciiTheme="minorHAnsi" w:hAnsiTheme="minorHAnsi" w:cstheme="minorHAnsi"/>
              </w:rPr>
              <w:t>Availability</w:t>
            </w:r>
            <w:r w:rsidRPr="00235081">
              <w:rPr>
                <w:rFonts w:asciiTheme="minorHAnsi" w:hAnsiTheme="minorHAnsi" w:cstheme="minorHAnsi"/>
              </w:rPr>
              <w:t xml:space="preserve"> of:</w:t>
            </w:r>
          </w:p>
          <w:p w14:paraId="1CC6AEA4" w14:textId="77777777" w:rsidR="005D3B0B" w:rsidRPr="00235081" w:rsidRDefault="005D3B0B" w:rsidP="005D3B0B">
            <w:pPr>
              <w:pStyle w:val="ListParagraph"/>
              <w:numPr>
                <w:ilvl w:val="0"/>
                <w:numId w:val="2"/>
              </w:numPr>
              <w:spacing w:after="0" w:line="240" w:lineRule="auto"/>
              <w:rPr>
                <w:rFonts w:cstheme="minorHAnsi"/>
              </w:rPr>
            </w:pPr>
            <w:r w:rsidRPr="00235081">
              <w:rPr>
                <w:rFonts w:eastAsia="Calibri" w:cstheme="minorHAnsi"/>
                <w:w w:val="99"/>
              </w:rPr>
              <w:t>Lathe</w:t>
            </w:r>
            <w:r w:rsidRPr="00235081">
              <w:rPr>
                <w:rFonts w:eastAsia="Calibri" w:cstheme="minorHAnsi"/>
              </w:rPr>
              <w:t xml:space="preserve"> </w:t>
            </w:r>
            <w:r w:rsidRPr="00235081">
              <w:rPr>
                <w:rFonts w:eastAsia="Calibri" w:cstheme="minorHAnsi"/>
                <w:w w:val="99"/>
              </w:rPr>
              <w:t>machine</w:t>
            </w:r>
          </w:p>
          <w:p w14:paraId="0D269449" w14:textId="77777777" w:rsidR="005D3B0B" w:rsidRPr="00235081" w:rsidRDefault="005D3B0B" w:rsidP="005D3B0B">
            <w:pPr>
              <w:pStyle w:val="ListParagraph"/>
              <w:numPr>
                <w:ilvl w:val="0"/>
                <w:numId w:val="2"/>
              </w:numPr>
              <w:spacing w:after="0" w:line="240" w:lineRule="auto"/>
              <w:rPr>
                <w:rFonts w:cstheme="minorHAnsi"/>
              </w:rPr>
            </w:pPr>
            <w:r w:rsidRPr="00235081">
              <w:rPr>
                <w:rFonts w:eastAsia="Calibri" w:cstheme="minorHAnsi"/>
                <w:w w:val="99"/>
              </w:rPr>
              <w:t>High</w:t>
            </w:r>
            <w:r w:rsidRPr="00235081">
              <w:rPr>
                <w:rFonts w:eastAsia="Calibri" w:cstheme="minorHAnsi"/>
              </w:rPr>
              <w:t xml:space="preserve"> </w:t>
            </w:r>
            <w:r w:rsidRPr="00235081">
              <w:rPr>
                <w:rFonts w:eastAsia="Calibri" w:cstheme="minorHAnsi"/>
                <w:w w:val="99"/>
              </w:rPr>
              <w:t>Power</w:t>
            </w:r>
            <w:r w:rsidRPr="00235081">
              <w:rPr>
                <w:rFonts w:eastAsia="Calibri" w:cstheme="minorHAnsi"/>
              </w:rPr>
              <w:t xml:space="preserve"> </w:t>
            </w:r>
            <w:r w:rsidRPr="00235081">
              <w:rPr>
                <w:rFonts w:eastAsia="Calibri" w:cstheme="minorHAnsi"/>
                <w:w w:val="99"/>
              </w:rPr>
              <w:t>Welding</w:t>
            </w:r>
            <w:r w:rsidRPr="00235081">
              <w:rPr>
                <w:rFonts w:eastAsia="Calibri" w:cstheme="minorHAnsi"/>
              </w:rPr>
              <w:t xml:space="preserve"> </w:t>
            </w:r>
            <w:r w:rsidRPr="00235081">
              <w:rPr>
                <w:rFonts w:eastAsia="Calibri" w:cstheme="minorHAnsi"/>
                <w:w w:val="99"/>
              </w:rPr>
              <w:t>Plant</w:t>
            </w:r>
          </w:p>
          <w:p w14:paraId="1C136BAB" w14:textId="77777777" w:rsidR="005D3B0B" w:rsidRPr="00235081" w:rsidRDefault="005D3B0B" w:rsidP="005D3B0B">
            <w:pPr>
              <w:pStyle w:val="ListParagraph"/>
              <w:numPr>
                <w:ilvl w:val="0"/>
                <w:numId w:val="2"/>
              </w:numPr>
              <w:spacing w:after="0" w:line="240" w:lineRule="auto"/>
              <w:rPr>
                <w:rFonts w:cstheme="minorHAnsi"/>
              </w:rPr>
            </w:pPr>
            <w:r w:rsidRPr="00235081">
              <w:rPr>
                <w:rFonts w:eastAsia="Calibri" w:cstheme="minorHAnsi"/>
                <w:w w:val="99"/>
              </w:rPr>
              <w:t>Powder</w:t>
            </w:r>
            <w:r w:rsidRPr="00235081">
              <w:rPr>
                <w:rFonts w:eastAsia="Calibri" w:cstheme="minorHAnsi"/>
              </w:rPr>
              <w:t xml:space="preserve"> </w:t>
            </w:r>
            <w:r w:rsidRPr="00235081">
              <w:rPr>
                <w:rFonts w:eastAsia="Calibri" w:cstheme="minorHAnsi"/>
                <w:w w:val="99"/>
              </w:rPr>
              <w:t>Coating</w:t>
            </w:r>
            <w:r w:rsidRPr="00235081">
              <w:rPr>
                <w:rFonts w:eastAsia="Calibri" w:cstheme="minorHAnsi"/>
              </w:rPr>
              <w:t xml:space="preserve"> </w:t>
            </w:r>
            <w:r w:rsidRPr="00235081">
              <w:rPr>
                <w:rFonts w:eastAsia="Calibri" w:cstheme="minorHAnsi"/>
                <w:w w:val="99"/>
              </w:rPr>
              <w:t>Unit</w:t>
            </w:r>
          </w:p>
          <w:p w14:paraId="30164CF9" w14:textId="77777777" w:rsidR="005D3B0B" w:rsidRPr="00235081" w:rsidRDefault="005D3B0B" w:rsidP="005D3B0B">
            <w:pPr>
              <w:rPr>
                <w:rFonts w:asciiTheme="minorHAnsi" w:hAnsiTheme="minorHAnsi" w:cstheme="minorHAnsi"/>
              </w:rPr>
            </w:pPr>
            <w:r w:rsidRPr="00235081">
              <w:rPr>
                <w:rFonts w:asciiTheme="minorHAnsi" w:eastAsia="Calibri" w:hAnsiTheme="minorHAnsi" w:cstheme="minorHAnsi"/>
                <w:b/>
                <w:w w:val="99"/>
              </w:rPr>
              <w:t>(for</w:t>
            </w:r>
            <w:r w:rsidRPr="00235081">
              <w:rPr>
                <w:rFonts w:asciiTheme="minorHAnsi" w:eastAsia="Calibri" w:hAnsiTheme="minorHAnsi" w:cstheme="minorHAnsi"/>
                <w:b/>
              </w:rPr>
              <w:t xml:space="preserve"> </w:t>
            </w:r>
            <w:r w:rsidRPr="00235081">
              <w:rPr>
                <w:rFonts w:asciiTheme="minorHAnsi" w:eastAsia="Calibri" w:hAnsiTheme="minorHAnsi" w:cstheme="minorHAnsi"/>
                <w:b/>
                <w:w w:val="99"/>
              </w:rPr>
              <w:t>Steel</w:t>
            </w:r>
            <w:r w:rsidRPr="00235081">
              <w:rPr>
                <w:rFonts w:asciiTheme="minorHAnsi" w:eastAsia="Calibri" w:hAnsiTheme="minorHAnsi" w:cstheme="minorHAnsi"/>
                <w:b/>
              </w:rPr>
              <w:t xml:space="preserve"> </w:t>
            </w:r>
            <w:r w:rsidRPr="00235081">
              <w:rPr>
                <w:rFonts w:asciiTheme="minorHAnsi" w:eastAsia="Calibri" w:hAnsiTheme="minorHAnsi" w:cstheme="minorHAnsi"/>
                <w:b/>
                <w:w w:val="99"/>
              </w:rPr>
              <w:t>Furniture</w:t>
            </w:r>
            <w:r w:rsidRPr="00235081">
              <w:rPr>
                <w:rFonts w:asciiTheme="minorHAnsi" w:eastAsia="Calibri" w:hAnsiTheme="minorHAnsi" w:cstheme="minorHAnsi"/>
                <w:b/>
              </w:rPr>
              <w:t xml:space="preserve"> </w:t>
            </w:r>
            <w:r w:rsidRPr="00235081">
              <w:rPr>
                <w:rFonts w:asciiTheme="minorHAnsi" w:eastAsia="Calibri" w:hAnsiTheme="minorHAnsi" w:cstheme="minorHAnsi"/>
                <w:b/>
                <w:w w:val="99"/>
              </w:rPr>
              <w:t>Only)</w:t>
            </w:r>
          </w:p>
        </w:tc>
        <w:tc>
          <w:tcPr>
            <w:tcW w:w="4603" w:type="dxa"/>
          </w:tcPr>
          <w:p w14:paraId="6293BBBB" w14:textId="77777777" w:rsidR="005D3B0B" w:rsidRPr="00235081" w:rsidRDefault="005D3B0B" w:rsidP="005D3B0B">
            <w:pPr>
              <w:rPr>
                <w:rFonts w:asciiTheme="minorHAnsi" w:eastAsia="Calibri" w:hAnsiTheme="minorHAnsi" w:cstheme="minorHAnsi"/>
              </w:rPr>
            </w:pPr>
            <w:r w:rsidRPr="00235081">
              <w:rPr>
                <w:rFonts w:asciiTheme="minorHAnsi" w:eastAsia="Calibri" w:hAnsiTheme="minorHAnsi" w:cstheme="minorHAnsi"/>
                <w:w w:val="99"/>
              </w:rPr>
              <w:t>Documentary</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Evidence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of</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Availability</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of</w:t>
            </w:r>
          </w:p>
          <w:p w14:paraId="5895D584" w14:textId="77777777" w:rsidR="005D3B0B" w:rsidRPr="00235081" w:rsidRDefault="005D3B0B" w:rsidP="005D3B0B">
            <w:pPr>
              <w:rPr>
                <w:rFonts w:asciiTheme="minorHAnsi" w:eastAsia="Calibri" w:hAnsiTheme="minorHAnsi" w:cstheme="minorHAnsi"/>
              </w:rPr>
            </w:pPr>
            <w:r w:rsidRPr="00235081">
              <w:rPr>
                <w:rFonts w:asciiTheme="minorHAnsi" w:eastAsia="Calibri" w:hAnsiTheme="minorHAnsi" w:cstheme="minorHAnsi"/>
                <w:w w:val="99"/>
              </w:rPr>
              <w:t>Machinery</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at</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the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workshop</w:t>
            </w:r>
          </w:p>
          <w:p w14:paraId="072D07F7" w14:textId="77777777" w:rsidR="005D3B0B" w:rsidRPr="00235081" w:rsidRDefault="005D3B0B" w:rsidP="005D3B0B">
            <w:pPr>
              <w:spacing w:line="240" w:lineRule="exact"/>
              <w:rPr>
                <w:rFonts w:asciiTheme="minorHAnsi" w:eastAsia="Calibri" w:hAnsiTheme="minorHAnsi" w:cstheme="minorHAnsi"/>
                <w:w w:val="99"/>
              </w:rPr>
            </w:pPr>
          </w:p>
        </w:tc>
      </w:tr>
      <w:tr w:rsidR="005D3B0B" w:rsidRPr="00235081" w14:paraId="04A1875B" w14:textId="77777777" w:rsidTr="005431EA">
        <w:trPr>
          <w:trHeight w:val="951"/>
        </w:trPr>
        <w:tc>
          <w:tcPr>
            <w:tcW w:w="4603" w:type="dxa"/>
          </w:tcPr>
          <w:p w14:paraId="78AB27B7" w14:textId="77777777" w:rsidR="005D3B0B" w:rsidRPr="00235081" w:rsidRDefault="005D3B0B" w:rsidP="005D3B0B">
            <w:pPr>
              <w:rPr>
                <w:rFonts w:asciiTheme="minorHAnsi" w:eastAsia="Calibri" w:hAnsiTheme="minorHAnsi" w:cstheme="minorHAnsi"/>
              </w:rPr>
            </w:pPr>
            <w:r w:rsidRPr="00235081">
              <w:rPr>
                <w:rFonts w:asciiTheme="minorHAnsi" w:eastAsia="Calibri" w:hAnsiTheme="minorHAnsi" w:cstheme="minorHAnsi"/>
                <w:w w:val="99"/>
              </w:rPr>
              <w:t>The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Bidder</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is</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either</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manufacturer</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or</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the Authorized</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Dealer</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of</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the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items</w:t>
            </w:r>
            <w:r w:rsidRPr="00235081">
              <w:rPr>
                <w:rFonts w:asciiTheme="minorHAnsi" w:eastAsia="Calibri" w:hAnsiTheme="minorHAnsi" w:cstheme="minorHAnsi"/>
              </w:rPr>
              <w:t xml:space="preserve"> </w:t>
            </w:r>
          </w:p>
          <w:p w14:paraId="591F7F8E" w14:textId="77777777" w:rsidR="005D3B0B" w:rsidRPr="00235081" w:rsidRDefault="005D3B0B" w:rsidP="005D3B0B">
            <w:pPr>
              <w:rPr>
                <w:rFonts w:asciiTheme="minorHAnsi" w:hAnsiTheme="minorHAnsi" w:cstheme="minorHAnsi"/>
              </w:rPr>
            </w:pPr>
            <w:r w:rsidRPr="00235081">
              <w:rPr>
                <w:rFonts w:asciiTheme="minorHAnsi" w:eastAsia="Calibri" w:hAnsiTheme="minorHAnsi" w:cstheme="minorHAnsi"/>
                <w:b/>
                <w:w w:val="99"/>
              </w:rPr>
              <w:t>(for</w:t>
            </w:r>
            <w:r w:rsidRPr="00235081">
              <w:rPr>
                <w:rFonts w:asciiTheme="minorHAnsi" w:eastAsia="Calibri" w:hAnsiTheme="minorHAnsi" w:cstheme="minorHAnsi"/>
                <w:b/>
              </w:rPr>
              <w:t xml:space="preserve"> </w:t>
            </w:r>
            <w:r w:rsidRPr="00235081">
              <w:rPr>
                <w:rFonts w:asciiTheme="minorHAnsi" w:eastAsia="Calibri" w:hAnsiTheme="minorHAnsi" w:cstheme="minorHAnsi"/>
                <w:b/>
                <w:w w:val="99"/>
              </w:rPr>
              <w:t>Revolving Chairs</w:t>
            </w:r>
            <w:r w:rsidRPr="00235081">
              <w:rPr>
                <w:rFonts w:asciiTheme="minorHAnsi" w:eastAsia="Calibri" w:hAnsiTheme="minorHAnsi" w:cstheme="minorHAnsi"/>
                <w:b/>
              </w:rPr>
              <w:t xml:space="preserve"> </w:t>
            </w:r>
            <w:r w:rsidRPr="00235081">
              <w:rPr>
                <w:rFonts w:asciiTheme="minorHAnsi" w:eastAsia="Calibri" w:hAnsiTheme="minorHAnsi" w:cstheme="minorHAnsi"/>
                <w:b/>
                <w:w w:val="99"/>
              </w:rPr>
              <w:t>only)</w:t>
            </w:r>
          </w:p>
        </w:tc>
        <w:tc>
          <w:tcPr>
            <w:tcW w:w="4603" w:type="dxa"/>
          </w:tcPr>
          <w:p w14:paraId="286D4FF7" w14:textId="77777777" w:rsidR="005D3B0B" w:rsidRPr="00235081" w:rsidRDefault="005D3B0B" w:rsidP="005D3B0B">
            <w:pPr>
              <w:ind w:right="799"/>
              <w:rPr>
                <w:rFonts w:asciiTheme="minorHAnsi" w:eastAsia="Calibri" w:hAnsiTheme="minorHAnsi" w:cstheme="minorHAnsi"/>
              </w:rPr>
            </w:pPr>
            <w:r w:rsidRPr="00235081">
              <w:rPr>
                <w:rFonts w:asciiTheme="minorHAnsi" w:eastAsia="Calibri" w:hAnsiTheme="minorHAnsi" w:cstheme="minorHAnsi"/>
                <w:w w:val="99"/>
              </w:rPr>
              <w:t>Authorization</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Certificate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from</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the manufacturer</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in</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case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the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bidder</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is</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not</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the manufacturer</w:t>
            </w:r>
          </w:p>
        </w:tc>
      </w:tr>
      <w:tr w:rsidR="005D3B0B" w:rsidRPr="00235081" w14:paraId="10F29584" w14:textId="77777777" w:rsidTr="005431EA">
        <w:trPr>
          <w:trHeight w:val="638"/>
        </w:trPr>
        <w:tc>
          <w:tcPr>
            <w:tcW w:w="4603" w:type="dxa"/>
          </w:tcPr>
          <w:p w14:paraId="43D2729E" w14:textId="18EC54D9" w:rsidR="005D3B0B" w:rsidRPr="00235081" w:rsidRDefault="005D3B0B" w:rsidP="005D3B0B">
            <w:pPr>
              <w:rPr>
                <w:rFonts w:asciiTheme="minorHAnsi" w:hAnsiTheme="minorHAnsi" w:cstheme="minorHAnsi"/>
              </w:rPr>
            </w:pPr>
            <w:r w:rsidRPr="00235081">
              <w:rPr>
                <w:rFonts w:asciiTheme="minorHAnsi" w:eastAsia="Calibri" w:hAnsiTheme="minorHAnsi" w:cstheme="minorHAnsi"/>
                <w:w w:val="99"/>
              </w:rPr>
              <w:t>At</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least</w:t>
            </w:r>
            <w:r w:rsidRPr="00235081">
              <w:rPr>
                <w:rFonts w:asciiTheme="minorHAnsi" w:eastAsia="Calibri" w:hAnsiTheme="minorHAnsi" w:cstheme="minorHAnsi"/>
              </w:rPr>
              <w:t xml:space="preserve"> </w:t>
            </w:r>
            <w:r w:rsidR="00716450">
              <w:rPr>
                <w:rFonts w:asciiTheme="minorHAnsi" w:eastAsia="Calibri" w:hAnsiTheme="minorHAnsi" w:cstheme="minorHAnsi"/>
              </w:rPr>
              <w:t>five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projects</w:t>
            </w:r>
            <w:r w:rsidR="00716450">
              <w:rPr>
                <w:rFonts w:asciiTheme="minorHAnsi" w:eastAsia="Calibri" w:hAnsiTheme="minorHAnsi" w:cstheme="minorHAnsi"/>
                <w:w w:val="99"/>
              </w:rPr>
              <w:t>, each one not less than 5 million,</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completed</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in</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the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last</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three years</w:t>
            </w:r>
          </w:p>
        </w:tc>
        <w:tc>
          <w:tcPr>
            <w:tcW w:w="4603" w:type="dxa"/>
          </w:tcPr>
          <w:p w14:paraId="7B83F8F4" w14:textId="77777777" w:rsidR="005D3B0B" w:rsidRPr="00235081" w:rsidRDefault="005D3B0B" w:rsidP="005D3B0B">
            <w:pPr>
              <w:rPr>
                <w:rFonts w:asciiTheme="minorHAnsi" w:eastAsia="Calibri" w:hAnsiTheme="minorHAnsi" w:cstheme="minorHAnsi"/>
                <w:w w:val="99"/>
              </w:rPr>
            </w:pPr>
            <w:r w:rsidRPr="00235081">
              <w:rPr>
                <w:rFonts w:asciiTheme="minorHAnsi" w:eastAsia="Calibri" w:hAnsiTheme="minorHAnsi" w:cstheme="minorHAnsi"/>
                <w:w w:val="99"/>
              </w:rPr>
              <w:t>Copies of</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Supply</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Orders/Contracts</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received</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by the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 xml:space="preserve">Bidder </w:t>
            </w:r>
          </w:p>
        </w:tc>
      </w:tr>
      <w:tr w:rsidR="005D3B0B" w:rsidRPr="00235081" w14:paraId="2438DD66" w14:textId="77777777" w:rsidTr="005431EA">
        <w:trPr>
          <w:trHeight w:val="624"/>
        </w:trPr>
        <w:tc>
          <w:tcPr>
            <w:tcW w:w="4603" w:type="dxa"/>
          </w:tcPr>
          <w:p w14:paraId="455E9995" w14:textId="77777777" w:rsidR="005D3B0B" w:rsidRPr="00235081" w:rsidRDefault="005D3B0B" w:rsidP="005D3B0B">
            <w:pPr>
              <w:rPr>
                <w:rFonts w:asciiTheme="minorHAnsi" w:eastAsia="Calibri" w:hAnsiTheme="minorHAnsi" w:cstheme="minorHAnsi"/>
                <w:w w:val="99"/>
              </w:rPr>
            </w:pPr>
            <w:r w:rsidRPr="00235081">
              <w:rPr>
                <w:rFonts w:asciiTheme="minorHAnsi" w:eastAsia="Calibri" w:hAnsiTheme="minorHAnsi" w:cstheme="minorHAnsi"/>
                <w:w w:val="99"/>
              </w:rPr>
              <w:t>Sample of Items</w:t>
            </w:r>
          </w:p>
        </w:tc>
        <w:tc>
          <w:tcPr>
            <w:tcW w:w="4603" w:type="dxa"/>
          </w:tcPr>
          <w:p w14:paraId="5936BE8C" w14:textId="77777777" w:rsidR="005D3B0B" w:rsidRPr="00235081" w:rsidRDefault="005D3B0B" w:rsidP="005D3B0B">
            <w:pPr>
              <w:rPr>
                <w:rFonts w:asciiTheme="minorHAnsi" w:eastAsia="Calibri" w:hAnsiTheme="minorHAnsi" w:cstheme="minorHAnsi"/>
                <w:w w:val="99"/>
              </w:rPr>
            </w:pPr>
            <w:r w:rsidRPr="00235081">
              <w:rPr>
                <w:rFonts w:asciiTheme="minorHAnsi" w:eastAsia="Calibri" w:hAnsiTheme="minorHAnsi" w:cstheme="minorHAnsi"/>
                <w:w w:val="99"/>
              </w:rPr>
              <w:t>One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sample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for</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each</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of</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the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items</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mentioned</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in the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technical</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specification</w:t>
            </w:r>
          </w:p>
        </w:tc>
      </w:tr>
    </w:tbl>
    <w:p w14:paraId="29236D9B" w14:textId="2521A432" w:rsidR="005D3B0B" w:rsidRPr="00235081" w:rsidRDefault="005D3B0B" w:rsidP="005D3B0B">
      <w:pPr>
        <w:spacing w:before="9"/>
        <w:rPr>
          <w:rFonts w:asciiTheme="minorHAnsi" w:eastAsia="Calibri" w:hAnsiTheme="minorHAnsi" w:cstheme="minorHAnsi"/>
          <w:i/>
          <w:iCs/>
          <w:sz w:val="22"/>
          <w:szCs w:val="22"/>
        </w:rPr>
      </w:pPr>
      <w:r w:rsidRPr="00235081">
        <w:rPr>
          <w:rFonts w:asciiTheme="minorHAnsi" w:eastAsia="Calibri" w:hAnsiTheme="minorHAnsi" w:cstheme="minorHAnsi"/>
          <w:i/>
          <w:iCs/>
          <w:w w:val="99"/>
        </w:rPr>
        <w:t xml:space="preserve">Note: </w:t>
      </w:r>
      <w:r w:rsidRPr="00235081">
        <w:rPr>
          <w:rFonts w:asciiTheme="minorHAnsi" w:eastAsia="Calibri" w:hAnsiTheme="minorHAnsi" w:cstheme="minorHAnsi"/>
          <w:i/>
          <w:iCs/>
          <w:sz w:val="22"/>
          <w:szCs w:val="22"/>
        </w:rPr>
        <w:t xml:space="preserve">For </w:t>
      </w:r>
      <w:r w:rsidR="005969DE">
        <w:rPr>
          <w:rFonts w:asciiTheme="minorHAnsi" w:eastAsia="Calibri" w:hAnsiTheme="minorHAnsi" w:cstheme="minorHAnsi"/>
          <w:i/>
          <w:iCs/>
          <w:sz w:val="22"/>
          <w:szCs w:val="22"/>
        </w:rPr>
        <w:t xml:space="preserve">a </w:t>
      </w:r>
      <w:r w:rsidRPr="00235081">
        <w:rPr>
          <w:rFonts w:asciiTheme="minorHAnsi" w:eastAsia="Calibri" w:hAnsiTheme="minorHAnsi" w:cstheme="minorHAnsi"/>
          <w:i/>
          <w:iCs/>
          <w:sz w:val="22"/>
          <w:szCs w:val="22"/>
        </w:rPr>
        <w:t xml:space="preserve">claim of any type of tax exemption, the bidder must provide </w:t>
      </w:r>
      <w:r w:rsidR="005969DE">
        <w:rPr>
          <w:rFonts w:asciiTheme="minorHAnsi" w:eastAsia="Calibri" w:hAnsiTheme="minorHAnsi" w:cstheme="minorHAnsi"/>
          <w:i/>
          <w:iCs/>
          <w:sz w:val="22"/>
          <w:szCs w:val="22"/>
        </w:rPr>
        <w:t xml:space="preserve">an </w:t>
      </w:r>
      <w:r w:rsidRPr="00235081">
        <w:rPr>
          <w:rFonts w:asciiTheme="minorHAnsi" w:eastAsia="Calibri" w:hAnsiTheme="minorHAnsi" w:cstheme="minorHAnsi"/>
          <w:i/>
          <w:iCs/>
          <w:sz w:val="22"/>
          <w:szCs w:val="22"/>
        </w:rPr>
        <w:t>exemption certificate/document from the relevant authority.</w:t>
      </w:r>
    </w:p>
    <w:p w14:paraId="4EA9A5AF" w14:textId="5E1C1D91" w:rsidR="00764F63" w:rsidRDefault="00764F63" w:rsidP="005D3B0B">
      <w:pPr>
        <w:spacing w:before="20"/>
        <w:ind w:left="820"/>
        <w:rPr>
          <w:rFonts w:asciiTheme="minorHAnsi" w:eastAsia="Calibri" w:hAnsiTheme="minorHAnsi" w:cstheme="minorHAnsi"/>
        </w:rPr>
      </w:pPr>
    </w:p>
    <w:p w14:paraId="77A73484" w14:textId="64969AEC" w:rsidR="00764F63" w:rsidRDefault="00764F63" w:rsidP="005D3B0B">
      <w:pPr>
        <w:spacing w:before="20"/>
        <w:ind w:left="820"/>
        <w:rPr>
          <w:rFonts w:asciiTheme="minorHAnsi" w:eastAsia="Calibri" w:hAnsiTheme="minorHAnsi" w:cstheme="minorHAnsi"/>
        </w:rPr>
      </w:pPr>
    </w:p>
    <w:p w14:paraId="046F1139" w14:textId="4DB72E4A" w:rsidR="005D3B0B" w:rsidRPr="00235081" w:rsidRDefault="005D3B0B" w:rsidP="00CF5604">
      <w:pPr>
        <w:spacing w:after="160" w:line="259" w:lineRule="auto"/>
        <w:rPr>
          <w:rFonts w:asciiTheme="minorHAnsi" w:eastAsia="Calibri" w:hAnsiTheme="minorHAnsi" w:cstheme="minorHAnsi"/>
        </w:rPr>
      </w:pPr>
      <w:r w:rsidRPr="00235081">
        <w:rPr>
          <w:rFonts w:asciiTheme="minorHAnsi" w:eastAsia="Calibri" w:hAnsiTheme="minorHAnsi" w:cstheme="minorHAnsi"/>
        </w:rPr>
        <w:lastRenderedPageBreak/>
        <w:t>The bidder must provide Verifiable documentary proof against all the mandatory requirement</w:t>
      </w:r>
      <w:r w:rsidR="005969DE">
        <w:rPr>
          <w:rFonts w:asciiTheme="minorHAnsi" w:eastAsia="Calibri" w:hAnsiTheme="minorHAnsi" w:cstheme="minorHAnsi"/>
        </w:rPr>
        <w:t>s</w:t>
      </w:r>
      <w:r w:rsidRPr="00235081">
        <w:rPr>
          <w:rFonts w:asciiTheme="minorHAnsi" w:eastAsia="Calibri" w:hAnsiTheme="minorHAnsi" w:cstheme="minorHAnsi"/>
        </w:rPr>
        <w:t xml:space="preserve"> along with the Technical Proposal and no document will be received or considered after </w:t>
      </w:r>
      <w:r w:rsidR="005969DE">
        <w:rPr>
          <w:rFonts w:asciiTheme="minorHAnsi" w:eastAsia="Calibri" w:hAnsiTheme="minorHAnsi" w:cstheme="minorHAnsi"/>
        </w:rPr>
        <w:t xml:space="preserve">the </w:t>
      </w:r>
      <w:r w:rsidRPr="00235081">
        <w:rPr>
          <w:rFonts w:asciiTheme="minorHAnsi" w:eastAsia="Calibri" w:hAnsiTheme="minorHAnsi" w:cstheme="minorHAnsi"/>
        </w:rPr>
        <w:t>opening of the Technical Proposal.</w:t>
      </w:r>
    </w:p>
    <w:p w14:paraId="1E663EF2" w14:textId="731F5A85" w:rsidR="005D3B0B" w:rsidRPr="007870CA" w:rsidRDefault="007870CA" w:rsidP="007870CA">
      <w:pPr>
        <w:pStyle w:val="Default"/>
        <w:numPr>
          <w:ilvl w:val="0"/>
          <w:numId w:val="19"/>
        </w:numPr>
        <w:rPr>
          <w:rFonts w:asciiTheme="minorHAnsi" w:hAnsiTheme="minorHAnsi" w:cstheme="minorHAnsi"/>
          <w:sz w:val="28"/>
          <w:szCs w:val="28"/>
          <w:u w:val="single"/>
        </w:rPr>
      </w:pPr>
      <w:r>
        <w:rPr>
          <w:rFonts w:asciiTheme="minorHAnsi" w:hAnsiTheme="minorHAnsi" w:cstheme="minorHAnsi"/>
          <w:b/>
          <w:bCs/>
          <w:sz w:val="23"/>
          <w:szCs w:val="23"/>
          <w:lang w:val="en-US"/>
        </w:rPr>
        <w:t xml:space="preserve"> </w:t>
      </w:r>
      <w:r>
        <w:rPr>
          <w:rFonts w:asciiTheme="minorHAnsi" w:hAnsiTheme="minorHAnsi" w:cstheme="minorHAnsi"/>
          <w:b/>
          <w:bCs/>
          <w:sz w:val="23"/>
          <w:szCs w:val="23"/>
          <w:lang w:val="en-US"/>
        </w:rPr>
        <w:tab/>
      </w:r>
      <w:r w:rsidR="005D3B0B" w:rsidRPr="007870CA">
        <w:rPr>
          <w:rFonts w:asciiTheme="minorHAnsi" w:hAnsiTheme="minorHAnsi" w:cstheme="minorHAnsi"/>
          <w:b/>
          <w:bCs/>
          <w:sz w:val="28"/>
          <w:szCs w:val="28"/>
          <w:u w:val="single"/>
        </w:rPr>
        <w:t xml:space="preserve">FINANCIAL PROPOSAL EVALUATION </w:t>
      </w:r>
    </w:p>
    <w:p w14:paraId="5525AC15" w14:textId="07779EDC" w:rsidR="007870CA" w:rsidRPr="007870CA" w:rsidRDefault="005D3B0B" w:rsidP="007870CA">
      <w:pPr>
        <w:pStyle w:val="Default"/>
        <w:numPr>
          <w:ilvl w:val="1"/>
          <w:numId w:val="19"/>
        </w:numPr>
        <w:rPr>
          <w:rFonts w:asciiTheme="minorHAnsi" w:hAnsiTheme="minorHAnsi" w:cstheme="minorHAnsi"/>
          <w:sz w:val="28"/>
          <w:szCs w:val="28"/>
          <w:u w:val="single"/>
        </w:rPr>
      </w:pPr>
      <w:r w:rsidRPr="007870CA">
        <w:rPr>
          <w:rFonts w:asciiTheme="minorHAnsi" w:eastAsia="Calibri" w:hAnsiTheme="minorHAnsi" w:cstheme="minorHAnsi"/>
          <w:sz w:val="22"/>
          <w:szCs w:val="22"/>
        </w:rPr>
        <w:t xml:space="preserve">Technically qualified/successful bidder(s)/Tenderer(s) shall be called for </w:t>
      </w:r>
      <w:r w:rsidR="005969DE">
        <w:rPr>
          <w:rFonts w:asciiTheme="minorHAnsi" w:eastAsia="Calibri" w:hAnsiTheme="minorHAnsi" w:cstheme="minorHAnsi"/>
          <w:sz w:val="22"/>
          <w:szCs w:val="22"/>
        </w:rPr>
        <w:t xml:space="preserve">the </w:t>
      </w:r>
      <w:r w:rsidRPr="007870CA">
        <w:rPr>
          <w:rFonts w:asciiTheme="minorHAnsi" w:eastAsia="Calibri" w:hAnsiTheme="minorHAnsi" w:cstheme="minorHAnsi"/>
          <w:sz w:val="22"/>
          <w:szCs w:val="22"/>
        </w:rPr>
        <w:t>opening of the financial Proposal(s).</w:t>
      </w:r>
      <w:r w:rsidR="00975EC3" w:rsidRPr="007870CA">
        <w:rPr>
          <w:rFonts w:asciiTheme="minorHAnsi" w:eastAsia="Calibri" w:hAnsiTheme="minorHAnsi" w:cstheme="minorHAnsi"/>
          <w:sz w:val="22"/>
          <w:szCs w:val="22"/>
        </w:rPr>
        <w:t xml:space="preserve"> </w:t>
      </w:r>
      <w:r w:rsidRPr="007870CA">
        <w:rPr>
          <w:rFonts w:asciiTheme="minorHAnsi" w:eastAsia="Calibri" w:hAnsiTheme="minorHAnsi" w:cstheme="minorHAnsi"/>
          <w:sz w:val="22"/>
          <w:szCs w:val="22"/>
        </w:rPr>
        <w:t>The Financial Proposals will be opened in the presence of the Bidders at the</w:t>
      </w:r>
      <w:r w:rsidR="00975EC3" w:rsidRPr="007870CA">
        <w:rPr>
          <w:rFonts w:asciiTheme="minorHAnsi" w:eastAsia="Calibri" w:hAnsiTheme="minorHAnsi" w:cstheme="minorHAnsi"/>
          <w:sz w:val="22"/>
          <w:szCs w:val="22"/>
        </w:rPr>
        <w:t xml:space="preserve"> </w:t>
      </w:r>
      <w:r w:rsidRPr="007870CA">
        <w:rPr>
          <w:rFonts w:asciiTheme="minorHAnsi" w:eastAsia="Calibri" w:hAnsiTheme="minorHAnsi" w:cstheme="minorHAnsi"/>
          <w:sz w:val="22"/>
          <w:szCs w:val="22"/>
        </w:rPr>
        <w:t>time</w:t>
      </w:r>
      <w:r w:rsidR="00975EC3" w:rsidRPr="007870CA">
        <w:rPr>
          <w:rFonts w:asciiTheme="minorHAnsi" w:eastAsia="Calibri" w:hAnsiTheme="minorHAnsi" w:cstheme="minorHAnsi"/>
          <w:sz w:val="22"/>
          <w:szCs w:val="22"/>
        </w:rPr>
        <w:t xml:space="preserve"> </w:t>
      </w:r>
      <w:r w:rsidRPr="007870CA">
        <w:rPr>
          <w:rFonts w:asciiTheme="minorHAnsi" w:eastAsia="Calibri" w:hAnsiTheme="minorHAnsi" w:cstheme="minorHAnsi"/>
          <w:sz w:val="22"/>
          <w:szCs w:val="22"/>
        </w:rPr>
        <w:t>and venue</w:t>
      </w:r>
      <w:r w:rsidR="00975EC3" w:rsidRPr="007870CA">
        <w:rPr>
          <w:rFonts w:asciiTheme="minorHAnsi" w:eastAsia="Calibri" w:hAnsiTheme="minorHAnsi" w:cstheme="minorHAnsi"/>
          <w:sz w:val="22"/>
          <w:szCs w:val="22"/>
        </w:rPr>
        <w:t xml:space="preserve"> </w:t>
      </w:r>
      <w:r w:rsidRPr="007870CA">
        <w:rPr>
          <w:rFonts w:asciiTheme="minorHAnsi" w:eastAsia="Calibri" w:hAnsiTheme="minorHAnsi" w:cstheme="minorHAnsi"/>
          <w:sz w:val="22"/>
          <w:szCs w:val="22"/>
        </w:rPr>
        <w:t>indicated by</w:t>
      </w:r>
      <w:r w:rsidR="00975EC3" w:rsidRPr="007870CA">
        <w:rPr>
          <w:rFonts w:asciiTheme="minorHAnsi" w:eastAsia="Calibri" w:hAnsiTheme="minorHAnsi" w:cstheme="minorHAnsi"/>
          <w:sz w:val="22"/>
          <w:szCs w:val="22"/>
        </w:rPr>
        <w:t xml:space="preserve"> </w:t>
      </w:r>
      <w:r w:rsidRPr="007870CA">
        <w:rPr>
          <w:rFonts w:asciiTheme="minorHAnsi" w:eastAsia="Calibri" w:hAnsiTheme="minorHAnsi" w:cstheme="minorHAnsi"/>
          <w:sz w:val="22"/>
          <w:szCs w:val="22"/>
        </w:rPr>
        <w:t>the Purchaser accordingly. The technically Eligible/Successful</w:t>
      </w:r>
      <w:r w:rsidR="00975EC3" w:rsidRPr="007870CA">
        <w:rPr>
          <w:rFonts w:asciiTheme="minorHAnsi" w:eastAsia="Calibri" w:hAnsiTheme="minorHAnsi" w:cstheme="minorHAnsi"/>
          <w:sz w:val="22"/>
          <w:szCs w:val="22"/>
        </w:rPr>
        <w:t xml:space="preserve"> </w:t>
      </w:r>
      <w:r w:rsidRPr="007870CA">
        <w:rPr>
          <w:rFonts w:asciiTheme="minorHAnsi" w:eastAsia="Calibri" w:hAnsiTheme="minorHAnsi" w:cstheme="minorHAnsi"/>
          <w:sz w:val="22"/>
          <w:szCs w:val="22"/>
        </w:rPr>
        <w:t>Bidder(s)/Tenderer(s)</w:t>
      </w:r>
      <w:r w:rsidR="00975EC3" w:rsidRPr="007870CA">
        <w:rPr>
          <w:rFonts w:asciiTheme="minorHAnsi" w:eastAsia="Calibri" w:hAnsiTheme="minorHAnsi" w:cstheme="minorHAnsi"/>
          <w:sz w:val="22"/>
          <w:szCs w:val="22"/>
        </w:rPr>
        <w:t xml:space="preserve"> </w:t>
      </w:r>
      <w:r w:rsidRPr="007870CA">
        <w:rPr>
          <w:rFonts w:asciiTheme="minorHAnsi" w:eastAsia="Calibri" w:hAnsiTheme="minorHAnsi" w:cstheme="minorHAnsi"/>
          <w:sz w:val="22"/>
          <w:szCs w:val="22"/>
        </w:rPr>
        <w:t>or</w:t>
      </w:r>
      <w:r w:rsidR="00975EC3" w:rsidRPr="007870CA">
        <w:rPr>
          <w:rFonts w:asciiTheme="minorHAnsi" w:eastAsia="Calibri" w:hAnsiTheme="minorHAnsi" w:cstheme="minorHAnsi"/>
          <w:sz w:val="22"/>
          <w:szCs w:val="22"/>
        </w:rPr>
        <w:t xml:space="preserve"> </w:t>
      </w:r>
      <w:r w:rsidRPr="007870CA">
        <w:rPr>
          <w:rFonts w:asciiTheme="minorHAnsi" w:eastAsia="Calibri" w:hAnsiTheme="minorHAnsi" w:cstheme="minorHAnsi"/>
          <w:sz w:val="22"/>
          <w:szCs w:val="22"/>
        </w:rPr>
        <w:t>their</w:t>
      </w:r>
      <w:r w:rsidR="00975EC3" w:rsidRPr="007870CA">
        <w:rPr>
          <w:rFonts w:asciiTheme="minorHAnsi" w:eastAsia="Calibri" w:hAnsiTheme="minorHAnsi" w:cstheme="minorHAnsi"/>
          <w:sz w:val="22"/>
          <w:szCs w:val="22"/>
        </w:rPr>
        <w:t xml:space="preserve"> </w:t>
      </w:r>
      <w:r w:rsidRPr="007870CA">
        <w:rPr>
          <w:rFonts w:asciiTheme="minorHAnsi" w:eastAsia="Calibri" w:hAnsiTheme="minorHAnsi" w:cstheme="minorHAnsi"/>
          <w:sz w:val="22"/>
          <w:szCs w:val="22"/>
        </w:rPr>
        <w:t>authorized</w:t>
      </w:r>
      <w:r w:rsidR="00975EC3" w:rsidRPr="007870CA">
        <w:rPr>
          <w:rFonts w:asciiTheme="minorHAnsi" w:eastAsia="Calibri" w:hAnsiTheme="minorHAnsi" w:cstheme="minorHAnsi"/>
          <w:sz w:val="22"/>
          <w:szCs w:val="22"/>
        </w:rPr>
        <w:t xml:space="preserve"> </w:t>
      </w:r>
      <w:r w:rsidRPr="007870CA">
        <w:rPr>
          <w:rFonts w:asciiTheme="minorHAnsi" w:eastAsia="Calibri" w:hAnsiTheme="minorHAnsi" w:cstheme="minorHAnsi"/>
          <w:sz w:val="22"/>
          <w:szCs w:val="22"/>
        </w:rPr>
        <w:t>representatives</w:t>
      </w:r>
      <w:r w:rsidR="00975EC3" w:rsidRPr="007870CA">
        <w:rPr>
          <w:rFonts w:asciiTheme="minorHAnsi" w:eastAsia="Calibri" w:hAnsiTheme="minorHAnsi" w:cstheme="minorHAnsi"/>
          <w:sz w:val="22"/>
          <w:szCs w:val="22"/>
        </w:rPr>
        <w:t xml:space="preserve"> </w:t>
      </w:r>
      <w:r w:rsidRPr="007870CA">
        <w:rPr>
          <w:rFonts w:asciiTheme="minorHAnsi" w:eastAsia="Calibri" w:hAnsiTheme="minorHAnsi" w:cstheme="minorHAnsi"/>
          <w:sz w:val="22"/>
          <w:szCs w:val="22"/>
        </w:rPr>
        <w:t>shall be allowed to take part in the Financial Proposal(s) opening.</w:t>
      </w:r>
    </w:p>
    <w:p w14:paraId="55F050AC" w14:textId="4F029A9C" w:rsidR="007870CA" w:rsidRPr="007870CA" w:rsidRDefault="005D3B0B" w:rsidP="007870CA">
      <w:pPr>
        <w:pStyle w:val="Default"/>
        <w:numPr>
          <w:ilvl w:val="1"/>
          <w:numId w:val="19"/>
        </w:numPr>
        <w:rPr>
          <w:rFonts w:asciiTheme="minorHAnsi" w:hAnsiTheme="minorHAnsi" w:cstheme="minorHAnsi"/>
          <w:sz w:val="28"/>
          <w:szCs w:val="28"/>
          <w:u w:val="single"/>
        </w:rPr>
      </w:pPr>
      <w:r w:rsidRPr="007870CA">
        <w:rPr>
          <w:rFonts w:asciiTheme="minorHAnsi" w:eastAsia="Calibri" w:hAnsiTheme="minorHAnsi" w:cstheme="minorHAnsi"/>
          <w:sz w:val="22"/>
          <w:szCs w:val="22"/>
        </w:rPr>
        <w:t>Financial</w:t>
      </w:r>
      <w:r w:rsidR="00975EC3" w:rsidRPr="007870CA">
        <w:rPr>
          <w:rFonts w:asciiTheme="minorHAnsi" w:eastAsia="Calibri" w:hAnsiTheme="minorHAnsi" w:cstheme="minorHAnsi"/>
          <w:sz w:val="22"/>
          <w:szCs w:val="22"/>
        </w:rPr>
        <w:t xml:space="preserve"> </w:t>
      </w:r>
      <w:r w:rsidRPr="007870CA">
        <w:rPr>
          <w:rFonts w:asciiTheme="minorHAnsi" w:eastAsia="Calibri" w:hAnsiTheme="minorHAnsi" w:cstheme="minorHAnsi"/>
          <w:sz w:val="22"/>
          <w:szCs w:val="22"/>
        </w:rPr>
        <w:t>Proposal</w:t>
      </w:r>
      <w:r w:rsidR="00975EC3" w:rsidRPr="007870CA">
        <w:rPr>
          <w:rFonts w:asciiTheme="minorHAnsi" w:eastAsia="Calibri" w:hAnsiTheme="minorHAnsi" w:cstheme="minorHAnsi"/>
          <w:sz w:val="22"/>
          <w:szCs w:val="22"/>
        </w:rPr>
        <w:t xml:space="preserve"> </w:t>
      </w:r>
      <w:r w:rsidRPr="007870CA">
        <w:rPr>
          <w:rFonts w:asciiTheme="minorHAnsi" w:eastAsia="Calibri" w:hAnsiTheme="minorHAnsi" w:cstheme="minorHAnsi"/>
          <w:sz w:val="22"/>
          <w:szCs w:val="22"/>
        </w:rPr>
        <w:t>evaluation</w:t>
      </w:r>
      <w:r w:rsidR="00975EC3" w:rsidRPr="007870CA">
        <w:rPr>
          <w:rFonts w:asciiTheme="minorHAnsi" w:eastAsia="Calibri" w:hAnsiTheme="minorHAnsi" w:cstheme="minorHAnsi"/>
          <w:sz w:val="22"/>
          <w:szCs w:val="22"/>
        </w:rPr>
        <w:t xml:space="preserve"> </w:t>
      </w:r>
      <w:r w:rsidRPr="007870CA">
        <w:rPr>
          <w:rFonts w:asciiTheme="minorHAnsi" w:eastAsia="Calibri" w:hAnsiTheme="minorHAnsi" w:cstheme="minorHAnsi"/>
          <w:sz w:val="22"/>
          <w:szCs w:val="22"/>
        </w:rPr>
        <w:t>will</w:t>
      </w:r>
      <w:r w:rsidR="00975EC3" w:rsidRPr="007870CA">
        <w:rPr>
          <w:rFonts w:asciiTheme="minorHAnsi" w:eastAsia="Calibri" w:hAnsiTheme="minorHAnsi" w:cstheme="minorHAnsi"/>
          <w:sz w:val="22"/>
          <w:szCs w:val="22"/>
        </w:rPr>
        <w:t xml:space="preserve"> </w:t>
      </w:r>
      <w:r w:rsidRPr="007870CA">
        <w:rPr>
          <w:rFonts w:asciiTheme="minorHAnsi" w:eastAsia="Calibri" w:hAnsiTheme="minorHAnsi" w:cstheme="minorHAnsi"/>
          <w:sz w:val="22"/>
          <w:szCs w:val="22"/>
        </w:rPr>
        <w:t>be</w:t>
      </w:r>
      <w:r w:rsidR="00975EC3" w:rsidRPr="007870CA">
        <w:rPr>
          <w:rFonts w:asciiTheme="minorHAnsi" w:eastAsia="Calibri" w:hAnsiTheme="minorHAnsi" w:cstheme="minorHAnsi"/>
          <w:sz w:val="22"/>
          <w:szCs w:val="22"/>
        </w:rPr>
        <w:t xml:space="preserve"> </w:t>
      </w:r>
      <w:r w:rsidRPr="007870CA">
        <w:rPr>
          <w:rFonts w:asciiTheme="minorHAnsi" w:eastAsia="Calibri" w:hAnsiTheme="minorHAnsi" w:cstheme="minorHAnsi"/>
          <w:sz w:val="22"/>
          <w:szCs w:val="22"/>
        </w:rPr>
        <w:t>conducted</w:t>
      </w:r>
      <w:r w:rsidR="00975EC3" w:rsidRPr="007870CA">
        <w:rPr>
          <w:rFonts w:asciiTheme="minorHAnsi" w:eastAsia="Calibri" w:hAnsiTheme="minorHAnsi" w:cstheme="minorHAnsi"/>
          <w:sz w:val="22"/>
          <w:szCs w:val="22"/>
        </w:rPr>
        <w:t xml:space="preserve"> </w:t>
      </w:r>
      <w:r w:rsidRPr="007870CA">
        <w:rPr>
          <w:rFonts w:asciiTheme="minorHAnsi" w:eastAsia="Calibri" w:hAnsiTheme="minorHAnsi" w:cstheme="minorHAnsi"/>
          <w:sz w:val="22"/>
          <w:szCs w:val="22"/>
        </w:rPr>
        <w:t>under</w:t>
      </w:r>
      <w:r w:rsidR="00975EC3" w:rsidRPr="007870CA">
        <w:rPr>
          <w:rFonts w:asciiTheme="minorHAnsi" w:eastAsia="Calibri" w:hAnsiTheme="minorHAnsi" w:cstheme="minorHAnsi"/>
          <w:sz w:val="22"/>
          <w:szCs w:val="22"/>
        </w:rPr>
        <w:t xml:space="preserve"> </w:t>
      </w:r>
      <w:r w:rsidRPr="007870CA">
        <w:rPr>
          <w:rFonts w:asciiTheme="minorHAnsi" w:eastAsia="Calibri" w:hAnsiTheme="minorHAnsi" w:cstheme="minorHAnsi"/>
          <w:sz w:val="22"/>
          <w:szCs w:val="22"/>
        </w:rPr>
        <w:t>the PPRA Rules, 2004. The Price evaluation will include all duties, taxes</w:t>
      </w:r>
      <w:r w:rsidR="005969DE">
        <w:rPr>
          <w:rFonts w:asciiTheme="minorHAnsi" w:eastAsia="Calibri" w:hAnsiTheme="minorHAnsi" w:cstheme="minorHAnsi"/>
          <w:sz w:val="22"/>
          <w:szCs w:val="22"/>
        </w:rPr>
        <w:t>,</w:t>
      </w:r>
      <w:r w:rsidRPr="007870CA">
        <w:rPr>
          <w:rFonts w:asciiTheme="minorHAnsi" w:eastAsia="Calibri" w:hAnsiTheme="minorHAnsi" w:cstheme="minorHAnsi"/>
          <w:sz w:val="22"/>
          <w:szCs w:val="22"/>
        </w:rPr>
        <w:t xml:space="preserve"> and expenses</w:t>
      </w:r>
      <w:r w:rsidR="005969DE">
        <w:rPr>
          <w:rFonts w:asciiTheme="minorHAnsi" w:eastAsia="Calibri" w:hAnsiTheme="minorHAnsi" w:cstheme="minorHAnsi"/>
          <w:sz w:val="22"/>
          <w:szCs w:val="22"/>
        </w:rPr>
        <w:t>,</w:t>
      </w:r>
      <w:r w:rsidRPr="007870CA">
        <w:rPr>
          <w:rFonts w:asciiTheme="minorHAnsi" w:eastAsia="Calibri" w:hAnsiTheme="minorHAnsi" w:cstheme="minorHAnsi"/>
          <w:sz w:val="22"/>
          <w:szCs w:val="22"/>
        </w:rPr>
        <w:t xml:space="preserve"> etc. In case of any exemption of duties and taxes made by the Government in </w:t>
      </w:r>
      <w:proofErr w:type="spellStart"/>
      <w:r w:rsidRPr="007870CA">
        <w:rPr>
          <w:rFonts w:asciiTheme="minorHAnsi" w:eastAsia="Calibri" w:hAnsiTheme="minorHAnsi" w:cstheme="minorHAnsi"/>
          <w:sz w:val="22"/>
          <w:szCs w:val="22"/>
        </w:rPr>
        <w:t>favor</w:t>
      </w:r>
      <w:proofErr w:type="spellEnd"/>
      <w:r w:rsidRPr="007870CA">
        <w:rPr>
          <w:rFonts w:asciiTheme="minorHAnsi" w:eastAsia="Calibri" w:hAnsiTheme="minorHAnsi" w:cstheme="minorHAnsi"/>
          <w:sz w:val="22"/>
          <w:szCs w:val="22"/>
        </w:rPr>
        <w:t xml:space="preserve"> of the Purchaser, the contractor shall be bound to adjust the same in the Financial Proposal.</w:t>
      </w:r>
    </w:p>
    <w:p w14:paraId="4E8EE2D6" w14:textId="30BF84FD" w:rsidR="005D3B0B" w:rsidRPr="007870CA" w:rsidRDefault="005D3B0B" w:rsidP="007870CA">
      <w:pPr>
        <w:pStyle w:val="Default"/>
        <w:numPr>
          <w:ilvl w:val="1"/>
          <w:numId w:val="19"/>
        </w:numPr>
        <w:rPr>
          <w:rFonts w:asciiTheme="minorHAnsi" w:hAnsiTheme="minorHAnsi" w:cstheme="minorHAnsi"/>
          <w:sz w:val="28"/>
          <w:szCs w:val="28"/>
          <w:u w:val="single"/>
        </w:rPr>
      </w:pPr>
      <w:r w:rsidRPr="007870CA">
        <w:rPr>
          <w:rFonts w:asciiTheme="minorHAnsi" w:eastAsia="Calibri" w:hAnsiTheme="minorHAnsi" w:cstheme="minorHAnsi"/>
          <w:sz w:val="22"/>
          <w:szCs w:val="22"/>
        </w:rPr>
        <w:t xml:space="preserve">Rates of those items will not be announced or included in the Comparative Statement whose samples have been rejected </w:t>
      </w:r>
      <w:r w:rsidR="005969DE">
        <w:rPr>
          <w:rFonts w:asciiTheme="minorHAnsi" w:eastAsia="Calibri" w:hAnsiTheme="minorHAnsi" w:cstheme="minorHAnsi"/>
          <w:sz w:val="22"/>
          <w:szCs w:val="22"/>
        </w:rPr>
        <w:t>is</w:t>
      </w:r>
      <w:r w:rsidRPr="007870CA">
        <w:rPr>
          <w:rFonts w:asciiTheme="minorHAnsi" w:eastAsia="Calibri" w:hAnsiTheme="minorHAnsi" w:cstheme="minorHAnsi"/>
          <w:sz w:val="22"/>
          <w:szCs w:val="22"/>
        </w:rPr>
        <w:t xml:space="preserve"> not as per quality demanded or specifications given in the Tender Document.</w:t>
      </w:r>
    </w:p>
    <w:p w14:paraId="47867E7F" w14:textId="77777777" w:rsidR="007870CA" w:rsidRPr="007870CA" w:rsidRDefault="007870CA" w:rsidP="007870CA">
      <w:pPr>
        <w:pStyle w:val="Default"/>
        <w:ind w:left="820"/>
        <w:rPr>
          <w:rFonts w:asciiTheme="minorHAnsi" w:hAnsiTheme="minorHAnsi" w:cstheme="minorHAnsi"/>
          <w:sz w:val="28"/>
          <w:szCs w:val="28"/>
          <w:u w:val="single"/>
        </w:rPr>
      </w:pPr>
    </w:p>
    <w:p w14:paraId="1388201C" w14:textId="69A155D6" w:rsidR="00804552" w:rsidRPr="005C30BF" w:rsidRDefault="007870CA" w:rsidP="007870CA">
      <w:pPr>
        <w:pStyle w:val="Default"/>
        <w:numPr>
          <w:ilvl w:val="0"/>
          <w:numId w:val="19"/>
        </w:numPr>
        <w:rPr>
          <w:rFonts w:asciiTheme="minorHAnsi" w:eastAsia="Calibri" w:hAnsiTheme="minorHAnsi" w:cstheme="minorHAnsi"/>
          <w:sz w:val="28"/>
          <w:szCs w:val="28"/>
        </w:rPr>
      </w:pPr>
      <w:r>
        <w:rPr>
          <w:rFonts w:eastAsia="Calibri" w:cstheme="minorHAnsi"/>
          <w:b/>
          <w:lang w:val="en-US"/>
        </w:rPr>
        <w:t xml:space="preserve"> </w:t>
      </w:r>
      <w:r>
        <w:rPr>
          <w:rFonts w:eastAsia="Calibri" w:cstheme="minorHAnsi"/>
          <w:b/>
          <w:lang w:val="en-US"/>
        </w:rPr>
        <w:tab/>
      </w:r>
      <w:r w:rsidR="00975EC3" w:rsidRPr="007870CA">
        <w:rPr>
          <w:rFonts w:asciiTheme="minorHAnsi" w:eastAsia="Calibri" w:hAnsiTheme="minorHAnsi" w:cstheme="minorHAnsi"/>
          <w:b/>
        </w:rPr>
        <w:t xml:space="preserve">  </w:t>
      </w:r>
      <w:r w:rsidR="00804552" w:rsidRPr="007870CA">
        <w:rPr>
          <w:rFonts w:asciiTheme="minorHAnsi" w:eastAsia="Calibri" w:hAnsiTheme="minorHAnsi" w:cstheme="minorHAnsi"/>
          <w:b/>
          <w:sz w:val="28"/>
          <w:szCs w:val="28"/>
          <w:u w:val="thick" w:color="000000"/>
        </w:rPr>
        <w:t>REJECTION AND ACCEPTANCE OF THE TENDER/BID</w:t>
      </w:r>
    </w:p>
    <w:p w14:paraId="2BE9D363" w14:textId="1D4CC691" w:rsidR="00804552" w:rsidRPr="005C30BF" w:rsidRDefault="00804552" w:rsidP="005C30BF">
      <w:pPr>
        <w:pStyle w:val="Default"/>
        <w:numPr>
          <w:ilvl w:val="1"/>
          <w:numId w:val="19"/>
        </w:numPr>
        <w:rPr>
          <w:rFonts w:asciiTheme="minorHAnsi" w:eastAsia="Calibri" w:hAnsiTheme="minorHAnsi" w:cstheme="minorHAnsi"/>
          <w:sz w:val="28"/>
          <w:szCs w:val="28"/>
        </w:rPr>
      </w:pPr>
      <w:r w:rsidRPr="005C30BF">
        <w:rPr>
          <w:rFonts w:asciiTheme="minorHAnsi" w:eastAsia="Calibri" w:hAnsiTheme="minorHAnsi" w:cstheme="minorHAnsi"/>
          <w:sz w:val="22"/>
          <w:szCs w:val="22"/>
        </w:rPr>
        <w:t xml:space="preserve">The Purchaser shall have the right, at his exclusive discretion, to </w:t>
      </w:r>
      <w:r w:rsidR="006E7C77">
        <w:rPr>
          <w:rFonts w:asciiTheme="minorHAnsi" w:eastAsia="Calibri" w:hAnsiTheme="minorHAnsi" w:cstheme="minorHAnsi"/>
          <w:sz w:val="22"/>
          <w:szCs w:val="22"/>
          <w:lang w:val="en-US"/>
        </w:rPr>
        <w:t>increase/decrease</w:t>
      </w:r>
      <w:r w:rsidRPr="005C30BF">
        <w:rPr>
          <w:rFonts w:asciiTheme="minorHAnsi" w:eastAsia="Calibri" w:hAnsiTheme="minorHAnsi" w:cstheme="minorHAnsi"/>
          <w:sz w:val="22"/>
          <w:szCs w:val="22"/>
        </w:rPr>
        <w:t xml:space="preserve"> the quantity of any or all item(s), under PPRA Rules 2004 without any change in unit prices or other terms and conditions, accept a Tender reject any or all tender(s), </w:t>
      </w:r>
      <w:r w:rsidR="006E7C77">
        <w:rPr>
          <w:rFonts w:asciiTheme="minorHAnsi" w:eastAsia="Calibri" w:hAnsiTheme="minorHAnsi" w:cstheme="minorHAnsi"/>
          <w:sz w:val="22"/>
          <w:szCs w:val="22"/>
          <w:lang w:val="en-US"/>
        </w:rPr>
        <w:t>cancel/annul</w:t>
      </w:r>
      <w:r w:rsidRPr="005C30BF">
        <w:rPr>
          <w:rFonts w:asciiTheme="minorHAnsi" w:eastAsia="Calibri" w:hAnsiTheme="minorHAnsi" w:cstheme="minorHAnsi"/>
          <w:sz w:val="22"/>
          <w:szCs w:val="22"/>
        </w:rPr>
        <w:t xml:space="preserve"> the</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Tendering</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process</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at</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any</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time</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prior</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to</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award</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of</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Contract,</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without</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assigning</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any reason</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or</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any</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obligation</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to</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inform</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the</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Tenderer</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of</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the</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grounds</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for</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the</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Purchaser's action, and without thereby</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incurring any liability to the Tenderer and the decision of the Purchaser shall be final.</w:t>
      </w:r>
    </w:p>
    <w:p w14:paraId="445F41F9" w14:textId="493854B9" w:rsidR="00804552" w:rsidRPr="005C30BF" w:rsidRDefault="005C30BF" w:rsidP="005C30BF">
      <w:pPr>
        <w:pStyle w:val="Default"/>
        <w:numPr>
          <w:ilvl w:val="1"/>
          <w:numId w:val="19"/>
        </w:numPr>
        <w:rPr>
          <w:rFonts w:asciiTheme="minorHAnsi" w:eastAsia="Calibri" w:hAnsiTheme="minorHAnsi" w:cstheme="minorHAnsi"/>
          <w:sz w:val="28"/>
          <w:szCs w:val="28"/>
          <w:u w:val="single"/>
        </w:rPr>
      </w:pPr>
      <w:r>
        <w:rPr>
          <w:rFonts w:asciiTheme="minorHAnsi" w:eastAsia="Calibri" w:hAnsiTheme="minorHAnsi" w:cstheme="minorHAnsi"/>
          <w:sz w:val="22"/>
          <w:szCs w:val="22"/>
          <w:lang w:val="en-US"/>
        </w:rPr>
        <w:t xml:space="preserve"> </w:t>
      </w:r>
      <w:r w:rsidR="00804552" w:rsidRPr="005C30BF">
        <w:rPr>
          <w:rFonts w:asciiTheme="minorHAnsi" w:eastAsia="Calibri" w:hAnsiTheme="minorHAnsi" w:cstheme="minorHAnsi"/>
          <w:b/>
          <w:sz w:val="22"/>
          <w:szCs w:val="22"/>
          <w:u w:val="single"/>
        </w:rPr>
        <w:t xml:space="preserve">The </w:t>
      </w:r>
      <w:r w:rsidR="006E7C77">
        <w:rPr>
          <w:rFonts w:asciiTheme="minorHAnsi" w:eastAsia="Calibri" w:hAnsiTheme="minorHAnsi" w:cstheme="minorHAnsi"/>
          <w:b/>
          <w:sz w:val="22"/>
          <w:szCs w:val="22"/>
          <w:u w:val="single"/>
          <w:lang w:val="en-US"/>
        </w:rPr>
        <w:t>Tender/bid</w:t>
      </w:r>
      <w:r w:rsidR="00804552" w:rsidRPr="005C30BF">
        <w:rPr>
          <w:rFonts w:asciiTheme="minorHAnsi" w:eastAsia="Calibri" w:hAnsiTheme="minorHAnsi" w:cstheme="minorHAnsi"/>
          <w:b/>
          <w:sz w:val="22"/>
          <w:szCs w:val="22"/>
          <w:u w:val="single"/>
        </w:rPr>
        <w:t xml:space="preserve"> shall be rejected if:</w:t>
      </w:r>
    </w:p>
    <w:p w14:paraId="0D11C46E" w14:textId="77777777" w:rsidR="005C30BF" w:rsidRPr="005C30BF" w:rsidRDefault="00804552" w:rsidP="005C30BF">
      <w:pPr>
        <w:pStyle w:val="Default"/>
        <w:numPr>
          <w:ilvl w:val="2"/>
          <w:numId w:val="19"/>
        </w:numPr>
        <w:rPr>
          <w:rFonts w:asciiTheme="minorHAnsi" w:eastAsia="Calibri" w:hAnsiTheme="minorHAnsi" w:cstheme="minorHAnsi"/>
          <w:sz w:val="28"/>
          <w:szCs w:val="28"/>
          <w:u w:val="single"/>
        </w:rPr>
      </w:pPr>
      <w:r w:rsidRPr="005C30BF">
        <w:rPr>
          <w:rFonts w:asciiTheme="minorHAnsi" w:eastAsia="Calibri" w:hAnsiTheme="minorHAnsi" w:cstheme="minorHAnsi"/>
          <w:sz w:val="22"/>
          <w:szCs w:val="22"/>
        </w:rPr>
        <w:t>It is substantially non-responsive; or</w:t>
      </w:r>
    </w:p>
    <w:p w14:paraId="43D9E9F8" w14:textId="77777777" w:rsidR="005C30BF" w:rsidRPr="005C30BF" w:rsidRDefault="00804552" w:rsidP="005C30BF">
      <w:pPr>
        <w:pStyle w:val="Default"/>
        <w:numPr>
          <w:ilvl w:val="2"/>
          <w:numId w:val="19"/>
        </w:numPr>
        <w:rPr>
          <w:rFonts w:asciiTheme="minorHAnsi" w:eastAsia="Calibri" w:hAnsiTheme="minorHAnsi" w:cstheme="minorHAnsi"/>
          <w:sz w:val="28"/>
          <w:szCs w:val="28"/>
          <w:u w:val="single"/>
        </w:rPr>
      </w:pPr>
      <w:r w:rsidRPr="005C30BF">
        <w:rPr>
          <w:rFonts w:asciiTheme="minorHAnsi" w:eastAsia="Calibri" w:hAnsiTheme="minorHAnsi" w:cstheme="minorHAnsi"/>
          <w:sz w:val="22"/>
          <w:szCs w:val="22"/>
        </w:rPr>
        <w:t>The bidder does not meet any of the mandatory criteria mentioned in Clause</w:t>
      </w:r>
      <w:r w:rsidR="005C30BF">
        <w:rPr>
          <w:rFonts w:asciiTheme="minorHAnsi" w:eastAsia="Calibri" w:hAnsiTheme="minorHAnsi" w:cstheme="minorHAnsi"/>
          <w:sz w:val="22"/>
          <w:szCs w:val="22"/>
          <w:lang w:val="en-US"/>
        </w:rPr>
        <w:t xml:space="preserve"> </w:t>
      </w:r>
      <w:r w:rsidRPr="005C30BF">
        <w:rPr>
          <w:rFonts w:asciiTheme="minorHAnsi" w:eastAsia="Calibri" w:hAnsiTheme="minorHAnsi" w:cstheme="minorHAnsi"/>
          <w:sz w:val="22"/>
          <w:szCs w:val="22"/>
        </w:rPr>
        <w:t>No. 15; or</w:t>
      </w:r>
    </w:p>
    <w:p w14:paraId="604204D1" w14:textId="77777777" w:rsidR="005C30BF" w:rsidRPr="005C30BF" w:rsidRDefault="00804552" w:rsidP="005C30BF">
      <w:pPr>
        <w:pStyle w:val="Default"/>
        <w:numPr>
          <w:ilvl w:val="2"/>
          <w:numId w:val="19"/>
        </w:numPr>
        <w:rPr>
          <w:rFonts w:asciiTheme="minorHAnsi" w:eastAsia="Calibri" w:hAnsiTheme="minorHAnsi" w:cstheme="minorHAnsi"/>
          <w:sz w:val="28"/>
          <w:szCs w:val="28"/>
          <w:u w:val="single"/>
        </w:rPr>
      </w:pPr>
      <w:r w:rsidRPr="005C30BF">
        <w:rPr>
          <w:rFonts w:asciiTheme="minorHAnsi" w:eastAsia="Calibri" w:hAnsiTheme="minorHAnsi" w:cstheme="minorHAnsi"/>
          <w:sz w:val="22"/>
          <w:szCs w:val="22"/>
        </w:rPr>
        <w:t>It</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does</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not</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contain</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the</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documentary</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proof</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against</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any</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of</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the</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mandatory criteria mentioned in Clause No. 15; or</w:t>
      </w:r>
    </w:p>
    <w:p w14:paraId="25E53B0F" w14:textId="77777777" w:rsidR="005C30BF" w:rsidRPr="005C30BF" w:rsidRDefault="00804552" w:rsidP="005C30BF">
      <w:pPr>
        <w:pStyle w:val="Default"/>
        <w:numPr>
          <w:ilvl w:val="2"/>
          <w:numId w:val="19"/>
        </w:numPr>
        <w:rPr>
          <w:rFonts w:asciiTheme="minorHAnsi" w:eastAsia="Calibri" w:hAnsiTheme="minorHAnsi" w:cstheme="minorHAnsi"/>
          <w:sz w:val="28"/>
          <w:szCs w:val="28"/>
          <w:u w:val="single"/>
        </w:rPr>
      </w:pPr>
      <w:r w:rsidRPr="005C30BF">
        <w:rPr>
          <w:rFonts w:asciiTheme="minorHAnsi" w:eastAsia="Calibri" w:hAnsiTheme="minorHAnsi" w:cstheme="minorHAnsi"/>
          <w:sz w:val="22"/>
          <w:szCs w:val="22"/>
        </w:rPr>
        <w:t>The</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bidder</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does</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not</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have</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the</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complete</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manufacturing</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facilities</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required</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in</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the evaluation criteria (for wooden furniture or steel furniture); or</w:t>
      </w:r>
    </w:p>
    <w:p w14:paraId="635D8266" w14:textId="77777777" w:rsidR="005C30BF" w:rsidRPr="005C30BF" w:rsidRDefault="00804552" w:rsidP="005C30BF">
      <w:pPr>
        <w:pStyle w:val="Default"/>
        <w:numPr>
          <w:ilvl w:val="2"/>
          <w:numId w:val="19"/>
        </w:numPr>
        <w:rPr>
          <w:rFonts w:asciiTheme="minorHAnsi" w:eastAsia="Calibri" w:hAnsiTheme="minorHAnsi" w:cstheme="minorHAnsi"/>
          <w:sz w:val="28"/>
          <w:szCs w:val="28"/>
          <w:u w:val="single"/>
        </w:rPr>
      </w:pPr>
      <w:r w:rsidRPr="005C30BF">
        <w:rPr>
          <w:rFonts w:asciiTheme="minorHAnsi" w:eastAsia="Calibri" w:hAnsiTheme="minorHAnsi" w:cstheme="minorHAnsi"/>
          <w:sz w:val="22"/>
          <w:szCs w:val="22"/>
        </w:rPr>
        <w:t>The bidder is not the manufacturer or the Authorized Dealer (Plastic furniture and Revolving chair).</w:t>
      </w:r>
    </w:p>
    <w:p w14:paraId="0DFA8853" w14:textId="77777777" w:rsidR="005C30BF" w:rsidRPr="005C30BF" w:rsidRDefault="00804552" w:rsidP="005C30BF">
      <w:pPr>
        <w:pStyle w:val="Default"/>
        <w:numPr>
          <w:ilvl w:val="2"/>
          <w:numId w:val="19"/>
        </w:numPr>
        <w:rPr>
          <w:rFonts w:asciiTheme="minorHAnsi" w:eastAsia="Calibri" w:hAnsiTheme="minorHAnsi" w:cstheme="minorHAnsi"/>
          <w:sz w:val="28"/>
          <w:szCs w:val="28"/>
          <w:u w:val="single"/>
        </w:rPr>
      </w:pPr>
      <w:r w:rsidRPr="005C30BF">
        <w:rPr>
          <w:rFonts w:asciiTheme="minorHAnsi" w:eastAsia="Calibri" w:hAnsiTheme="minorHAnsi" w:cstheme="minorHAnsi"/>
          <w:sz w:val="22"/>
          <w:szCs w:val="22"/>
        </w:rPr>
        <w:t>The bid is incomplete, partial, conditional, alternative, late; or</w:t>
      </w:r>
    </w:p>
    <w:p w14:paraId="5D24ED5F" w14:textId="77777777" w:rsidR="005C30BF" w:rsidRPr="005C30BF" w:rsidRDefault="005C30BF" w:rsidP="005C30BF">
      <w:pPr>
        <w:pStyle w:val="Default"/>
        <w:numPr>
          <w:ilvl w:val="2"/>
          <w:numId w:val="19"/>
        </w:numPr>
        <w:rPr>
          <w:rFonts w:asciiTheme="minorHAnsi" w:eastAsia="Calibri" w:hAnsiTheme="minorHAnsi" w:cstheme="minorHAnsi"/>
          <w:sz w:val="28"/>
          <w:szCs w:val="28"/>
          <w:u w:val="single"/>
        </w:rPr>
      </w:pPr>
      <w:r w:rsidRPr="005C30BF">
        <w:rPr>
          <w:rFonts w:asciiTheme="minorHAnsi" w:eastAsia="Calibri" w:hAnsiTheme="minorHAnsi" w:cstheme="minorHAnsi"/>
          <w:bCs/>
          <w:sz w:val="22"/>
          <w:szCs w:val="22"/>
        </w:rPr>
        <w:t>T</w:t>
      </w:r>
      <w:r w:rsidR="00804552" w:rsidRPr="005C30BF">
        <w:rPr>
          <w:rFonts w:asciiTheme="minorHAnsi" w:eastAsia="Calibri" w:hAnsiTheme="minorHAnsi" w:cstheme="minorHAnsi"/>
          <w:sz w:val="22"/>
          <w:szCs w:val="22"/>
        </w:rPr>
        <w:t>he Authorization Certificate could not be verified; or</w:t>
      </w:r>
    </w:p>
    <w:p w14:paraId="6987061F" w14:textId="6B4E60B2" w:rsidR="005C30BF" w:rsidRPr="005C30BF" w:rsidRDefault="005C30BF" w:rsidP="005C30BF">
      <w:pPr>
        <w:pStyle w:val="Default"/>
        <w:numPr>
          <w:ilvl w:val="2"/>
          <w:numId w:val="19"/>
        </w:numPr>
        <w:rPr>
          <w:rFonts w:asciiTheme="minorHAnsi" w:eastAsia="Calibri" w:hAnsiTheme="minorHAnsi" w:cstheme="minorHAnsi"/>
          <w:sz w:val="28"/>
          <w:szCs w:val="28"/>
          <w:u w:val="single"/>
        </w:rPr>
      </w:pPr>
      <w:r w:rsidRPr="005C30BF">
        <w:rPr>
          <w:rFonts w:asciiTheme="minorHAnsi" w:eastAsia="Calibri" w:hAnsiTheme="minorHAnsi" w:cstheme="minorHAnsi"/>
          <w:sz w:val="22"/>
          <w:szCs w:val="22"/>
        </w:rPr>
        <w:t>T</w:t>
      </w:r>
      <w:r w:rsidR="00804552" w:rsidRPr="005C30BF">
        <w:rPr>
          <w:rFonts w:asciiTheme="minorHAnsi" w:eastAsia="Calibri" w:hAnsiTheme="minorHAnsi" w:cstheme="minorHAnsi"/>
          <w:sz w:val="22"/>
          <w:szCs w:val="22"/>
        </w:rPr>
        <w:t xml:space="preserve">he bidder does not attach Bid Security in </w:t>
      </w:r>
      <w:r w:rsidR="006E7C77">
        <w:rPr>
          <w:rFonts w:asciiTheme="minorHAnsi" w:eastAsia="Calibri" w:hAnsiTheme="minorHAnsi" w:cstheme="minorHAnsi"/>
          <w:sz w:val="22"/>
          <w:szCs w:val="22"/>
          <w:lang w:val="en-US"/>
        </w:rPr>
        <w:t xml:space="preserve">the </w:t>
      </w:r>
      <w:r w:rsidR="00804552" w:rsidRPr="005C30BF">
        <w:rPr>
          <w:rFonts w:asciiTheme="minorHAnsi" w:eastAsia="Calibri" w:hAnsiTheme="minorHAnsi" w:cstheme="minorHAnsi"/>
          <w:sz w:val="22"/>
          <w:szCs w:val="22"/>
        </w:rPr>
        <w:t>Shape of CDR; or</w:t>
      </w:r>
    </w:p>
    <w:p w14:paraId="1F06E380" w14:textId="77777777" w:rsidR="005C30BF" w:rsidRPr="005C30BF" w:rsidRDefault="005C30BF" w:rsidP="005C30BF">
      <w:pPr>
        <w:pStyle w:val="Default"/>
        <w:numPr>
          <w:ilvl w:val="2"/>
          <w:numId w:val="19"/>
        </w:numPr>
        <w:rPr>
          <w:rFonts w:asciiTheme="minorHAnsi" w:eastAsia="Calibri" w:hAnsiTheme="minorHAnsi" w:cstheme="minorHAnsi"/>
          <w:sz w:val="28"/>
          <w:szCs w:val="28"/>
          <w:u w:val="single"/>
        </w:rPr>
      </w:pPr>
      <w:r w:rsidRPr="005C30BF">
        <w:rPr>
          <w:rFonts w:asciiTheme="minorHAnsi" w:eastAsia="Calibri" w:hAnsiTheme="minorHAnsi" w:cstheme="minorHAnsi"/>
          <w:bCs/>
          <w:sz w:val="22"/>
          <w:szCs w:val="22"/>
        </w:rPr>
        <w:t>T</w:t>
      </w:r>
      <w:r w:rsidR="00804552" w:rsidRPr="005C30BF">
        <w:rPr>
          <w:rFonts w:asciiTheme="minorHAnsi" w:eastAsia="Calibri" w:hAnsiTheme="minorHAnsi" w:cstheme="minorHAnsi"/>
          <w:sz w:val="22"/>
          <w:szCs w:val="22"/>
        </w:rPr>
        <w:t>he bid security is not attached or it is less than the required amount; or</w:t>
      </w:r>
      <w:r>
        <w:rPr>
          <w:rFonts w:asciiTheme="minorHAnsi" w:eastAsia="Calibri" w:hAnsiTheme="minorHAnsi" w:cstheme="minorHAnsi"/>
          <w:sz w:val="22"/>
          <w:szCs w:val="22"/>
          <w:lang w:val="en-US"/>
        </w:rPr>
        <w:t xml:space="preserve"> </w:t>
      </w:r>
    </w:p>
    <w:p w14:paraId="3590D560" w14:textId="77777777" w:rsidR="005C30BF" w:rsidRPr="005C30BF" w:rsidRDefault="005C30BF" w:rsidP="005C30BF">
      <w:pPr>
        <w:pStyle w:val="Default"/>
        <w:numPr>
          <w:ilvl w:val="2"/>
          <w:numId w:val="19"/>
        </w:numPr>
        <w:rPr>
          <w:rFonts w:asciiTheme="minorHAnsi" w:eastAsia="Calibri" w:hAnsiTheme="minorHAnsi" w:cstheme="minorHAnsi"/>
          <w:sz w:val="28"/>
          <w:szCs w:val="28"/>
          <w:u w:val="single"/>
        </w:rPr>
      </w:pPr>
      <w:r>
        <w:rPr>
          <w:rFonts w:asciiTheme="minorHAnsi" w:eastAsia="Calibri" w:hAnsiTheme="minorHAnsi" w:cstheme="minorHAnsi"/>
          <w:sz w:val="22"/>
          <w:szCs w:val="22"/>
          <w:lang w:val="en-US"/>
        </w:rPr>
        <w:t>T</w:t>
      </w:r>
      <w:r w:rsidR="00804552" w:rsidRPr="005C30BF">
        <w:rPr>
          <w:rFonts w:asciiTheme="minorHAnsi" w:eastAsia="Calibri" w:hAnsiTheme="minorHAnsi" w:cstheme="minorHAnsi"/>
          <w:sz w:val="22"/>
          <w:szCs w:val="22"/>
        </w:rPr>
        <w:t>he Bidder submits more than one Bids against one Tender; or</w:t>
      </w:r>
    </w:p>
    <w:p w14:paraId="5C1CF8D5" w14:textId="77777777" w:rsidR="005C30BF" w:rsidRPr="005C30BF" w:rsidRDefault="005C30BF" w:rsidP="005C30BF">
      <w:pPr>
        <w:pStyle w:val="Default"/>
        <w:numPr>
          <w:ilvl w:val="2"/>
          <w:numId w:val="19"/>
        </w:numPr>
        <w:rPr>
          <w:rFonts w:asciiTheme="minorHAnsi" w:eastAsia="Calibri" w:hAnsiTheme="minorHAnsi" w:cstheme="minorHAnsi"/>
          <w:sz w:val="28"/>
          <w:szCs w:val="28"/>
          <w:u w:val="single"/>
        </w:rPr>
      </w:pPr>
      <w:r w:rsidRPr="005C30BF">
        <w:rPr>
          <w:rFonts w:asciiTheme="minorHAnsi" w:eastAsia="Calibri" w:hAnsiTheme="minorHAnsi" w:cstheme="minorHAnsi"/>
          <w:bCs/>
          <w:sz w:val="22"/>
          <w:szCs w:val="22"/>
        </w:rPr>
        <w:t>T</w:t>
      </w:r>
      <w:r w:rsidR="00804552" w:rsidRPr="005C30BF">
        <w:rPr>
          <w:rFonts w:asciiTheme="minorHAnsi" w:eastAsia="Calibri" w:hAnsiTheme="minorHAnsi" w:cstheme="minorHAnsi"/>
          <w:sz w:val="22"/>
          <w:szCs w:val="22"/>
        </w:rPr>
        <w:t>he Bidder tries to influence the Tender evaluation</w:t>
      </w:r>
      <w:r w:rsidR="00937D7C" w:rsidRPr="005C30BF">
        <w:rPr>
          <w:rFonts w:asciiTheme="minorHAnsi" w:eastAsia="Calibri" w:hAnsiTheme="minorHAnsi" w:cstheme="minorHAnsi"/>
          <w:sz w:val="22"/>
          <w:szCs w:val="22"/>
        </w:rPr>
        <w:t xml:space="preserve"> / </w:t>
      </w:r>
      <w:r w:rsidR="00804552" w:rsidRPr="005C30BF">
        <w:rPr>
          <w:rFonts w:asciiTheme="minorHAnsi" w:eastAsia="Calibri" w:hAnsiTheme="minorHAnsi" w:cstheme="minorHAnsi"/>
          <w:sz w:val="22"/>
          <w:szCs w:val="22"/>
        </w:rPr>
        <w:t>Contract award; or</w:t>
      </w:r>
    </w:p>
    <w:p w14:paraId="61CF6996" w14:textId="2880676F" w:rsidR="005C30BF" w:rsidRPr="005C30BF" w:rsidRDefault="005C30BF" w:rsidP="005C30BF">
      <w:pPr>
        <w:pStyle w:val="Default"/>
        <w:numPr>
          <w:ilvl w:val="2"/>
          <w:numId w:val="19"/>
        </w:numPr>
        <w:rPr>
          <w:rFonts w:asciiTheme="minorHAnsi" w:eastAsia="Calibri" w:hAnsiTheme="minorHAnsi" w:cstheme="minorHAnsi"/>
          <w:sz w:val="28"/>
          <w:szCs w:val="28"/>
          <w:u w:val="single"/>
        </w:rPr>
      </w:pPr>
      <w:r w:rsidRPr="005C30BF">
        <w:rPr>
          <w:rFonts w:asciiTheme="minorHAnsi" w:eastAsia="Calibri" w:hAnsiTheme="minorHAnsi" w:cstheme="minorHAnsi"/>
          <w:sz w:val="22"/>
          <w:szCs w:val="22"/>
        </w:rPr>
        <w:t>T</w:t>
      </w:r>
      <w:r w:rsidR="00804552" w:rsidRPr="005C30BF">
        <w:rPr>
          <w:rFonts w:asciiTheme="minorHAnsi" w:eastAsia="Calibri" w:hAnsiTheme="minorHAnsi" w:cstheme="minorHAnsi"/>
          <w:sz w:val="22"/>
          <w:szCs w:val="22"/>
        </w:rPr>
        <w:t>he</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Bidder</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engages</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in</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corrupt</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or</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fraudulent</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practices</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in</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competing</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for</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 xml:space="preserve">the </w:t>
      </w:r>
      <w:r w:rsidR="006E7C77">
        <w:rPr>
          <w:rFonts w:asciiTheme="minorHAnsi" w:eastAsia="Calibri" w:hAnsiTheme="minorHAnsi" w:cstheme="minorHAnsi"/>
          <w:sz w:val="22"/>
          <w:szCs w:val="22"/>
          <w:lang w:val="en-US"/>
        </w:rPr>
        <w:t>contract</w:t>
      </w:r>
      <w:r w:rsidR="00804552" w:rsidRPr="005C30BF">
        <w:rPr>
          <w:rFonts w:asciiTheme="minorHAnsi" w:eastAsia="Calibri" w:hAnsiTheme="minorHAnsi" w:cstheme="minorHAnsi"/>
          <w:sz w:val="22"/>
          <w:szCs w:val="22"/>
        </w:rPr>
        <w:t xml:space="preserve"> award; or</w:t>
      </w:r>
    </w:p>
    <w:p w14:paraId="039BD602" w14:textId="77777777" w:rsidR="005C30BF" w:rsidRPr="005C30BF" w:rsidRDefault="005C30BF" w:rsidP="005C30BF">
      <w:pPr>
        <w:pStyle w:val="Default"/>
        <w:numPr>
          <w:ilvl w:val="2"/>
          <w:numId w:val="19"/>
        </w:numPr>
        <w:rPr>
          <w:rFonts w:asciiTheme="minorHAnsi" w:eastAsia="Calibri" w:hAnsiTheme="minorHAnsi" w:cstheme="minorHAnsi"/>
          <w:sz w:val="28"/>
          <w:szCs w:val="28"/>
          <w:u w:val="single"/>
        </w:rPr>
      </w:pPr>
      <w:r w:rsidRPr="005C30BF">
        <w:rPr>
          <w:rFonts w:asciiTheme="minorHAnsi" w:eastAsia="Calibri" w:hAnsiTheme="minorHAnsi" w:cstheme="minorHAnsi"/>
          <w:bCs/>
          <w:sz w:val="22"/>
          <w:szCs w:val="22"/>
        </w:rPr>
        <w:t>T</w:t>
      </w:r>
      <w:r w:rsidR="00804552" w:rsidRPr="005C30BF">
        <w:rPr>
          <w:rFonts w:asciiTheme="minorHAnsi" w:eastAsia="Calibri" w:hAnsiTheme="minorHAnsi" w:cstheme="minorHAnsi"/>
          <w:sz w:val="22"/>
          <w:szCs w:val="22"/>
        </w:rPr>
        <w:t>here</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is</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any</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discrepancy</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between</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bidding</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documents</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and</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bidder’s</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proposal i.e.</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any</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non-conformity</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or</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inconsistency</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or</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informality</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or</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irregularity</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in</w:t>
      </w:r>
      <w:r w:rsidR="00975EC3" w:rsidRPr="005C30BF">
        <w:rPr>
          <w:rFonts w:asciiTheme="minorHAnsi" w:eastAsia="Calibri" w:hAnsiTheme="minorHAnsi" w:cstheme="minorHAnsi"/>
          <w:sz w:val="22"/>
          <w:szCs w:val="22"/>
        </w:rPr>
        <w:t xml:space="preserve"> </w:t>
      </w:r>
      <w:r w:rsidR="00804552" w:rsidRPr="005C30BF">
        <w:rPr>
          <w:rFonts w:asciiTheme="minorHAnsi" w:eastAsia="Calibri" w:hAnsiTheme="minorHAnsi" w:cstheme="minorHAnsi"/>
          <w:sz w:val="22"/>
          <w:szCs w:val="22"/>
        </w:rPr>
        <w:t>the submitted bid; or</w:t>
      </w:r>
    </w:p>
    <w:p w14:paraId="398C90B4" w14:textId="77777777" w:rsidR="005C30BF" w:rsidRPr="005C30BF" w:rsidRDefault="00804552" w:rsidP="005C30BF">
      <w:pPr>
        <w:pStyle w:val="Default"/>
        <w:numPr>
          <w:ilvl w:val="2"/>
          <w:numId w:val="19"/>
        </w:numPr>
        <w:rPr>
          <w:rFonts w:asciiTheme="minorHAnsi" w:eastAsia="Calibri" w:hAnsiTheme="minorHAnsi" w:cstheme="minorHAnsi"/>
          <w:sz w:val="28"/>
          <w:szCs w:val="28"/>
          <w:u w:val="single"/>
        </w:rPr>
      </w:pPr>
      <w:r w:rsidRPr="005C30BF">
        <w:rPr>
          <w:rFonts w:asciiTheme="minorHAnsi" w:eastAsia="Calibri" w:hAnsiTheme="minorHAnsi" w:cstheme="minorHAnsi"/>
          <w:sz w:val="22"/>
          <w:szCs w:val="22"/>
        </w:rPr>
        <w:t>The Bidder submits any financial conditions as part of its bid which is not in conformity with tender document. items in a lot.</w:t>
      </w:r>
    </w:p>
    <w:p w14:paraId="566101F9" w14:textId="085ED7E1" w:rsidR="00804552" w:rsidRPr="005C30BF" w:rsidRDefault="00804552" w:rsidP="005C30BF">
      <w:pPr>
        <w:pStyle w:val="Default"/>
        <w:numPr>
          <w:ilvl w:val="2"/>
          <w:numId w:val="19"/>
        </w:numPr>
        <w:rPr>
          <w:rFonts w:asciiTheme="minorHAnsi" w:eastAsia="Calibri" w:hAnsiTheme="minorHAnsi" w:cstheme="minorHAnsi"/>
          <w:sz w:val="28"/>
          <w:szCs w:val="28"/>
          <w:u w:val="single"/>
        </w:rPr>
      </w:pPr>
      <w:r w:rsidRPr="005C30BF">
        <w:rPr>
          <w:rFonts w:asciiTheme="minorHAnsi" w:eastAsia="Calibri" w:hAnsiTheme="minorHAnsi" w:cstheme="minorHAnsi"/>
          <w:sz w:val="22"/>
          <w:szCs w:val="22"/>
        </w:rPr>
        <w:t>The</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samples</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provided</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by</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the</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bidders</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are</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of</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low</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quality</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(material, workmanship</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and</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finish)</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and</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not</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as</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per</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specifications</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given</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in</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the</w:t>
      </w:r>
      <w:r w:rsidR="00975EC3" w:rsidRPr="005C30BF">
        <w:rPr>
          <w:rFonts w:asciiTheme="minorHAnsi" w:eastAsia="Calibri" w:hAnsiTheme="minorHAnsi" w:cstheme="minorHAnsi"/>
          <w:sz w:val="22"/>
          <w:szCs w:val="22"/>
        </w:rPr>
        <w:t xml:space="preserve"> </w:t>
      </w:r>
      <w:r w:rsidRPr="005C30BF">
        <w:rPr>
          <w:rFonts w:asciiTheme="minorHAnsi" w:eastAsia="Calibri" w:hAnsiTheme="minorHAnsi" w:cstheme="minorHAnsi"/>
          <w:sz w:val="22"/>
          <w:szCs w:val="22"/>
        </w:rPr>
        <w:t xml:space="preserve">Tender Document </w:t>
      </w:r>
      <w:r w:rsidRPr="005C30BF">
        <w:rPr>
          <w:rFonts w:asciiTheme="minorHAnsi" w:eastAsia="Calibri" w:hAnsiTheme="minorHAnsi" w:cstheme="minorHAnsi"/>
          <w:i/>
          <w:sz w:val="22"/>
          <w:szCs w:val="22"/>
        </w:rPr>
        <w:t>(such items will not be included in the Comparative Statement).</w:t>
      </w:r>
    </w:p>
    <w:p w14:paraId="62958259" w14:textId="77777777" w:rsidR="00804552" w:rsidRPr="00235081" w:rsidRDefault="00804552" w:rsidP="00804552">
      <w:pPr>
        <w:spacing w:before="9" w:line="220" w:lineRule="exact"/>
        <w:rPr>
          <w:rFonts w:asciiTheme="minorHAnsi" w:hAnsiTheme="minorHAnsi" w:cstheme="minorHAnsi"/>
          <w:sz w:val="22"/>
          <w:szCs w:val="22"/>
        </w:rPr>
      </w:pPr>
    </w:p>
    <w:p w14:paraId="1CB688D2" w14:textId="2193D36D" w:rsidR="00804552" w:rsidRPr="005C30BF" w:rsidRDefault="005C30BF" w:rsidP="005C30BF">
      <w:pPr>
        <w:pStyle w:val="ListParagraph"/>
        <w:numPr>
          <w:ilvl w:val="0"/>
          <w:numId w:val="19"/>
        </w:numPr>
        <w:rPr>
          <w:rFonts w:eastAsia="Calibri" w:cstheme="minorHAnsi"/>
          <w:sz w:val="28"/>
          <w:szCs w:val="28"/>
        </w:rPr>
      </w:pPr>
      <w:r w:rsidRPr="005C30BF">
        <w:rPr>
          <w:rFonts w:eastAsia="Calibri" w:cstheme="minorHAnsi"/>
          <w:bCs/>
          <w:sz w:val="28"/>
          <w:szCs w:val="28"/>
          <w:u w:color="000000"/>
        </w:rPr>
        <w:t xml:space="preserve"> </w:t>
      </w:r>
      <w:r w:rsidRPr="005C30BF">
        <w:rPr>
          <w:rFonts w:eastAsia="Calibri" w:cstheme="minorHAnsi"/>
          <w:bCs/>
          <w:sz w:val="28"/>
          <w:szCs w:val="28"/>
          <w:u w:color="000000"/>
        </w:rPr>
        <w:tab/>
      </w:r>
      <w:r w:rsidR="00804552" w:rsidRPr="005C30BF">
        <w:rPr>
          <w:rFonts w:eastAsia="Calibri" w:cstheme="minorHAnsi"/>
          <w:b/>
          <w:sz w:val="28"/>
          <w:szCs w:val="28"/>
          <w:u w:val="thick" w:color="000000"/>
        </w:rPr>
        <w:t>CONTACTING THE PROCURING AGENCY</w:t>
      </w:r>
    </w:p>
    <w:p w14:paraId="6A41CA64" w14:textId="77777777" w:rsidR="004862E0" w:rsidRPr="004862E0" w:rsidRDefault="00804552" w:rsidP="004862E0">
      <w:pPr>
        <w:pStyle w:val="ListParagraph"/>
        <w:numPr>
          <w:ilvl w:val="1"/>
          <w:numId w:val="19"/>
        </w:numPr>
        <w:rPr>
          <w:rFonts w:eastAsia="Calibri" w:cstheme="minorHAnsi"/>
          <w:sz w:val="28"/>
          <w:szCs w:val="28"/>
        </w:rPr>
      </w:pPr>
      <w:r w:rsidRPr="005C30BF">
        <w:rPr>
          <w:rFonts w:eastAsia="Calibri" w:cstheme="minorHAnsi"/>
        </w:rPr>
        <w:t>No</w:t>
      </w:r>
      <w:r w:rsidR="00975EC3" w:rsidRPr="005C30BF">
        <w:rPr>
          <w:rFonts w:eastAsia="Calibri" w:cstheme="minorHAnsi"/>
        </w:rPr>
        <w:t xml:space="preserve"> </w:t>
      </w:r>
      <w:r w:rsidRPr="005C30BF">
        <w:rPr>
          <w:rFonts w:eastAsia="Calibri" w:cstheme="minorHAnsi"/>
        </w:rPr>
        <w:t>Bidder</w:t>
      </w:r>
      <w:r w:rsidR="00975EC3" w:rsidRPr="005C30BF">
        <w:rPr>
          <w:rFonts w:eastAsia="Calibri" w:cstheme="minorHAnsi"/>
        </w:rPr>
        <w:t xml:space="preserve"> </w:t>
      </w:r>
      <w:r w:rsidRPr="005C30BF">
        <w:rPr>
          <w:rFonts w:eastAsia="Calibri" w:cstheme="minorHAnsi"/>
        </w:rPr>
        <w:t>shall</w:t>
      </w:r>
      <w:r w:rsidR="00975EC3" w:rsidRPr="005C30BF">
        <w:rPr>
          <w:rFonts w:eastAsia="Calibri" w:cstheme="minorHAnsi"/>
        </w:rPr>
        <w:t xml:space="preserve"> </w:t>
      </w:r>
      <w:r w:rsidRPr="005C30BF">
        <w:rPr>
          <w:rFonts w:eastAsia="Calibri" w:cstheme="minorHAnsi"/>
        </w:rPr>
        <w:t>contact the</w:t>
      </w:r>
      <w:r w:rsidR="00975EC3" w:rsidRPr="005C30BF">
        <w:rPr>
          <w:rFonts w:eastAsia="Calibri" w:cstheme="minorHAnsi"/>
        </w:rPr>
        <w:t xml:space="preserve"> </w:t>
      </w:r>
      <w:r w:rsidRPr="005C30BF">
        <w:rPr>
          <w:rFonts w:eastAsia="Calibri" w:cstheme="minorHAnsi"/>
        </w:rPr>
        <w:t xml:space="preserve">Purchase Committee of University of Malakand on any matter relating </w:t>
      </w:r>
      <w:r w:rsidRPr="005C30BF">
        <w:rPr>
          <w:rFonts w:eastAsia="Calibri" w:cstheme="minorHAnsi"/>
          <w:w w:val="104"/>
        </w:rPr>
        <w:t>to</w:t>
      </w:r>
      <w:r w:rsidRPr="005C30BF">
        <w:rPr>
          <w:rFonts w:eastAsia="Calibri" w:cstheme="minorHAnsi"/>
        </w:rPr>
        <w:t xml:space="preserve"> its</w:t>
      </w:r>
      <w:r w:rsidR="00975EC3" w:rsidRPr="005C30BF">
        <w:rPr>
          <w:rFonts w:eastAsia="Calibri" w:cstheme="minorHAnsi"/>
        </w:rPr>
        <w:t xml:space="preserve"> </w:t>
      </w:r>
      <w:r w:rsidRPr="005C30BF">
        <w:rPr>
          <w:rFonts w:eastAsia="Calibri" w:cstheme="minorHAnsi"/>
        </w:rPr>
        <w:t>bid,</w:t>
      </w:r>
      <w:r w:rsidR="00975EC3" w:rsidRPr="005C30BF">
        <w:rPr>
          <w:rFonts w:eastAsia="Calibri" w:cstheme="minorHAnsi"/>
        </w:rPr>
        <w:t xml:space="preserve"> </w:t>
      </w:r>
      <w:r w:rsidRPr="005C30BF">
        <w:rPr>
          <w:rFonts w:eastAsia="Calibri" w:cstheme="minorHAnsi"/>
        </w:rPr>
        <w:t>from</w:t>
      </w:r>
      <w:r w:rsidR="00975EC3" w:rsidRPr="005C30BF">
        <w:rPr>
          <w:rFonts w:eastAsia="Calibri" w:cstheme="minorHAnsi"/>
        </w:rPr>
        <w:t xml:space="preserve"> </w:t>
      </w:r>
      <w:r w:rsidRPr="005C30BF">
        <w:rPr>
          <w:rFonts w:eastAsia="Calibri" w:cstheme="minorHAnsi"/>
        </w:rPr>
        <w:t>the</w:t>
      </w:r>
      <w:r w:rsidR="00975EC3" w:rsidRPr="005C30BF">
        <w:rPr>
          <w:rFonts w:eastAsia="Calibri" w:cstheme="minorHAnsi"/>
        </w:rPr>
        <w:t xml:space="preserve"> </w:t>
      </w:r>
      <w:r w:rsidRPr="005C30BF">
        <w:rPr>
          <w:rFonts w:eastAsia="Calibri" w:cstheme="minorHAnsi"/>
        </w:rPr>
        <w:t>time of the bid opening to the time the Contract is awarded.</w:t>
      </w:r>
    </w:p>
    <w:p w14:paraId="4EC392B4" w14:textId="2CE1B74D" w:rsidR="00804552" w:rsidRPr="004862E0" w:rsidRDefault="00804552" w:rsidP="004862E0">
      <w:pPr>
        <w:pStyle w:val="ListParagraph"/>
        <w:numPr>
          <w:ilvl w:val="1"/>
          <w:numId w:val="19"/>
        </w:numPr>
        <w:rPr>
          <w:rFonts w:eastAsia="Calibri" w:cstheme="minorHAnsi"/>
          <w:sz w:val="28"/>
          <w:szCs w:val="28"/>
        </w:rPr>
      </w:pPr>
      <w:r w:rsidRPr="004862E0">
        <w:rPr>
          <w:rFonts w:eastAsia="Calibri" w:cstheme="minorHAnsi"/>
        </w:rPr>
        <w:t>Any effort by a</w:t>
      </w:r>
      <w:r w:rsidR="00975EC3" w:rsidRPr="004862E0">
        <w:rPr>
          <w:rFonts w:eastAsia="Calibri" w:cstheme="minorHAnsi"/>
        </w:rPr>
        <w:t xml:space="preserve"> </w:t>
      </w:r>
      <w:r w:rsidRPr="004862E0">
        <w:rPr>
          <w:rFonts w:eastAsia="Calibri" w:cstheme="minorHAnsi"/>
        </w:rPr>
        <w:t>Bidder</w:t>
      </w:r>
      <w:r w:rsidR="00975EC3" w:rsidRPr="004862E0">
        <w:rPr>
          <w:rFonts w:eastAsia="Calibri" w:cstheme="minorHAnsi"/>
        </w:rPr>
        <w:t xml:space="preserve"> </w:t>
      </w:r>
      <w:r w:rsidRPr="004862E0">
        <w:rPr>
          <w:rFonts w:eastAsia="Calibri" w:cstheme="minorHAnsi"/>
        </w:rPr>
        <w:t>to</w:t>
      </w:r>
      <w:r w:rsidR="00975EC3" w:rsidRPr="004862E0">
        <w:rPr>
          <w:rFonts w:eastAsia="Calibri" w:cstheme="minorHAnsi"/>
        </w:rPr>
        <w:t xml:space="preserve"> </w:t>
      </w:r>
      <w:r w:rsidRPr="004862E0">
        <w:rPr>
          <w:rFonts w:eastAsia="Calibri" w:cstheme="minorHAnsi"/>
        </w:rPr>
        <w:t>influence</w:t>
      </w:r>
      <w:r w:rsidR="00975EC3" w:rsidRPr="004862E0">
        <w:rPr>
          <w:rFonts w:eastAsia="Calibri" w:cstheme="minorHAnsi"/>
        </w:rPr>
        <w:t xml:space="preserve"> </w:t>
      </w:r>
      <w:r w:rsidRPr="004862E0">
        <w:rPr>
          <w:rFonts w:eastAsia="Calibri" w:cstheme="minorHAnsi"/>
        </w:rPr>
        <w:t>the</w:t>
      </w:r>
      <w:r w:rsidR="00975EC3" w:rsidRPr="004862E0">
        <w:rPr>
          <w:rFonts w:eastAsia="Calibri" w:cstheme="minorHAnsi"/>
        </w:rPr>
        <w:t xml:space="preserve"> </w:t>
      </w:r>
      <w:r w:rsidRPr="004862E0">
        <w:rPr>
          <w:rFonts w:eastAsia="Calibri" w:cstheme="minorHAnsi"/>
        </w:rPr>
        <w:t>Procuring</w:t>
      </w:r>
      <w:r w:rsidR="00975EC3" w:rsidRPr="004862E0">
        <w:rPr>
          <w:rFonts w:eastAsia="Calibri" w:cstheme="minorHAnsi"/>
        </w:rPr>
        <w:t xml:space="preserve"> </w:t>
      </w:r>
      <w:r w:rsidRPr="004862E0">
        <w:rPr>
          <w:rFonts w:eastAsia="Calibri" w:cstheme="minorHAnsi"/>
        </w:rPr>
        <w:t>Agency</w:t>
      </w:r>
      <w:r w:rsidR="00975EC3" w:rsidRPr="004862E0">
        <w:rPr>
          <w:rFonts w:eastAsia="Calibri" w:cstheme="minorHAnsi"/>
        </w:rPr>
        <w:t xml:space="preserve"> </w:t>
      </w:r>
      <w:r w:rsidRPr="004862E0">
        <w:rPr>
          <w:rFonts w:eastAsia="Calibri" w:cstheme="minorHAnsi"/>
        </w:rPr>
        <w:t>in</w:t>
      </w:r>
      <w:r w:rsidR="00975EC3" w:rsidRPr="004862E0">
        <w:rPr>
          <w:rFonts w:eastAsia="Calibri" w:cstheme="minorHAnsi"/>
        </w:rPr>
        <w:t xml:space="preserve"> </w:t>
      </w:r>
      <w:r w:rsidRPr="004862E0">
        <w:rPr>
          <w:rFonts w:eastAsia="Calibri" w:cstheme="minorHAnsi"/>
        </w:rPr>
        <w:t>its</w:t>
      </w:r>
      <w:r w:rsidR="00975EC3" w:rsidRPr="004862E0">
        <w:rPr>
          <w:rFonts w:eastAsia="Calibri" w:cstheme="minorHAnsi"/>
        </w:rPr>
        <w:t xml:space="preserve"> </w:t>
      </w:r>
      <w:r w:rsidRPr="004862E0">
        <w:rPr>
          <w:rFonts w:eastAsia="Calibri" w:cstheme="minorHAnsi"/>
        </w:rPr>
        <w:t>decisions</w:t>
      </w:r>
      <w:r w:rsidR="00975EC3" w:rsidRPr="004862E0">
        <w:rPr>
          <w:rFonts w:eastAsia="Calibri" w:cstheme="minorHAnsi"/>
        </w:rPr>
        <w:t xml:space="preserve"> </w:t>
      </w:r>
      <w:r w:rsidRPr="004862E0">
        <w:rPr>
          <w:rFonts w:eastAsia="Calibri" w:cstheme="minorHAnsi"/>
        </w:rPr>
        <w:t>on</w:t>
      </w:r>
      <w:r w:rsidR="00975EC3" w:rsidRPr="004862E0">
        <w:rPr>
          <w:rFonts w:eastAsia="Calibri" w:cstheme="minorHAnsi"/>
        </w:rPr>
        <w:t xml:space="preserve"> </w:t>
      </w:r>
      <w:r w:rsidRPr="004862E0">
        <w:rPr>
          <w:rFonts w:eastAsia="Calibri" w:cstheme="minorHAnsi"/>
        </w:rPr>
        <w:t>bid evaluation,</w:t>
      </w:r>
      <w:r w:rsidR="00975EC3" w:rsidRPr="004862E0">
        <w:rPr>
          <w:rFonts w:eastAsia="Calibri" w:cstheme="minorHAnsi"/>
        </w:rPr>
        <w:t xml:space="preserve"> </w:t>
      </w:r>
      <w:r w:rsidRPr="004862E0">
        <w:rPr>
          <w:rFonts w:eastAsia="Calibri" w:cstheme="minorHAnsi"/>
        </w:rPr>
        <w:t>bid</w:t>
      </w:r>
      <w:r w:rsidR="00975EC3" w:rsidRPr="004862E0">
        <w:rPr>
          <w:rFonts w:eastAsia="Calibri" w:cstheme="minorHAnsi"/>
        </w:rPr>
        <w:t xml:space="preserve"> </w:t>
      </w:r>
      <w:r w:rsidRPr="004862E0">
        <w:rPr>
          <w:rFonts w:eastAsia="Calibri" w:cstheme="minorHAnsi"/>
        </w:rPr>
        <w:t>comparison,</w:t>
      </w:r>
      <w:r w:rsidR="00975EC3" w:rsidRPr="004862E0">
        <w:rPr>
          <w:rFonts w:eastAsia="Calibri" w:cstheme="minorHAnsi"/>
        </w:rPr>
        <w:t xml:space="preserve"> </w:t>
      </w:r>
      <w:r w:rsidRPr="004862E0">
        <w:rPr>
          <w:rFonts w:eastAsia="Calibri" w:cstheme="minorHAnsi"/>
        </w:rPr>
        <w:t>or</w:t>
      </w:r>
      <w:r w:rsidR="00975EC3" w:rsidRPr="004862E0">
        <w:rPr>
          <w:rFonts w:eastAsia="Calibri" w:cstheme="minorHAnsi"/>
        </w:rPr>
        <w:t xml:space="preserve"> </w:t>
      </w:r>
      <w:r w:rsidRPr="004862E0">
        <w:rPr>
          <w:rFonts w:eastAsia="Calibri" w:cstheme="minorHAnsi"/>
        </w:rPr>
        <w:t>Contract</w:t>
      </w:r>
      <w:r w:rsidR="00975EC3" w:rsidRPr="004862E0">
        <w:rPr>
          <w:rFonts w:eastAsia="Calibri" w:cstheme="minorHAnsi"/>
        </w:rPr>
        <w:t xml:space="preserve"> </w:t>
      </w:r>
      <w:r w:rsidRPr="004862E0">
        <w:rPr>
          <w:rFonts w:eastAsia="Calibri" w:cstheme="minorHAnsi"/>
        </w:rPr>
        <w:t>Award</w:t>
      </w:r>
      <w:r w:rsidR="00975EC3" w:rsidRPr="004862E0">
        <w:rPr>
          <w:rFonts w:eastAsia="Calibri" w:cstheme="minorHAnsi"/>
        </w:rPr>
        <w:t xml:space="preserve"> </w:t>
      </w:r>
      <w:r w:rsidRPr="004862E0">
        <w:rPr>
          <w:rFonts w:eastAsia="Calibri" w:cstheme="minorHAnsi"/>
        </w:rPr>
        <w:t>will</w:t>
      </w:r>
      <w:r w:rsidR="00975EC3" w:rsidRPr="004862E0">
        <w:rPr>
          <w:rFonts w:eastAsia="Calibri" w:cstheme="minorHAnsi"/>
        </w:rPr>
        <w:t xml:space="preserve"> </w:t>
      </w:r>
      <w:r w:rsidRPr="004862E0">
        <w:rPr>
          <w:rFonts w:eastAsia="Calibri" w:cstheme="minorHAnsi"/>
        </w:rPr>
        <w:t>disqualify</w:t>
      </w:r>
      <w:r w:rsidR="00975EC3" w:rsidRPr="004862E0">
        <w:rPr>
          <w:rFonts w:eastAsia="Calibri" w:cstheme="minorHAnsi"/>
        </w:rPr>
        <w:t xml:space="preserve"> </w:t>
      </w:r>
      <w:r w:rsidRPr="004862E0">
        <w:rPr>
          <w:rFonts w:eastAsia="Calibri" w:cstheme="minorHAnsi"/>
        </w:rPr>
        <w:t>the</w:t>
      </w:r>
      <w:r w:rsidR="00975EC3" w:rsidRPr="004862E0">
        <w:rPr>
          <w:rFonts w:eastAsia="Calibri" w:cstheme="minorHAnsi"/>
        </w:rPr>
        <w:t xml:space="preserve"> </w:t>
      </w:r>
      <w:r w:rsidRPr="004862E0">
        <w:rPr>
          <w:rFonts w:eastAsia="Calibri" w:cstheme="minorHAnsi"/>
        </w:rPr>
        <w:t>bidder</w:t>
      </w:r>
      <w:r w:rsidR="00975EC3" w:rsidRPr="004862E0">
        <w:rPr>
          <w:rFonts w:eastAsia="Calibri" w:cstheme="minorHAnsi"/>
        </w:rPr>
        <w:t xml:space="preserve"> </w:t>
      </w:r>
      <w:r w:rsidRPr="004862E0">
        <w:rPr>
          <w:rFonts w:eastAsia="Calibri" w:cstheme="minorHAnsi"/>
          <w:w w:val="102"/>
        </w:rPr>
        <w:t xml:space="preserve">and </w:t>
      </w:r>
      <w:r w:rsidRPr="004862E0">
        <w:rPr>
          <w:rFonts w:eastAsia="Calibri" w:cstheme="minorHAnsi"/>
        </w:rPr>
        <w:t>rejection of</w:t>
      </w:r>
      <w:r w:rsidR="00975EC3" w:rsidRPr="004862E0">
        <w:rPr>
          <w:rFonts w:eastAsia="Calibri" w:cstheme="minorHAnsi"/>
        </w:rPr>
        <w:t xml:space="preserve"> </w:t>
      </w:r>
      <w:r w:rsidRPr="004862E0">
        <w:rPr>
          <w:rFonts w:eastAsia="Calibri" w:cstheme="minorHAnsi"/>
        </w:rPr>
        <w:t>the bid. Canvassing by</w:t>
      </w:r>
      <w:r w:rsidR="00975EC3" w:rsidRPr="004862E0">
        <w:rPr>
          <w:rFonts w:eastAsia="Calibri" w:cstheme="minorHAnsi"/>
        </w:rPr>
        <w:t xml:space="preserve"> </w:t>
      </w:r>
      <w:r w:rsidRPr="004862E0">
        <w:rPr>
          <w:rFonts w:eastAsia="Calibri" w:cstheme="minorHAnsi"/>
        </w:rPr>
        <w:t>any Bidder at any stage of the Tender evaluation is strictly prohibited.</w:t>
      </w:r>
    </w:p>
    <w:p w14:paraId="3FDFD164" w14:textId="77777777" w:rsidR="00804552" w:rsidRPr="00235081" w:rsidRDefault="00804552" w:rsidP="00804552">
      <w:pPr>
        <w:spacing w:before="11" w:line="280" w:lineRule="exact"/>
        <w:rPr>
          <w:rFonts w:asciiTheme="minorHAnsi" w:hAnsiTheme="minorHAnsi" w:cstheme="minorHAnsi"/>
          <w:sz w:val="28"/>
          <w:szCs w:val="28"/>
        </w:rPr>
      </w:pPr>
    </w:p>
    <w:p w14:paraId="0870C68B" w14:textId="29285251" w:rsidR="00804552" w:rsidRPr="004862E0" w:rsidRDefault="004862E0" w:rsidP="004862E0">
      <w:pPr>
        <w:pStyle w:val="ListParagraph"/>
        <w:numPr>
          <w:ilvl w:val="0"/>
          <w:numId w:val="19"/>
        </w:numPr>
        <w:rPr>
          <w:rFonts w:eastAsia="Calibri" w:cstheme="minorHAnsi"/>
          <w:sz w:val="28"/>
          <w:szCs w:val="28"/>
        </w:rPr>
      </w:pPr>
      <w:r>
        <w:rPr>
          <w:rFonts w:eastAsia="Calibri" w:cstheme="minorHAnsi"/>
          <w:b/>
          <w:sz w:val="24"/>
          <w:szCs w:val="24"/>
        </w:rPr>
        <w:t xml:space="preserve"> </w:t>
      </w:r>
      <w:r>
        <w:rPr>
          <w:rFonts w:eastAsia="Calibri" w:cstheme="minorHAnsi"/>
          <w:b/>
          <w:sz w:val="24"/>
          <w:szCs w:val="24"/>
        </w:rPr>
        <w:tab/>
      </w:r>
      <w:r w:rsidR="00804552" w:rsidRPr="004862E0">
        <w:rPr>
          <w:rFonts w:eastAsia="Calibri" w:cstheme="minorHAnsi"/>
          <w:b/>
          <w:sz w:val="28"/>
          <w:szCs w:val="28"/>
          <w:u w:val="thick" w:color="000000"/>
        </w:rPr>
        <w:t>ANNOUNCEMENT OF EVALUATION REPORT</w:t>
      </w:r>
    </w:p>
    <w:p w14:paraId="697D7479" w14:textId="1AC220CD" w:rsidR="00804552" w:rsidRPr="00235081" w:rsidRDefault="00804552" w:rsidP="00804552">
      <w:pPr>
        <w:spacing w:line="260" w:lineRule="exact"/>
        <w:ind w:firstLine="720"/>
        <w:rPr>
          <w:rFonts w:asciiTheme="minorHAnsi" w:hAnsiTheme="minorHAnsi" w:cstheme="minorHAnsi"/>
        </w:rPr>
      </w:pPr>
      <w:r w:rsidRPr="00235081">
        <w:rPr>
          <w:rFonts w:asciiTheme="minorHAnsi" w:eastAsia="Calibri" w:hAnsiTheme="minorHAnsi" w:cstheme="minorHAnsi"/>
          <w:sz w:val="22"/>
          <w:szCs w:val="22"/>
        </w:rPr>
        <w:t xml:space="preserve">The </w:t>
      </w:r>
      <w:r w:rsidRPr="00235081">
        <w:rPr>
          <w:rFonts w:asciiTheme="minorHAnsi" w:eastAsia="Calibri" w:hAnsiTheme="minorHAnsi" w:cstheme="minorHAnsi"/>
          <w:w w:val="106"/>
          <w:sz w:val="22"/>
          <w:szCs w:val="22"/>
        </w:rPr>
        <w:t>Procuring</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Agency shall </w:t>
      </w:r>
      <w:r w:rsidRPr="00235081">
        <w:rPr>
          <w:rFonts w:asciiTheme="minorHAnsi" w:eastAsia="Calibri" w:hAnsiTheme="minorHAnsi" w:cstheme="minorHAnsi"/>
          <w:w w:val="106"/>
          <w:sz w:val="22"/>
          <w:szCs w:val="22"/>
        </w:rPr>
        <w:t>announce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the results of bid </w:t>
      </w:r>
      <w:r w:rsidRPr="00235081">
        <w:rPr>
          <w:rFonts w:asciiTheme="minorHAnsi" w:eastAsia="Calibri" w:hAnsiTheme="minorHAnsi" w:cstheme="minorHAnsi"/>
          <w:w w:val="106"/>
          <w:sz w:val="22"/>
          <w:szCs w:val="22"/>
        </w:rPr>
        <w:t>evaluation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6"/>
          <w:sz w:val="22"/>
          <w:szCs w:val="22"/>
        </w:rPr>
        <w:t>in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the form of a report giving justification for acceptance or rejection of bids </w:t>
      </w:r>
      <w:r w:rsidRPr="00235081">
        <w:rPr>
          <w:rFonts w:asciiTheme="minorHAnsi" w:eastAsia="Calibri" w:hAnsiTheme="minorHAnsi" w:cstheme="minorHAnsi"/>
          <w:w w:val="102"/>
          <w:sz w:val="22"/>
          <w:szCs w:val="22"/>
        </w:rPr>
        <w:t>at</w:t>
      </w:r>
      <w:r w:rsidRPr="00235081">
        <w:rPr>
          <w:rFonts w:asciiTheme="minorHAnsi" w:eastAsia="Calibri" w:hAnsiTheme="minorHAnsi" w:cstheme="minorHAnsi"/>
          <w:sz w:val="22"/>
          <w:szCs w:val="22"/>
        </w:rPr>
        <w:t xml:space="preserve"> least ten days prior to the award of Contract. </w:t>
      </w:r>
    </w:p>
    <w:p w14:paraId="0CEA25B8" w14:textId="77777777" w:rsidR="00804552" w:rsidRPr="00235081" w:rsidRDefault="00804552" w:rsidP="00804552">
      <w:pPr>
        <w:spacing w:line="200" w:lineRule="exact"/>
        <w:rPr>
          <w:rFonts w:asciiTheme="minorHAnsi" w:hAnsiTheme="minorHAnsi" w:cstheme="minorHAnsi"/>
        </w:rPr>
      </w:pPr>
    </w:p>
    <w:p w14:paraId="100FCD69" w14:textId="02A4B28C" w:rsidR="00804552" w:rsidRPr="004862E0" w:rsidRDefault="004862E0" w:rsidP="004862E0">
      <w:pPr>
        <w:pStyle w:val="ListParagraph"/>
        <w:numPr>
          <w:ilvl w:val="0"/>
          <w:numId w:val="19"/>
        </w:numPr>
        <w:rPr>
          <w:rFonts w:eastAsia="Calibri" w:cstheme="minorHAnsi"/>
          <w:sz w:val="28"/>
          <w:szCs w:val="28"/>
        </w:rPr>
      </w:pPr>
      <w:r>
        <w:rPr>
          <w:rFonts w:eastAsia="Calibri" w:cstheme="minorHAnsi"/>
          <w:b/>
          <w:sz w:val="24"/>
          <w:szCs w:val="24"/>
        </w:rPr>
        <w:t xml:space="preserve"> </w:t>
      </w:r>
      <w:r>
        <w:rPr>
          <w:rFonts w:eastAsia="Calibri" w:cstheme="minorHAnsi"/>
          <w:b/>
          <w:sz w:val="24"/>
          <w:szCs w:val="24"/>
        </w:rPr>
        <w:tab/>
      </w:r>
      <w:r w:rsidR="00804552" w:rsidRPr="004862E0">
        <w:rPr>
          <w:rFonts w:eastAsia="Calibri" w:cstheme="minorHAnsi"/>
          <w:b/>
          <w:sz w:val="28"/>
          <w:szCs w:val="28"/>
          <w:u w:val="thick" w:color="000000"/>
        </w:rPr>
        <w:t>AWARD OF CONTRACT</w:t>
      </w:r>
    </w:p>
    <w:p w14:paraId="4947FA9A" w14:textId="77777777" w:rsidR="00804552" w:rsidRPr="00235081" w:rsidRDefault="00804552" w:rsidP="00804552">
      <w:pPr>
        <w:spacing w:line="160" w:lineRule="exact"/>
        <w:rPr>
          <w:rFonts w:asciiTheme="minorHAnsi" w:hAnsiTheme="minorHAnsi" w:cstheme="minorHAnsi"/>
          <w:sz w:val="17"/>
          <w:szCs w:val="17"/>
        </w:rPr>
      </w:pPr>
    </w:p>
    <w:p w14:paraId="6965CE65" w14:textId="5659B62F" w:rsidR="00804552" w:rsidRPr="00235081" w:rsidRDefault="00804552" w:rsidP="004862E0">
      <w:pPr>
        <w:ind w:right="79"/>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The tenders will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awarded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based on the cost and quality amongst the technically qualified bidders.</w:t>
      </w:r>
    </w:p>
    <w:p w14:paraId="01ABDA7A" w14:textId="77777777" w:rsidR="00804552" w:rsidRPr="00235081" w:rsidRDefault="00804552" w:rsidP="00804552">
      <w:pPr>
        <w:spacing w:line="140" w:lineRule="exact"/>
        <w:rPr>
          <w:rFonts w:asciiTheme="minorHAnsi" w:hAnsiTheme="minorHAnsi" w:cstheme="minorHAnsi"/>
          <w:sz w:val="14"/>
          <w:szCs w:val="14"/>
        </w:rPr>
      </w:pPr>
    </w:p>
    <w:p w14:paraId="07240E8C" w14:textId="77777777" w:rsidR="00804552" w:rsidRPr="00235081" w:rsidRDefault="00804552" w:rsidP="00804552">
      <w:pPr>
        <w:spacing w:line="200" w:lineRule="exact"/>
        <w:rPr>
          <w:rFonts w:asciiTheme="minorHAnsi" w:hAnsiTheme="minorHAnsi" w:cstheme="minorHAnsi"/>
        </w:rPr>
      </w:pPr>
    </w:p>
    <w:p w14:paraId="0D4ECEAE" w14:textId="3C9AD7EC" w:rsidR="00804552" w:rsidRPr="004862E0" w:rsidRDefault="004862E0" w:rsidP="004862E0">
      <w:pPr>
        <w:pStyle w:val="ListParagraph"/>
        <w:numPr>
          <w:ilvl w:val="0"/>
          <w:numId w:val="19"/>
        </w:numPr>
        <w:rPr>
          <w:rFonts w:eastAsia="Calibri" w:cstheme="minorHAnsi"/>
          <w:sz w:val="28"/>
          <w:szCs w:val="28"/>
        </w:rPr>
      </w:pPr>
      <w:r>
        <w:rPr>
          <w:rFonts w:eastAsia="Calibri" w:cstheme="minorHAnsi"/>
          <w:b/>
          <w:sz w:val="24"/>
          <w:szCs w:val="24"/>
        </w:rPr>
        <w:t xml:space="preserve"> </w:t>
      </w:r>
      <w:r>
        <w:rPr>
          <w:rFonts w:eastAsia="Calibri" w:cstheme="minorHAnsi"/>
          <w:b/>
          <w:sz w:val="24"/>
          <w:szCs w:val="24"/>
        </w:rPr>
        <w:tab/>
      </w:r>
      <w:r w:rsidR="00804552" w:rsidRPr="004862E0">
        <w:rPr>
          <w:rFonts w:eastAsia="Calibri" w:cstheme="minorHAnsi"/>
          <w:b/>
          <w:sz w:val="28"/>
          <w:szCs w:val="28"/>
          <w:u w:val="thick" w:color="000000"/>
        </w:rPr>
        <w:t>Letter of Acceptance (LOA)</w:t>
      </w:r>
    </w:p>
    <w:p w14:paraId="235B9712" w14:textId="77777777" w:rsidR="00804552" w:rsidRPr="00235081" w:rsidRDefault="00804552" w:rsidP="00804552">
      <w:pPr>
        <w:spacing w:before="8" w:line="160" w:lineRule="exact"/>
        <w:rPr>
          <w:rFonts w:asciiTheme="minorHAnsi" w:hAnsiTheme="minorHAnsi" w:cstheme="minorHAnsi"/>
          <w:sz w:val="16"/>
          <w:szCs w:val="16"/>
        </w:rPr>
      </w:pPr>
    </w:p>
    <w:p w14:paraId="0BBF4750" w14:textId="447505CE" w:rsidR="00804552" w:rsidRPr="00235081" w:rsidRDefault="00804552" w:rsidP="00804552">
      <w:pPr>
        <w:rPr>
          <w:rFonts w:asciiTheme="minorHAnsi" w:eastAsia="Calibri" w:hAnsiTheme="minorHAnsi" w:cstheme="minorHAnsi"/>
          <w:sz w:val="22"/>
          <w:szCs w:val="22"/>
        </w:rPr>
      </w:pPr>
      <w:r w:rsidRPr="00235081">
        <w:rPr>
          <w:rFonts w:asciiTheme="minorHAnsi" w:eastAsia="Calibri" w:hAnsiTheme="minorHAnsi" w:cstheme="minorHAnsi"/>
          <w:sz w:val="22"/>
          <w:szCs w:val="22"/>
        </w:rPr>
        <w:t xml:space="preserve">After acceptance of the Bids by the Purchase Committee, </w:t>
      </w:r>
      <w:r w:rsidR="006E7C77">
        <w:rPr>
          <w:rFonts w:asciiTheme="minorHAnsi" w:eastAsia="Calibri" w:hAnsiTheme="minorHAnsi" w:cstheme="minorHAnsi"/>
          <w:sz w:val="22"/>
          <w:szCs w:val="22"/>
        </w:rPr>
        <w:t xml:space="preserve">a </w:t>
      </w:r>
      <w:r w:rsidRPr="00235081">
        <w:rPr>
          <w:rFonts w:asciiTheme="minorHAnsi" w:eastAsia="Calibri" w:hAnsiTheme="minorHAnsi" w:cstheme="minorHAnsi"/>
          <w:sz w:val="22"/>
          <w:szCs w:val="22"/>
        </w:rPr>
        <w:t>Letter of Acceptance (LOA) will be issued only to the Successful Bidder(s).</w:t>
      </w:r>
    </w:p>
    <w:p w14:paraId="441F7D43" w14:textId="77777777" w:rsidR="00804552" w:rsidRPr="00235081" w:rsidRDefault="00804552" w:rsidP="00804552">
      <w:pPr>
        <w:spacing w:before="10" w:line="120" w:lineRule="exact"/>
        <w:rPr>
          <w:rFonts w:asciiTheme="minorHAnsi" w:hAnsiTheme="minorHAnsi" w:cstheme="minorHAnsi"/>
          <w:sz w:val="13"/>
          <w:szCs w:val="13"/>
        </w:rPr>
      </w:pPr>
    </w:p>
    <w:p w14:paraId="59E7A9F5" w14:textId="25B729D2" w:rsidR="00804552" w:rsidRPr="004862E0" w:rsidRDefault="004862E0" w:rsidP="004862E0">
      <w:pPr>
        <w:pStyle w:val="ListParagraph"/>
        <w:numPr>
          <w:ilvl w:val="0"/>
          <w:numId w:val="19"/>
        </w:numPr>
        <w:rPr>
          <w:rFonts w:eastAsia="Calibri" w:cstheme="minorHAnsi"/>
          <w:sz w:val="28"/>
          <w:szCs w:val="28"/>
        </w:rPr>
      </w:pPr>
      <w:r>
        <w:rPr>
          <w:rFonts w:eastAsia="Calibri" w:cstheme="minorHAnsi"/>
          <w:b/>
          <w:sz w:val="24"/>
          <w:szCs w:val="24"/>
        </w:rPr>
        <w:t xml:space="preserve"> </w:t>
      </w:r>
      <w:r>
        <w:rPr>
          <w:rFonts w:eastAsia="Calibri" w:cstheme="minorHAnsi"/>
          <w:b/>
          <w:sz w:val="24"/>
          <w:szCs w:val="24"/>
        </w:rPr>
        <w:tab/>
      </w:r>
      <w:r w:rsidR="00804552" w:rsidRPr="004862E0">
        <w:rPr>
          <w:rFonts w:eastAsia="Calibri" w:cstheme="minorHAnsi"/>
          <w:b/>
          <w:sz w:val="28"/>
          <w:szCs w:val="28"/>
          <w:u w:val="thick" w:color="000000"/>
        </w:rPr>
        <w:t>PAYMENT OF PERFORMANCE GUARANTEE (PG)</w:t>
      </w:r>
      <w:r w:rsidR="00DD0376">
        <w:rPr>
          <w:rFonts w:eastAsia="Calibri" w:cstheme="minorHAnsi"/>
          <w:b/>
          <w:sz w:val="28"/>
          <w:szCs w:val="28"/>
          <w:u w:val="thick" w:color="000000"/>
        </w:rPr>
        <w:t>/</w:t>
      </w:r>
      <w:r w:rsidR="003D7FCE">
        <w:rPr>
          <w:rFonts w:eastAsia="Calibri" w:cstheme="minorHAnsi"/>
          <w:b/>
          <w:sz w:val="28"/>
          <w:szCs w:val="28"/>
          <w:u w:val="thick" w:color="000000"/>
        </w:rPr>
        <w:t>SECURITY</w:t>
      </w:r>
    </w:p>
    <w:p w14:paraId="582C5246" w14:textId="3585E451" w:rsidR="004862E0" w:rsidRPr="004862E0" w:rsidRDefault="00804552" w:rsidP="00871EA9">
      <w:pPr>
        <w:pStyle w:val="ListParagraph"/>
        <w:numPr>
          <w:ilvl w:val="1"/>
          <w:numId w:val="19"/>
        </w:numPr>
        <w:jc w:val="both"/>
        <w:rPr>
          <w:rFonts w:eastAsia="Calibri" w:cstheme="minorHAnsi"/>
          <w:sz w:val="28"/>
          <w:szCs w:val="28"/>
        </w:rPr>
      </w:pPr>
      <w:r w:rsidRPr="004862E0">
        <w:rPr>
          <w:rFonts w:eastAsia="Calibri" w:cstheme="minorHAnsi"/>
        </w:rPr>
        <w:t>The</w:t>
      </w:r>
      <w:r w:rsidR="00975EC3" w:rsidRPr="004862E0">
        <w:rPr>
          <w:rFonts w:eastAsia="Calibri" w:cstheme="minorHAnsi"/>
        </w:rPr>
        <w:t xml:space="preserve"> </w:t>
      </w:r>
      <w:r w:rsidRPr="004862E0">
        <w:rPr>
          <w:rFonts w:eastAsia="Calibri" w:cstheme="minorHAnsi"/>
        </w:rPr>
        <w:t>Successful</w:t>
      </w:r>
      <w:r w:rsidR="00975EC3" w:rsidRPr="004862E0">
        <w:rPr>
          <w:rFonts w:eastAsia="Calibri" w:cstheme="minorHAnsi"/>
        </w:rPr>
        <w:t xml:space="preserve"> </w:t>
      </w:r>
      <w:r w:rsidRPr="004862E0">
        <w:rPr>
          <w:rFonts w:eastAsia="Calibri" w:cstheme="minorHAnsi"/>
        </w:rPr>
        <w:t>Bidder(s)</w:t>
      </w:r>
      <w:r w:rsidR="00975EC3" w:rsidRPr="004862E0">
        <w:rPr>
          <w:rFonts w:eastAsia="Calibri" w:cstheme="minorHAnsi"/>
        </w:rPr>
        <w:t xml:space="preserve"> </w:t>
      </w:r>
      <w:r w:rsidRPr="004862E0">
        <w:rPr>
          <w:rFonts w:eastAsia="Calibri" w:cstheme="minorHAnsi"/>
        </w:rPr>
        <w:t>will</w:t>
      </w:r>
      <w:r w:rsidR="00975EC3" w:rsidRPr="004862E0">
        <w:rPr>
          <w:rFonts w:eastAsia="Calibri" w:cstheme="minorHAnsi"/>
        </w:rPr>
        <w:t xml:space="preserve"> </w:t>
      </w:r>
      <w:r w:rsidRPr="004862E0">
        <w:rPr>
          <w:rFonts w:eastAsia="Calibri" w:cstheme="minorHAnsi"/>
        </w:rPr>
        <w:t>be</w:t>
      </w:r>
      <w:r w:rsidR="00975EC3" w:rsidRPr="004862E0">
        <w:rPr>
          <w:rFonts w:eastAsia="Calibri" w:cstheme="minorHAnsi"/>
        </w:rPr>
        <w:t xml:space="preserve"> </w:t>
      </w:r>
      <w:r w:rsidRPr="004862E0">
        <w:rPr>
          <w:rFonts w:eastAsia="Calibri" w:cstheme="minorHAnsi"/>
        </w:rPr>
        <w:t>required</w:t>
      </w:r>
      <w:r w:rsidR="00975EC3" w:rsidRPr="004862E0">
        <w:rPr>
          <w:rFonts w:eastAsia="Calibri" w:cstheme="minorHAnsi"/>
        </w:rPr>
        <w:t xml:space="preserve"> </w:t>
      </w:r>
      <w:r w:rsidRPr="004862E0">
        <w:rPr>
          <w:rFonts w:eastAsia="Calibri" w:cstheme="minorHAnsi"/>
        </w:rPr>
        <w:t>to</w:t>
      </w:r>
      <w:r w:rsidR="00975EC3" w:rsidRPr="004862E0">
        <w:rPr>
          <w:rFonts w:eastAsia="Calibri" w:cstheme="minorHAnsi"/>
        </w:rPr>
        <w:t xml:space="preserve"> </w:t>
      </w:r>
      <w:r w:rsidR="00DD0376">
        <w:rPr>
          <w:rFonts w:eastAsia="Calibri" w:cstheme="minorHAnsi"/>
        </w:rPr>
        <w:t>submit</w:t>
      </w:r>
      <w:r w:rsidR="00975EC3" w:rsidRPr="004862E0">
        <w:rPr>
          <w:rFonts w:eastAsia="Calibri" w:cstheme="minorHAnsi"/>
        </w:rPr>
        <w:t xml:space="preserve"> </w:t>
      </w:r>
      <w:r w:rsidRPr="004862E0">
        <w:rPr>
          <w:rFonts w:eastAsia="Calibri" w:cstheme="minorHAnsi"/>
        </w:rPr>
        <w:t>the</w:t>
      </w:r>
      <w:r w:rsidR="00975EC3" w:rsidRPr="004862E0">
        <w:rPr>
          <w:rFonts w:eastAsia="Calibri" w:cstheme="minorHAnsi"/>
        </w:rPr>
        <w:t xml:space="preserve"> </w:t>
      </w:r>
      <w:r w:rsidRPr="004862E0">
        <w:rPr>
          <w:rFonts w:eastAsia="Calibri" w:cstheme="minorHAnsi"/>
        </w:rPr>
        <w:t>Performance</w:t>
      </w:r>
      <w:r w:rsidR="00975EC3" w:rsidRPr="004862E0">
        <w:rPr>
          <w:rFonts w:eastAsia="Calibri" w:cstheme="minorHAnsi"/>
        </w:rPr>
        <w:t xml:space="preserve"> </w:t>
      </w:r>
      <w:r w:rsidRPr="004862E0">
        <w:rPr>
          <w:rFonts w:eastAsia="Calibri" w:cstheme="minorHAnsi"/>
        </w:rPr>
        <w:t xml:space="preserve">Guarantee equivalent to </w:t>
      </w:r>
      <w:r w:rsidRPr="004862E0">
        <w:rPr>
          <w:rFonts w:eastAsia="Calibri" w:cstheme="minorHAnsi"/>
          <w:b/>
        </w:rPr>
        <w:t>10 % of the value of the contract price</w:t>
      </w:r>
      <w:r w:rsidRPr="004862E0">
        <w:rPr>
          <w:rFonts w:eastAsia="Calibri" w:cstheme="minorHAnsi"/>
        </w:rPr>
        <w:t xml:space="preserve">. The PG should be paid by way of </w:t>
      </w:r>
      <w:r w:rsidR="00871EA9">
        <w:rPr>
          <w:rFonts w:eastAsia="Calibri" w:cstheme="minorHAnsi"/>
        </w:rPr>
        <w:t xml:space="preserve">a </w:t>
      </w:r>
      <w:r w:rsidRPr="004862E0">
        <w:rPr>
          <w:rFonts w:eastAsia="Calibri" w:cstheme="minorHAnsi"/>
        </w:rPr>
        <w:t xml:space="preserve">Cash Deposit Receipt (CDR) or Bank Guarantee drawn in favor of “Treasurer University of Malakand” as </w:t>
      </w:r>
      <w:r w:rsidR="00871EA9">
        <w:rPr>
          <w:rFonts w:eastAsia="Calibri" w:cstheme="minorHAnsi"/>
        </w:rPr>
        <w:t xml:space="preserve">an </w:t>
      </w:r>
      <w:r w:rsidRPr="004862E0">
        <w:rPr>
          <w:rFonts w:eastAsia="Calibri" w:cstheme="minorHAnsi"/>
        </w:rPr>
        <w:t>unconditional Guarantee</w:t>
      </w:r>
      <w:r w:rsidR="00F438C1">
        <w:rPr>
          <w:rFonts w:eastAsia="Calibri" w:cstheme="minorHAnsi"/>
        </w:rPr>
        <w:t xml:space="preserve">. In case of non-submission of PG, 10% of the contract price shall be retained from the bill of </w:t>
      </w:r>
      <w:r w:rsidR="00816129">
        <w:rPr>
          <w:rFonts w:eastAsia="Calibri" w:cstheme="minorHAnsi"/>
        </w:rPr>
        <w:t xml:space="preserve">the </w:t>
      </w:r>
      <w:r w:rsidR="00F438C1">
        <w:rPr>
          <w:rFonts w:eastAsia="Calibri" w:cstheme="minorHAnsi"/>
        </w:rPr>
        <w:t xml:space="preserve">supplier as security /PG by the university.  </w:t>
      </w:r>
    </w:p>
    <w:p w14:paraId="450D6EF5" w14:textId="4C04AA9D" w:rsidR="00804552" w:rsidRPr="004862E0" w:rsidRDefault="00804552" w:rsidP="00871EA9">
      <w:pPr>
        <w:pStyle w:val="ListParagraph"/>
        <w:numPr>
          <w:ilvl w:val="1"/>
          <w:numId w:val="19"/>
        </w:numPr>
        <w:jc w:val="both"/>
        <w:rPr>
          <w:rFonts w:eastAsia="Calibri" w:cstheme="minorHAnsi"/>
          <w:sz w:val="28"/>
          <w:szCs w:val="28"/>
        </w:rPr>
      </w:pPr>
      <w:r w:rsidRPr="004862E0">
        <w:rPr>
          <w:rFonts w:eastAsia="Calibri" w:cstheme="minorHAnsi"/>
        </w:rPr>
        <w:t>The</w:t>
      </w:r>
      <w:r w:rsidR="00975EC3" w:rsidRPr="004862E0">
        <w:rPr>
          <w:rFonts w:eastAsia="Calibri" w:cstheme="minorHAnsi"/>
        </w:rPr>
        <w:t xml:space="preserve"> </w:t>
      </w:r>
      <w:r w:rsidRPr="004862E0">
        <w:rPr>
          <w:rFonts w:eastAsia="Calibri" w:cstheme="minorHAnsi"/>
        </w:rPr>
        <w:t>Performance</w:t>
      </w:r>
      <w:r w:rsidR="00975EC3" w:rsidRPr="004862E0">
        <w:rPr>
          <w:rFonts w:eastAsia="Calibri" w:cstheme="minorHAnsi"/>
        </w:rPr>
        <w:t xml:space="preserve"> </w:t>
      </w:r>
      <w:r w:rsidRPr="004862E0">
        <w:rPr>
          <w:rFonts w:eastAsia="Calibri" w:cstheme="minorHAnsi"/>
        </w:rPr>
        <w:t>Guarantee</w:t>
      </w:r>
      <w:r w:rsidR="00975EC3" w:rsidRPr="004862E0">
        <w:rPr>
          <w:rFonts w:eastAsia="Calibri" w:cstheme="minorHAnsi"/>
        </w:rPr>
        <w:t xml:space="preserve"> </w:t>
      </w:r>
      <w:r w:rsidRPr="004862E0">
        <w:rPr>
          <w:rFonts w:eastAsia="Calibri" w:cstheme="minorHAnsi"/>
        </w:rPr>
        <w:t>will</w:t>
      </w:r>
      <w:r w:rsidR="00975EC3" w:rsidRPr="004862E0">
        <w:rPr>
          <w:rFonts w:eastAsia="Calibri" w:cstheme="minorHAnsi"/>
        </w:rPr>
        <w:t xml:space="preserve"> </w:t>
      </w:r>
      <w:r w:rsidRPr="004862E0">
        <w:rPr>
          <w:rFonts w:eastAsia="Calibri" w:cstheme="minorHAnsi"/>
        </w:rPr>
        <w:t>be</w:t>
      </w:r>
      <w:r w:rsidR="00975EC3" w:rsidRPr="004862E0">
        <w:rPr>
          <w:rFonts w:eastAsia="Calibri" w:cstheme="minorHAnsi"/>
        </w:rPr>
        <w:t xml:space="preserve"> </w:t>
      </w:r>
      <w:r w:rsidRPr="004862E0">
        <w:rPr>
          <w:rFonts w:eastAsia="Calibri" w:cstheme="minorHAnsi"/>
        </w:rPr>
        <w:t>forfeited</w:t>
      </w:r>
      <w:r w:rsidR="00975EC3" w:rsidRPr="004862E0">
        <w:rPr>
          <w:rFonts w:eastAsia="Calibri" w:cstheme="minorHAnsi"/>
        </w:rPr>
        <w:t xml:space="preserve"> </w:t>
      </w:r>
      <w:r w:rsidRPr="004862E0">
        <w:rPr>
          <w:rFonts w:eastAsia="Calibri" w:cstheme="minorHAnsi"/>
        </w:rPr>
        <w:t>if</w:t>
      </w:r>
      <w:r w:rsidR="00975EC3" w:rsidRPr="004862E0">
        <w:rPr>
          <w:rFonts w:eastAsia="Calibri" w:cstheme="minorHAnsi"/>
        </w:rPr>
        <w:t xml:space="preserve"> </w:t>
      </w:r>
      <w:r w:rsidRPr="004862E0">
        <w:rPr>
          <w:rFonts w:eastAsia="Calibri" w:cstheme="minorHAnsi"/>
        </w:rPr>
        <w:t>the</w:t>
      </w:r>
      <w:r w:rsidR="00975EC3" w:rsidRPr="004862E0">
        <w:rPr>
          <w:rFonts w:eastAsia="Calibri" w:cstheme="minorHAnsi"/>
        </w:rPr>
        <w:t xml:space="preserve"> </w:t>
      </w:r>
      <w:r w:rsidRPr="004862E0">
        <w:rPr>
          <w:rFonts w:eastAsia="Calibri" w:cstheme="minorHAnsi"/>
        </w:rPr>
        <w:t>Successful</w:t>
      </w:r>
      <w:r w:rsidR="00975EC3" w:rsidRPr="004862E0">
        <w:rPr>
          <w:rFonts w:eastAsia="Calibri" w:cstheme="minorHAnsi"/>
        </w:rPr>
        <w:t xml:space="preserve"> </w:t>
      </w:r>
      <w:r w:rsidRPr="004862E0">
        <w:rPr>
          <w:rFonts w:eastAsia="Calibri" w:cstheme="minorHAnsi"/>
        </w:rPr>
        <w:t>Bidder</w:t>
      </w:r>
      <w:r w:rsidR="00975EC3" w:rsidRPr="004862E0">
        <w:rPr>
          <w:rFonts w:eastAsia="Calibri" w:cstheme="minorHAnsi"/>
        </w:rPr>
        <w:t xml:space="preserve"> </w:t>
      </w:r>
      <w:r w:rsidRPr="004862E0">
        <w:rPr>
          <w:rFonts w:eastAsia="Calibri" w:cstheme="minorHAnsi"/>
        </w:rPr>
        <w:t>withdraws</w:t>
      </w:r>
      <w:r w:rsidR="00975EC3" w:rsidRPr="004862E0">
        <w:rPr>
          <w:rFonts w:eastAsia="Calibri" w:cstheme="minorHAnsi"/>
        </w:rPr>
        <w:t xml:space="preserve"> </w:t>
      </w:r>
      <w:r w:rsidRPr="004862E0">
        <w:rPr>
          <w:rFonts w:eastAsia="Calibri" w:cstheme="minorHAnsi"/>
        </w:rPr>
        <w:t>the Bid during the period of Bid validity specified in the Bid Documents or if the Bidder(s) fails to sign the contract.</w:t>
      </w:r>
    </w:p>
    <w:p w14:paraId="355DF395" w14:textId="084996ED" w:rsidR="00804552" w:rsidRPr="004862E0" w:rsidRDefault="004862E0" w:rsidP="004862E0">
      <w:pPr>
        <w:pStyle w:val="ListParagraph"/>
        <w:numPr>
          <w:ilvl w:val="0"/>
          <w:numId w:val="19"/>
        </w:numPr>
        <w:rPr>
          <w:rFonts w:eastAsia="Calibri" w:cstheme="minorHAnsi"/>
          <w:sz w:val="28"/>
          <w:szCs w:val="28"/>
        </w:rPr>
      </w:pPr>
      <w:r>
        <w:rPr>
          <w:rFonts w:eastAsia="Calibri" w:cstheme="minorHAnsi"/>
          <w:b/>
          <w:sz w:val="24"/>
          <w:szCs w:val="24"/>
        </w:rPr>
        <w:t xml:space="preserve"> </w:t>
      </w:r>
      <w:r>
        <w:rPr>
          <w:rFonts w:eastAsia="Calibri" w:cstheme="minorHAnsi"/>
          <w:b/>
          <w:sz w:val="24"/>
          <w:szCs w:val="24"/>
        </w:rPr>
        <w:tab/>
      </w:r>
      <w:r w:rsidR="00804552" w:rsidRPr="004862E0">
        <w:rPr>
          <w:rFonts w:eastAsia="Calibri" w:cstheme="minorHAnsi"/>
          <w:b/>
          <w:sz w:val="28"/>
          <w:szCs w:val="28"/>
          <w:u w:val="thick" w:color="000000"/>
        </w:rPr>
        <w:t>REFUND OF BID SECURITY (BS)</w:t>
      </w:r>
    </w:p>
    <w:p w14:paraId="70565A97" w14:textId="77777777" w:rsidR="00804552" w:rsidRPr="00235081" w:rsidRDefault="00804552" w:rsidP="00804552">
      <w:pPr>
        <w:spacing w:before="8" w:line="160" w:lineRule="exact"/>
        <w:rPr>
          <w:rFonts w:asciiTheme="minorHAnsi" w:hAnsiTheme="minorHAnsi" w:cstheme="minorHAnsi"/>
          <w:sz w:val="16"/>
          <w:szCs w:val="16"/>
        </w:rPr>
      </w:pPr>
    </w:p>
    <w:p w14:paraId="12BEBCD1" w14:textId="24566F80" w:rsidR="00804552" w:rsidRPr="00235081" w:rsidRDefault="00804552" w:rsidP="00625949">
      <w:pPr>
        <w:spacing w:line="360" w:lineRule="auto"/>
        <w:ind w:left="820" w:right="82"/>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Bid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Security (BS)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Successful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Bidder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may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adjusted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towards</w:t>
      </w:r>
      <w:r w:rsidR="00975EC3">
        <w:rPr>
          <w:rFonts w:asciiTheme="minorHAnsi" w:eastAsia="Calibri" w:hAnsiTheme="minorHAnsi" w:cstheme="minorHAnsi"/>
          <w:sz w:val="22"/>
          <w:szCs w:val="22"/>
        </w:rPr>
        <w:t xml:space="preserve"> </w:t>
      </w:r>
      <w:r w:rsidR="006E7C77">
        <w:rPr>
          <w:rFonts w:asciiTheme="minorHAnsi" w:eastAsia="Calibri" w:hAnsiTheme="minorHAnsi" w:cstheme="minorHAnsi"/>
          <w:sz w:val="22"/>
          <w:szCs w:val="22"/>
        </w:rPr>
        <w:t xml:space="preserve">the </w:t>
      </w:r>
      <w:r w:rsidRPr="00235081">
        <w:rPr>
          <w:rFonts w:asciiTheme="minorHAnsi" w:eastAsia="Calibri" w:hAnsiTheme="minorHAnsi" w:cstheme="minorHAnsi"/>
          <w:sz w:val="22"/>
          <w:szCs w:val="22"/>
        </w:rPr>
        <w:t>Performance Guarantee payable by the firm. If the successful Bidder(s) submits Performance Guarantee for the stipulated value in full by way of Cash Deposit Receipt (CDR) and/or Bank Guarantee, the BS will be refunded. The BS of the unsuccessful Bidder will be refunded on the written request of the Bidder.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Bid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Security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successful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bidder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shall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released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upon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his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request provided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bidder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submits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Performance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Guarantee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in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shape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CDR</w:t>
      </w:r>
      <w:r w:rsidR="00816129">
        <w:rPr>
          <w:rFonts w:asciiTheme="minorHAnsi" w:eastAsia="Calibri" w:hAnsiTheme="minorHAnsi" w:cstheme="minorHAnsi"/>
          <w:sz w:val="22"/>
          <w:szCs w:val="22"/>
        </w:rPr>
        <w:t>, Security,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and/or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Bank</w:t>
      </w:r>
      <w:r w:rsidR="00625949">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Guarantee.</w:t>
      </w:r>
    </w:p>
    <w:p w14:paraId="18DF6CD6" w14:textId="77777777" w:rsidR="00804552" w:rsidRPr="00235081" w:rsidRDefault="00804552" w:rsidP="00804552">
      <w:pPr>
        <w:spacing w:line="200" w:lineRule="exact"/>
        <w:rPr>
          <w:rFonts w:asciiTheme="minorHAnsi" w:hAnsiTheme="minorHAnsi" w:cstheme="minorHAnsi"/>
        </w:rPr>
      </w:pPr>
    </w:p>
    <w:p w14:paraId="4E5F0EA1" w14:textId="54F60E29" w:rsidR="00804552" w:rsidRPr="004862E0" w:rsidRDefault="004862E0" w:rsidP="004862E0">
      <w:pPr>
        <w:pStyle w:val="ListParagraph"/>
        <w:numPr>
          <w:ilvl w:val="0"/>
          <w:numId w:val="19"/>
        </w:numPr>
        <w:rPr>
          <w:rFonts w:eastAsia="Calibri" w:cstheme="minorHAnsi"/>
          <w:sz w:val="28"/>
          <w:szCs w:val="28"/>
        </w:rPr>
      </w:pPr>
      <w:r>
        <w:rPr>
          <w:rFonts w:eastAsia="Calibri" w:cstheme="minorHAnsi"/>
          <w:b/>
          <w:sz w:val="24"/>
          <w:szCs w:val="24"/>
        </w:rPr>
        <w:t xml:space="preserve"> </w:t>
      </w:r>
      <w:r>
        <w:rPr>
          <w:rFonts w:eastAsia="Calibri" w:cstheme="minorHAnsi"/>
          <w:b/>
          <w:sz w:val="24"/>
          <w:szCs w:val="24"/>
        </w:rPr>
        <w:tab/>
      </w:r>
      <w:r w:rsidR="00804552" w:rsidRPr="004862E0">
        <w:rPr>
          <w:rFonts w:eastAsia="Calibri" w:cstheme="minorHAnsi"/>
          <w:b/>
          <w:sz w:val="28"/>
          <w:szCs w:val="28"/>
          <w:u w:val="thick" w:color="000000"/>
        </w:rPr>
        <w:t>ISSUANCE OF SUPPLY ORDER OR SIGNING THE CONTRACT</w:t>
      </w:r>
    </w:p>
    <w:p w14:paraId="10F8CA5F" w14:textId="78378C9A" w:rsidR="004862E0" w:rsidRPr="004862E0" w:rsidRDefault="00804552" w:rsidP="004862E0">
      <w:pPr>
        <w:pStyle w:val="ListParagraph"/>
        <w:numPr>
          <w:ilvl w:val="1"/>
          <w:numId w:val="19"/>
        </w:numPr>
        <w:rPr>
          <w:rFonts w:eastAsia="Calibri" w:cstheme="minorHAnsi"/>
          <w:sz w:val="28"/>
          <w:szCs w:val="28"/>
        </w:rPr>
      </w:pPr>
      <w:r w:rsidRPr="004862E0">
        <w:rPr>
          <w:rFonts w:eastAsia="Calibri" w:cstheme="minorHAnsi"/>
        </w:rPr>
        <w:lastRenderedPageBreak/>
        <w:t xml:space="preserve">The Purchase Committee shall issue </w:t>
      </w:r>
      <w:r w:rsidR="00816129">
        <w:rPr>
          <w:rFonts w:eastAsia="Calibri" w:cstheme="minorHAnsi"/>
        </w:rPr>
        <w:t xml:space="preserve">a </w:t>
      </w:r>
      <w:r w:rsidRPr="004862E0">
        <w:rPr>
          <w:rFonts w:eastAsia="Calibri" w:cstheme="minorHAnsi"/>
        </w:rPr>
        <w:t>Supply Order or sign a Contract with the Successful bidder who has submitted the Performance Guarantee.</w:t>
      </w:r>
    </w:p>
    <w:p w14:paraId="068015FE" w14:textId="359CBEEB" w:rsidR="00302910" w:rsidRPr="004862E0" w:rsidRDefault="00804552" w:rsidP="004862E0">
      <w:pPr>
        <w:pStyle w:val="ListParagraph"/>
        <w:numPr>
          <w:ilvl w:val="1"/>
          <w:numId w:val="19"/>
        </w:numPr>
        <w:rPr>
          <w:rFonts w:eastAsia="Calibri" w:cstheme="minorHAnsi"/>
          <w:sz w:val="28"/>
          <w:szCs w:val="28"/>
        </w:rPr>
      </w:pPr>
      <w:r w:rsidRPr="004862E0">
        <w:rPr>
          <w:rFonts w:eastAsia="Calibri" w:cstheme="minorHAnsi"/>
        </w:rPr>
        <w:t>The</w:t>
      </w:r>
      <w:r w:rsidR="00975EC3" w:rsidRPr="004862E0">
        <w:rPr>
          <w:rFonts w:eastAsia="Calibri" w:cstheme="minorHAnsi"/>
        </w:rPr>
        <w:t xml:space="preserve"> </w:t>
      </w:r>
      <w:r w:rsidRPr="004862E0">
        <w:rPr>
          <w:rFonts w:eastAsia="Calibri" w:cstheme="minorHAnsi"/>
        </w:rPr>
        <w:t>Successful</w:t>
      </w:r>
      <w:r w:rsidR="00975EC3" w:rsidRPr="004862E0">
        <w:rPr>
          <w:rFonts w:eastAsia="Calibri" w:cstheme="minorHAnsi"/>
        </w:rPr>
        <w:t xml:space="preserve"> </w:t>
      </w:r>
      <w:r w:rsidRPr="004862E0">
        <w:rPr>
          <w:rFonts w:eastAsia="Calibri" w:cstheme="minorHAnsi"/>
        </w:rPr>
        <w:t>Bidder</w:t>
      </w:r>
      <w:r w:rsidR="00975EC3" w:rsidRPr="004862E0">
        <w:rPr>
          <w:rFonts w:eastAsia="Calibri" w:cstheme="minorHAnsi"/>
        </w:rPr>
        <w:t xml:space="preserve"> </w:t>
      </w:r>
      <w:r w:rsidRPr="004862E0">
        <w:rPr>
          <w:rFonts w:eastAsia="Calibri" w:cstheme="minorHAnsi"/>
        </w:rPr>
        <w:t>will</w:t>
      </w:r>
      <w:r w:rsidR="00975EC3" w:rsidRPr="004862E0">
        <w:rPr>
          <w:rFonts w:eastAsia="Calibri" w:cstheme="minorHAnsi"/>
        </w:rPr>
        <w:t xml:space="preserve"> </w:t>
      </w:r>
      <w:r w:rsidRPr="004862E0">
        <w:rPr>
          <w:rFonts w:eastAsia="Calibri" w:cstheme="minorHAnsi"/>
        </w:rPr>
        <w:t>provide</w:t>
      </w:r>
      <w:r w:rsidR="00975EC3" w:rsidRPr="004862E0">
        <w:rPr>
          <w:rFonts w:eastAsia="Calibri" w:cstheme="minorHAnsi"/>
        </w:rPr>
        <w:t xml:space="preserve"> </w:t>
      </w:r>
      <w:r w:rsidRPr="004862E0">
        <w:rPr>
          <w:rFonts w:eastAsia="Calibri" w:cstheme="minorHAnsi"/>
        </w:rPr>
        <w:t>the</w:t>
      </w:r>
      <w:r w:rsidR="00975EC3" w:rsidRPr="004862E0">
        <w:rPr>
          <w:rFonts w:eastAsia="Calibri" w:cstheme="minorHAnsi"/>
        </w:rPr>
        <w:t xml:space="preserve"> </w:t>
      </w:r>
      <w:r w:rsidRPr="004862E0">
        <w:rPr>
          <w:rFonts w:eastAsia="Calibri" w:cstheme="minorHAnsi"/>
        </w:rPr>
        <w:t>stamp</w:t>
      </w:r>
      <w:r w:rsidR="00975EC3" w:rsidRPr="004862E0">
        <w:rPr>
          <w:rFonts w:eastAsia="Calibri" w:cstheme="minorHAnsi"/>
        </w:rPr>
        <w:t xml:space="preserve"> </w:t>
      </w:r>
      <w:r w:rsidRPr="004862E0">
        <w:rPr>
          <w:rFonts w:eastAsia="Calibri" w:cstheme="minorHAnsi"/>
        </w:rPr>
        <w:t>paper</w:t>
      </w:r>
      <w:r w:rsidR="00975EC3" w:rsidRPr="004862E0">
        <w:rPr>
          <w:rFonts w:eastAsia="Calibri" w:cstheme="minorHAnsi"/>
        </w:rPr>
        <w:t xml:space="preserve"> </w:t>
      </w:r>
      <w:r w:rsidRPr="004862E0">
        <w:rPr>
          <w:rFonts w:eastAsia="Calibri" w:cstheme="minorHAnsi"/>
        </w:rPr>
        <w:t>of</w:t>
      </w:r>
      <w:r w:rsidR="00975EC3" w:rsidRPr="004862E0">
        <w:rPr>
          <w:rFonts w:eastAsia="Calibri" w:cstheme="minorHAnsi"/>
        </w:rPr>
        <w:t xml:space="preserve"> </w:t>
      </w:r>
      <w:r w:rsidRPr="004862E0">
        <w:rPr>
          <w:rFonts w:eastAsia="Calibri" w:cstheme="minorHAnsi"/>
        </w:rPr>
        <w:t>.</w:t>
      </w:r>
      <w:r w:rsidR="00C226C7">
        <w:rPr>
          <w:rFonts w:eastAsia="Calibri" w:cstheme="minorHAnsi"/>
        </w:rPr>
        <w:t>0</w:t>
      </w:r>
      <w:r w:rsidRPr="004862E0">
        <w:rPr>
          <w:rFonts w:eastAsia="Calibri" w:cstheme="minorHAnsi"/>
        </w:rPr>
        <w:t>25%</w:t>
      </w:r>
      <w:r w:rsidR="00975EC3" w:rsidRPr="004862E0">
        <w:rPr>
          <w:rFonts w:eastAsia="Calibri" w:cstheme="minorHAnsi"/>
        </w:rPr>
        <w:t xml:space="preserve"> </w:t>
      </w:r>
      <w:r w:rsidRPr="004862E0">
        <w:rPr>
          <w:rFonts w:eastAsia="Calibri" w:cstheme="minorHAnsi"/>
        </w:rPr>
        <w:t>of</w:t>
      </w:r>
      <w:r w:rsidR="00975EC3" w:rsidRPr="004862E0">
        <w:rPr>
          <w:rFonts w:eastAsia="Calibri" w:cstheme="minorHAnsi"/>
        </w:rPr>
        <w:t xml:space="preserve"> </w:t>
      </w:r>
      <w:r w:rsidR="00C4685B">
        <w:rPr>
          <w:rFonts w:eastAsia="Calibri" w:cstheme="minorHAnsi"/>
        </w:rPr>
        <w:t xml:space="preserve">the </w:t>
      </w:r>
      <w:r w:rsidRPr="004862E0">
        <w:rPr>
          <w:rFonts w:eastAsia="Calibri" w:cstheme="minorHAnsi"/>
        </w:rPr>
        <w:t>total</w:t>
      </w:r>
      <w:r w:rsidR="00975EC3" w:rsidRPr="004862E0">
        <w:rPr>
          <w:rFonts w:eastAsia="Calibri" w:cstheme="minorHAnsi"/>
        </w:rPr>
        <w:t xml:space="preserve"> </w:t>
      </w:r>
      <w:r w:rsidRPr="004862E0">
        <w:rPr>
          <w:rFonts w:eastAsia="Calibri" w:cstheme="minorHAnsi"/>
        </w:rPr>
        <w:t>order</w:t>
      </w:r>
      <w:r w:rsidR="00975EC3" w:rsidRPr="004862E0">
        <w:rPr>
          <w:rFonts w:eastAsia="Calibri" w:cstheme="minorHAnsi"/>
        </w:rPr>
        <w:t xml:space="preserve"> </w:t>
      </w:r>
      <w:r w:rsidRPr="004862E0">
        <w:rPr>
          <w:rFonts w:eastAsia="Calibri" w:cstheme="minorHAnsi"/>
        </w:rPr>
        <w:t>value</w:t>
      </w:r>
      <w:r w:rsidR="00975EC3" w:rsidRPr="004862E0">
        <w:rPr>
          <w:rFonts w:eastAsia="Calibri" w:cstheme="minorHAnsi"/>
        </w:rPr>
        <w:t xml:space="preserve"> </w:t>
      </w:r>
      <w:r w:rsidRPr="004862E0">
        <w:rPr>
          <w:rFonts w:eastAsia="Calibri" w:cstheme="minorHAnsi"/>
        </w:rPr>
        <w:t>for issuance of Supply Order or Signing the Contract.</w:t>
      </w:r>
    </w:p>
    <w:p w14:paraId="55B20270" w14:textId="49B0DE1C" w:rsidR="00804552" w:rsidRPr="004862E0" w:rsidRDefault="004862E0" w:rsidP="004862E0">
      <w:pPr>
        <w:pStyle w:val="ListParagraph"/>
        <w:numPr>
          <w:ilvl w:val="0"/>
          <w:numId w:val="19"/>
        </w:numPr>
        <w:rPr>
          <w:rFonts w:eastAsia="Calibri" w:cstheme="minorHAnsi"/>
          <w:sz w:val="28"/>
          <w:szCs w:val="28"/>
        </w:rPr>
      </w:pPr>
      <w:r>
        <w:rPr>
          <w:rFonts w:eastAsia="Calibri" w:cstheme="minorHAnsi"/>
          <w:b/>
          <w:sz w:val="24"/>
          <w:szCs w:val="24"/>
        </w:rPr>
        <w:t xml:space="preserve"> </w:t>
      </w:r>
      <w:r>
        <w:rPr>
          <w:rFonts w:eastAsia="Calibri" w:cstheme="minorHAnsi"/>
          <w:b/>
          <w:sz w:val="24"/>
          <w:szCs w:val="24"/>
        </w:rPr>
        <w:tab/>
      </w:r>
      <w:r w:rsidR="00804552" w:rsidRPr="004862E0">
        <w:rPr>
          <w:rFonts w:eastAsia="Calibri" w:cstheme="minorHAnsi"/>
          <w:b/>
          <w:sz w:val="28"/>
          <w:szCs w:val="28"/>
          <w:u w:val="thick" w:color="000000"/>
        </w:rPr>
        <w:t>REDRESSAL OF GRIEVANCES BY THE PROCURING AGENCY</w:t>
      </w:r>
    </w:p>
    <w:p w14:paraId="5E9A56EA" w14:textId="77777777" w:rsidR="004862E0" w:rsidRPr="004862E0" w:rsidRDefault="00804552" w:rsidP="004862E0">
      <w:pPr>
        <w:pStyle w:val="ListParagraph"/>
        <w:numPr>
          <w:ilvl w:val="1"/>
          <w:numId w:val="19"/>
        </w:numPr>
        <w:rPr>
          <w:rFonts w:eastAsia="Calibri" w:cstheme="minorHAnsi"/>
          <w:sz w:val="28"/>
          <w:szCs w:val="28"/>
        </w:rPr>
      </w:pPr>
      <w:r w:rsidRPr="004862E0">
        <w:rPr>
          <w:rFonts w:eastAsia="Calibri" w:cstheme="minorHAnsi"/>
        </w:rPr>
        <w:t>Any bidder feeling aggrieved by any act of the procuring agency after the submission of his bid may lodge a written complaint concerning his grievances to the university authority not later than 10 days after the announcement of the bid evaluation report.</w:t>
      </w:r>
    </w:p>
    <w:p w14:paraId="5FA67BC3" w14:textId="77777777" w:rsidR="004862E0" w:rsidRPr="004862E0" w:rsidRDefault="00804552" w:rsidP="004862E0">
      <w:pPr>
        <w:pStyle w:val="ListParagraph"/>
        <w:numPr>
          <w:ilvl w:val="1"/>
          <w:numId w:val="19"/>
        </w:numPr>
        <w:rPr>
          <w:rFonts w:eastAsia="Calibri" w:cstheme="minorHAnsi"/>
          <w:sz w:val="28"/>
          <w:szCs w:val="28"/>
        </w:rPr>
      </w:pPr>
      <w:r w:rsidRPr="004862E0">
        <w:rPr>
          <w:rFonts w:eastAsia="Calibri" w:cstheme="minorHAnsi"/>
        </w:rPr>
        <w:t>The committee shall investigate and decide upon the complaint within fifteen days of the receipt of the complaint.</w:t>
      </w:r>
    </w:p>
    <w:p w14:paraId="608B0646" w14:textId="10E6D17E" w:rsidR="00804552" w:rsidRPr="004862E0" w:rsidRDefault="00804552" w:rsidP="004862E0">
      <w:pPr>
        <w:pStyle w:val="ListParagraph"/>
        <w:numPr>
          <w:ilvl w:val="1"/>
          <w:numId w:val="19"/>
        </w:numPr>
        <w:rPr>
          <w:rFonts w:eastAsia="Calibri" w:cstheme="minorHAnsi"/>
          <w:sz w:val="28"/>
          <w:szCs w:val="28"/>
        </w:rPr>
      </w:pPr>
      <w:r w:rsidRPr="004862E0">
        <w:rPr>
          <w:rFonts w:eastAsia="Calibri" w:cstheme="minorHAnsi"/>
        </w:rPr>
        <w:t>Mere</w:t>
      </w:r>
      <w:r w:rsidR="00975EC3" w:rsidRPr="004862E0">
        <w:rPr>
          <w:rFonts w:eastAsia="Calibri" w:cstheme="minorHAnsi"/>
        </w:rPr>
        <w:t xml:space="preserve"> </w:t>
      </w:r>
      <w:r w:rsidRPr="004862E0">
        <w:rPr>
          <w:rFonts w:eastAsia="Calibri" w:cstheme="minorHAnsi"/>
        </w:rPr>
        <w:t>fact</w:t>
      </w:r>
      <w:r w:rsidR="00975EC3" w:rsidRPr="004862E0">
        <w:rPr>
          <w:rFonts w:eastAsia="Calibri" w:cstheme="minorHAnsi"/>
        </w:rPr>
        <w:t xml:space="preserve"> </w:t>
      </w:r>
      <w:r w:rsidRPr="004862E0">
        <w:rPr>
          <w:rFonts w:eastAsia="Calibri" w:cstheme="minorHAnsi"/>
        </w:rPr>
        <w:t>of</w:t>
      </w:r>
      <w:r w:rsidR="00975EC3" w:rsidRPr="004862E0">
        <w:rPr>
          <w:rFonts w:eastAsia="Calibri" w:cstheme="minorHAnsi"/>
        </w:rPr>
        <w:t xml:space="preserve"> </w:t>
      </w:r>
      <w:r w:rsidRPr="004862E0">
        <w:rPr>
          <w:rFonts w:eastAsia="Calibri" w:cstheme="minorHAnsi"/>
        </w:rPr>
        <w:t>lodging</w:t>
      </w:r>
      <w:r w:rsidR="00975EC3" w:rsidRPr="004862E0">
        <w:rPr>
          <w:rFonts w:eastAsia="Calibri" w:cstheme="minorHAnsi"/>
        </w:rPr>
        <w:t xml:space="preserve"> </w:t>
      </w:r>
      <w:r w:rsidRPr="004862E0">
        <w:rPr>
          <w:rFonts w:eastAsia="Calibri" w:cstheme="minorHAnsi"/>
        </w:rPr>
        <w:t>of</w:t>
      </w:r>
      <w:r w:rsidR="00975EC3" w:rsidRPr="004862E0">
        <w:rPr>
          <w:rFonts w:eastAsia="Calibri" w:cstheme="minorHAnsi"/>
        </w:rPr>
        <w:t xml:space="preserve"> </w:t>
      </w:r>
      <w:r w:rsidRPr="004862E0">
        <w:rPr>
          <w:rFonts w:eastAsia="Calibri" w:cstheme="minorHAnsi"/>
        </w:rPr>
        <w:t>a</w:t>
      </w:r>
      <w:r w:rsidR="00975EC3" w:rsidRPr="004862E0">
        <w:rPr>
          <w:rFonts w:eastAsia="Calibri" w:cstheme="minorHAnsi"/>
        </w:rPr>
        <w:t xml:space="preserve"> </w:t>
      </w:r>
      <w:r w:rsidRPr="004862E0">
        <w:rPr>
          <w:rFonts w:eastAsia="Calibri" w:cstheme="minorHAnsi"/>
        </w:rPr>
        <w:t>complaint</w:t>
      </w:r>
      <w:r w:rsidR="00975EC3" w:rsidRPr="004862E0">
        <w:rPr>
          <w:rFonts w:eastAsia="Calibri" w:cstheme="minorHAnsi"/>
        </w:rPr>
        <w:t xml:space="preserve"> </w:t>
      </w:r>
      <w:r w:rsidRPr="004862E0">
        <w:rPr>
          <w:rFonts w:eastAsia="Calibri" w:cstheme="minorHAnsi"/>
        </w:rPr>
        <w:t>shall</w:t>
      </w:r>
      <w:r w:rsidR="00975EC3" w:rsidRPr="004862E0">
        <w:rPr>
          <w:rFonts w:eastAsia="Calibri" w:cstheme="minorHAnsi"/>
        </w:rPr>
        <w:t xml:space="preserve"> </w:t>
      </w:r>
      <w:r w:rsidRPr="004862E0">
        <w:rPr>
          <w:rFonts w:eastAsia="Calibri" w:cstheme="minorHAnsi"/>
        </w:rPr>
        <w:t>not</w:t>
      </w:r>
      <w:r w:rsidR="00975EC3" w:rsidRPr="004862E0">
        <w:rPr>
          <w:rFonts w:eastAsia="Calibri" w:cstheme="minorHAnsi"/>
        </w:rPr>
        <w:t xml:space="preserve"> </w:t>
      </w:r>
      <w:r w:rsidRPr="004862E0">
        <w:rPr>
          <w:rFonts w:eastAsia="Calibri" w:cstheme="minorHAnsi"/>
        </w:rPr>
        <w:t>warrant</w:t>
      </w:r>
      <w:r w:rsidR="00975EC3" w:rsidRPr="004862E0">
        <w:rPr>
          <w:rFonts w:eastAsia="Calibri" w:cstheme="minorHAnsi"/>
        </w:rPr>
        <w:t xml:space="preserve"> </w:t>
      </w:r>
      <w:r w:rsidRPr="004862E0">
        <w:rPr>
          <w:rFonts w:eastAsia="Calibri" w:cstheme="minorHAnsi"/>
        </w:rPr>
        <w:t>suspension</w:t>
      </w:r>
      <w:r w:rsidR="00975EC3" w:rsidRPr="004862E0">
        <w:rPr>
          <w:rFonts w:eastAsia="Calibri" w:cstheme="minorHAnsi"/>
        </w:rPr>
        <w:t xml:space="preserve"> </w:t>
      </w:r>
      <w:r w:rsidRPr="004862E0">
        <w:rPr>
          <w:rFonts w:eastAsia="Calibri" w:cstheme="minorHAnsi"/>
        </w:rPr>
        <w:t>of</w:t>
      </w:r>
      <w:r w:rsidR="00975EC3" w:rsidRPr="004862E0">
        <w:rPr>
          <w:rFonts w:eastAsia="Calibri" w:cstheme="minorHAnsi"/>
        </w:rPr>
        <w:t xml:space="preserve"> </w:t>
      </w:r>
      <w:r w:rsidRPr="004862E0">
        <w:rPr>
          <w:rFonts w:eastAsia="Calibri" w:cstheme="minorHAnsi"/>
        </w:rPr>
        <w:t>the</w:t>
      </w:r>
      <w:r w:rsidR="00975EC3" w:rsidRPr="004862E0">
        <w:rPr>
          <w:rFonts w:eastAsia="Calibri" w:cstheme="minorHAnsi"/>
        </w:rPr>
        <w:t xml:space="preserve"> </w:t>
      </w:r>
      <w:r w:rsidRPr="004862E0">
        <w:rPr>
          <w:rFonts w:eastAsia="Calibri" w:cstheme="minorHAnsi"/>
        </w:rPr>
        <w:t>procurement process.</w:t>
      </w:r>
    </w:p>
    <w:p w14:paraId="01FF8699" w14:textId="77777777" w:rsidR="004862E0" w:rsidRPr="004862E0" w:rsidRDefault="004862E0" w:rsidP="004862E0">
      <w:pPr>
        <w:pStyle w:val="ListParagraph"/>
        <w:ind w:left="820"/>
        <w:rPr>
          <w:rFonts w:eastAsia="Calibri" w:cstheme="minorHAnsi"/>
          <w:sz w:val="28"/>
          <w:szCs w:val="28"/>
        </w:rPr>
      </w:pPr>
    </w:p>
    <w:p w14:paraId="54595681" w14:textId="5F9BC485" w:rsidR="00804552" w:rsidRPr="00235081" w:rsidRDefault="00804552" w:rsidP="00804552">
      <w:pPr>
        <w:spacing w:line="360" w:lineRule="exact"/>
        <w:ind w:left="100"/>
        <w:rPr>
          <w:rFonts w:asciiTheme="minorHAnsi" w:eastAsia="Calibri" w:hAnsiTheme="minorHAnsi" w:cstheme="minorHAnsi"/>
          <w:sz w:val="32"/>
          <w:szCs w:val="32"/>
        </w:rPr>
      </w:pPr>
      <w:r w:rsidRPr="00235081">
        <w:rPr>
          <w:rFonts w:asciiTheme="minorHAnsi" w:eastAsia="Calibri" w:hAnsiTheme="minorHAnsi" w:cstheme="minorHAnsi"/>
          <w:b/>
          <w:w w:val="99"/>
          <w:sz w:val="32"/>
          <w:szCs w:val="32"/>
          <w:u w:val="thick" w:color="000000"/>
        </w:rPr>
        <w:t>GENERAL CONDITIONS OF CONTRACT</w:t>
      </w:r>
      <w:r w:rsidR="00937D7C">
        <w:rPr>
          <w:rFonts w:asciiTheme="minorHAnsi" w:eastAsia="Calibri" w:hAnsiTheme="minorHAnsi" w:cstheme="minorHAnsi"/>
          <w:b/>
          <w:w w:val="99"/>
          <w:sz w:val="32"/>
          <w:szCs w:val="32"/>
          <w:u w:val="thick" w:color="000000"/>
        </w:rPr>
        <w:t xml:space="preserve"> / </w:t>
      </w:r>
      <w:r w:rsidRPr="00235081">
        <w:rPr>
          <w:rFonts w:asciiTheme="minorHAnsi" w:eastAsia="Calibri" w:hAnsiTheme="minorHAnsi" w:cstheme="minorHAnsi"/>
          <w:b/>
          <w:w w:val="99"/>
          <w:sz w:val="32"/>
          <w:szCs w:val="32"/>
          <w:u w:val="thick" w:color="000000"/>
        </w:rPr>
        <w:t>SUPPLY ORDER</w:t>
      </w:r>
    </w:p>
    <w:p w14:paraId="02587852" w14:textId="77777777" w:rsidR="00804552" w:rsidRPr="00235081" w:rsidRDefault="00804552" w:rsidP="00804552">
      <w:pPr>
        <w:spacing w:before="3" w:line="120" w:lineRule="exact"/>
        <w:rPr>
          <w:rFonts w:asciiTheme="minorHAnsi" w:hAnsiTheme="minorHAnsi" w:cstheme="minorHAnsi"/>
          <w:sz w:val="12"/>
          <w:szCs w:val="12"/>
        </w:rPr>
      </w:pPr>
    </w:p>
    <w:p w14:paraId="170C9305" w14:textId="0BB710A8" w:rsidR="00804552" w:rsidRPr="004862E0" w:rsidRDefault="004862E0" w:rsidP="004862E0">
      <w:pPr>
        <w:pStyle w:val="ListParagraph"/>
        <w:numPr>
          <w:ilvl w:val="0"/>
          <w:numId w:val="19"/>
        </w:numPr>
        <w:rPr>
          <w:rFonts w:eastAsia="Calibri" w:cstheme="minorHAnsi"/>
          <w:sz w:val="28"/>
          <w:szCs w:val="28"/>
        </w:rPr>
      </w:pPr>
      <w:r w:rsidRPr="004862E0">
        <w:rPr>
          <w:rFonts w:eastAsia="Calibri" w:cstheme="minorHAnsi"/>
          <w:b/>
          <w:sz w:val="28"/>
          <w:szCs w:val="28"/>
          <w:u w:color="000000"/>
        </w:rPr>
        <w:t xml:space="preserve"> </w:t>
      </w:r>
      <w:r w:rsidRPr="004862E0">
        <w:rPr>
          <w:rFonts w:eastAsia="Calibri" w:cstheme="minorHAnsi"/>
          <w:b/>
          <w:sz w:val="28"/>
          <w:szCs w:val="28"/>
          <w:u w:color="000000"/>
        </w:rPr>
        <w:tab/>
      </w:r>
      <w:r w:rsidR="00804552" w:rsidRPr="004862E0">
        <w:rPr>
          <w:rFonts w:eastAsia="Calibri" w:cstheme="minorHAnsi"/>
          <w:b/>
          <w:sz w:val="28"/>
          <w:szCs w:val="28"/>
          <w:u w:val="thick" w:color="000000"/>
        </w:rPr>
        <w:t>DELIVERY OF ITEMS</w:t>
      </w:r>
    </w:p>
    <w:p w14:paraId="5870E742" w14:textId="59AA0E70" w:rsidR="00804552" w:rsidRPr="004862E0" w:rsidRDefault="00804552" w:rsidP="004862E0">
      <w:pPr>
        <w:pStyle w:val="ListParagraph"/>
        <w:numPr>
          <w:ilvl w:val="1"/>
          <w:numId w:val="19"/>
        </w:numPr>
        <w:rPr>
          <w:rFonts w:eastAsia="Calibri" w:cstheme="minorHAnsi"/>
          <w:sz w:val="28"/>
          <w:szCs w:val="28"/>
        </w:rPr>
      </w:pPr>
      <w:r w:rsidRPr="004862E0">
        <w:rPr>
          <w:rFonts w:eastAsia="Calibri" w:cstheme="minorHAnsi"/>
        </w:rPr>
        <w:t>Delivery Period for of items will be as under:</w:t>
      </w:r>
    </w:p>
    <w:tbl>
      <w:tblPr>
        <w:tblStyle w:val="TableGrid"/>
        <w:tblW w:w="0" w:type="auto"/>
        <w:tblInd w:w="8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ook w:val="04A0" w:firstRow="1" w:lastRow="0" w:firstColumn="1" w:lastColumn="0" w:noHBand="0" w:noVBand="1"/>
      </w:tblPr>
      <w:tblGrid>
        <w:gridCol w:w="4356"/>
        <w:gridCol w:w="4374"/>
      </w:tblGrid>
      <w:tr w:rsidR="004862E0" w:rsidRPr="00235081" w14:paraId="65BD467B" w14:textId="77777777" w:rsidTr="001A7498">
        <w:tc>
          <w:tcPr>
            <w:tcW w:w="4356" w:type="dxa"/>
          </w:tcPr>
          <w:p w14:paraId="37FDDFDC" w14:textId="6A8E9EDE" w:rsidR="004862E0" w:rsidRPr="00235081" w:rsidRDefault="004862E0" w:rsidP="00562513">
            <w:pPr>
              <w:spacing w:before="58"/>
              <w:ind w:right="-57"/>
              <w:rPr>
                <w:rFonts w:asciiTheme="minorHAnsi" w:eastAsia="Calibri" w:hAnsiTheme="minorHAnsi" w:cstheme="minorHAnsi"/>
              </w:rPr>
            </w:pPr>
            <w:r>
              <w:rPr>
                <w:rFonts w:eastAsia="Calibri" w:cstheme="minorHAnsi"/>
              </w:rPr>
              <w:t xml:space="preserve"> </w:t>
            </w:r>
            <w:r w:rsidRPr="00235081">
              <w:rPr>
                <w:rFonts w:asciiTheme="minorHAnsi" w:eastAsia="Calibri" w:hAnsiTheme="minorHAnsi" w:cstheme="minorHAnsi"/>
                <w:w w:val="99"/>
              </w:rPr>
              <w:t>Delivery</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Period</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(From</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issuance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of</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the Letter</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of</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Acceptance)</w:t>
            </w:r>
          </w:p>
          <w:p w14:paraId="2181DBF5" w14:textId="77777777" w:rsidR="004862E0" w:rsidRPr="00235081" w:rsidRDefault="004862E0" w:rsidP="00562513">
            <w:pPr>
              <w:spacing w:line="260" w:lineRule="exact"/>
              <w:rPr>
                <w:rFonts w:asciiTheme="minorHAnsi" w:eastAsia="Calibri" w:hAnsiTheme="minorHAnsi" w:cstheme="minorHAnsi"/>
                <w:sz w:val="22"/>
                <w:szCs w:val="22"/>
              </w:rPr>
            </w:pPr>
          </w:p>
        </w:tc>
        <w:tc>
          <w:tcPr>
            <w:tcW w:w="4374" w:type="dxa"/>
          </w:tcPr>
          <w:p w14:paraId="0DE0021A" w14:textId="0447FA90" w:rsidR="004862E0" w:rsidRPr="004862E0" w:rsidRDefault="0084004B" w:rsidP="004862E0">
            <w:pPr>
              <w:pStyle w:val="ListParagraph"/>
              <w:numPr>
                <w:ilvl w:val="0"/>
                <w:numId w:val="32"/>
              </w:numPr>
              <w:spacing w:line="260" w:lineRule="exact"/>
              <w:rPr>
                <w:rFonts w:eastAsia="Calibri" w:cstheme="minorHAnsi"/>
              </w:rPr>
            </w:pPr>
            <w:r>
              <w:rPr>
                <w:rFonts w:eastAsia="Calibri" w:cstheme="minorHAnsi"/>
              </w:rPr>
              <w:t xml:space="preserve">Days </w:t>
            </w:r>
          </w:p>
        </w:tc>
      </w:tr>
    </w:tbl>
    <w:p w14:paraId="6BF8CD21" w14:textId="393C3C09" w:rsidR="004862E0" w:rsidRPr="004862E0" w:rsidRDefault="004862E0" w:rsidP="004862E0">
      <w:pPr>
        <w:pStyle w:val="ListParagraph"/>
        <w:ind w:left="820"/>
        <w:rPr>
          <w:rFonts w:eastAsia="Calibri" w:cstheme="minorHAnsi"/>
          <w:sz w:val="28"/>
          <w:szCs w:val="28"/>
        </w:rPr>
      </w:pPr>
    </w:p>
    <w:p w14:paraId="56CF06AC" w14:textId="01BBB011" w:rsidR="004862E0" w:rsidRPr="004862E0" w:rsidRDefault="00804552" w:rsidP="004862E0">
      <w:pPr>
        <w:pStyle w:val="ListParagraph"/>
        <w:numPr>
          <w:ilvl w:val="1"/>
          <w:numId w:val="19"/>
        </w:numPr>
        <w:rPr>
          <w:rFonts w:eastAsia="Calibri" w:cstheme="minorHAnsi"/>
          <w:sz w:val="28"/>
          <w:szCs w:val="28"/>
        </w:rPr>
      </w:pPr>
      <w:r w:rsidRPr="004862E0">
        <w:rPr>
          <w:rFonts w:eastAsia="Calibri" w:cstheme="minorHAnsi"/>
        </w:rPr>
        <w:t xml:space="preserve">The Supplier will be responsible for </w:t>
      </w:r>
      <w:r w:rsidR="00C4685B">
        <w:rPr>
          <w:rFonts w:eastAsia="Calibri" w:cstheme="minorHAnsi"/>
        </w:rPr>
        <w:t xml:space="preserve">the </w:t>
      </w:r>
      <w:r w:rsidRPr="004862E0">
        <w:rPr>
          <w:rFonts w:eastAsia="Calibri" w:cstheme="minorHAnsi"/>
          <w:b/>
        </w:rPr>
        <w:t xml:space="preserve">delivery of items </w:t>
      </w:r>
      <w:r w:rsidRPr="004862E0">
        <w:rPr>
          <w:rFonts w:eastAsia="Calibri" w:cstheme="minorHAnsi"/>
        </w:rPr>
        <w:t xml:space="preserve">at </w:t>
      </w:r>
      <w:r w:rsidR="00C4685B">
        <w:rPr>
          <w:rFonts w:eastAsia="Calibri" w:cstheme="minorHAnsi"/>
        </w:rPr>
        <w:t xml:space="preserve">the </w:t>
      </w:r>
      <w:r w:rsidRPr="004862E0">
        <w:rPr>
          <w:rFonts w:eastAsia="Calibri" w:cstheme="minorHAnsi"/>
        </w:rPr>
        <w:t>University of Malakand Chakdara, Dir Lower.</w:t>
      </w:r>
    </w:p>
    <w:p w14:paraId="30B94C02" w14:textId="77777777" w:rsidR="004862E0" w:rsidRPr="004862E0" w:rsidRDefault="00804552" w:rsidP="004862E0">
      <w:pPr>
        <w:pStyle w:val="ListParagraph"/>
        <w:numPr>
          <w:ilvl w:val="1"/>
          <w:numId w:val="19"/>
        </w:numPr>
        <w:rPr>
          <w:rFonts w:eastAsia="Calibri" w:cstheme="minorHAnsi"/>
          <w:sz w:val="28"/>
          <w:szCs w:val="28"/>
        </w:rPr>
      </w:pPr>
      <w:r w:rsidRPr="004862E0">
        <w:rPr>
          <w:rFonts w:eastAsia="Calibri" w:cstheme="minorHAnsi"/>
        </w:rPr>
        <w:t>Before delivery of items to the above locations, the Bidder must get the items inspected.</w:t>
      </w:r>
    </w:p>
    <w:p w14:paraId="5A812E93" w14:textId="67AC3BF1" w:rsidR="00804552" w:rsidRPr="004862E0" w:rsidRDefault="00804552" w:rsidP="004862E0">
      <w:pPr>
        <w:pStyle w:val="ListParagraph"/>
        <w:numPr>
          <w:ilvl w:val="1"/>
          <w:numId w:val="19"/>
        </w:numPr>
        <w:rPr>
          <w:rFonts w:eastAsia="Calibri" w:cstheme="minorHAnsi"/>
          <w:sz w:val="28"/>
          <w:szCs w:val="28"/>
        </w:rPr>
      </w:pPr>
      <w:r w:rsidRPr="004862E0">
        <w:rPr>
          <w:rFonts w:eastAsia="Calibri" w:cstheme="minorHAnsi"/>
        </w:rPr>
        <w:t>The supplier will bear all costs associated with the preparation, delivery</w:t>
      </w:r>
      <w:r w:rsidR="00C4685B">
        <w:rPr>
          <w:rFonts w:eastAsia="Calibri" w:cstheme="minorHAnsi"/>
        </w:rPr>
        <w:t>,</w:t>
      </w:r>
      <w:r w:rsidRPr="004862E0">
        <w:rPr>
          <w:rFonts w:eastAsia="Calibri" w:cstheme="minorHAnsi"/>
        </w:rPr>
        <w:t xml:space="preserve"> and installation of the Items</w:t>
      </w:r>
      <w:r w:rsidR="00C4685B">
        <w:rPr>
          <w:rFonts w:eastAsia="Calibri" w:cstheme="minorHAnsi"/>
        </w:rPr>
        <w:t>,</w:t>
      </w:r>
      <w:r w:rsidRPr="004862E0">
        <w:rPr>
          <w:rFonts w:eastAsia="Calibri" w:cstheme="minorHAnsi"/>
        </w:rPr>
        <w:t xml:space="preserve"> and the Purchaser will in no case be responsible or liable for those costs. The supplier will make such arrangements to ensure </w:t>
      </w:r>
      <w:r w:rsidR="00C4685B">
        <w:rPr>
          <w:rFonts w:eastAsia="Calibri" w:cstheme="minorHAnsi"/>
        </w:rPr>
        <w:t xml:space="preserve">the </w:t>
      </w:r>
      <w:r w:rsidRPr="004862E0">
        <w:rPr>
          <w:rFonts w:eastAsia="Calibri" w:cstheme="minorHAnsi"/>
        </w:rPr>
        <w:t xml:space="preserve">safe delivery of goods. Any damage sustained during </w:t>
      </w:r>
      <w:r w:rsidR="00C4685B">
        <w:rPr>
          <w:rFonts w:eastAsia="Calibri" w:cstheme="minorHAnsi"/>
        </w:rPr>
        <w:t>transportation/delivery</w:t>
      </w:r>
      <w:r w:rsidRPr="004862E0">
        <w:rPr>
          <w:rFonts w:eastAsia="Calibri" w:cstheme="minorHAnsi"/>
        </w:rPr>
        <w:t xml:space="preserve"> will be rectified by the supplier at his cost.</w:t>
      </w:r>
    </w:p>
    <w:p w14:paraId="28E49F43" w14:textId="77777777" w:rsidR="00804552" w:rsidRPr="00235081" w:rsidRDefault="00804552" w:rsidP="00804552">
      <w:pPr>
        <w:spacing w:line="200" w:lineRule="exact"/>
        <w:rPr>
          <w:rFonts w:asciiTheme="minorHAnsi" w:hAnsiTheme="minorHAnsi" w:cstheme="minorHAnsi"/>
        </w:rPr>
      </w:pPr>
    </w:p>
    <w:p w14:paraId="59A854DA" w14:textId="293365E2" w:rsidR="00804552" w:rsidRPr="004862E0" w:rsidRDefault="004862E0" w:rsidP="004862E0">
      <w:pPr>
        <w:pStyle w:val="ListParagraph"/>
        <w:numPr>
          <w:ilvl w:val="0"/>
          <w:numId w:val="19"/>
        </w:numPr>
        <w:rPr>
          <w:rFonts w:eastAsia="Calibri" w:cstheme="minorHAnsi"/>
          <w:sz w:val="28"/>
          <w:szCs w:val="28"/>
        </w:rPr>
      </w:pPr>
      <w:r>
        <w:rPr>
          <w:rFonts w:eastAsia="Calibri" w:cstheme="minorHAnsi"/>
          <w:b/>
          <w:sz w:val="24"/>
          <w:szCs w:val="24"/>
        </w:rPr>
        <w:t xml:space="preserve"> </w:t>
      </w:r>
      <w:r>
        <w:rPr>
          <w:rFonts w:eastAsia="Calibri" w:cstheme="minorHAnsi"/>
          <w:b/>
          <w:sz w:val="24"/>
          <w:szCs w:val="24"/>
        </w:rPr>
        <w:tab/>
      </w:r>
      <w:r w:rsidR="00804552" w:rsidRPr="004862E0">
        <w:rPr>
          <w:rFonts w:eastAsia="Calibri" w:cstheme="minorHAnsi"/>
          <w:b/>
          <w:sz w:val="28"/>
          <w:szCs w:val="28"/>
          <w:u w:val="thick" w:color="000000"/>
        </w:rPr>
        <w:t>LIQUIDATED DAMAGES</w:t>
      </w:r>
    </w:p>
    <w:p w14:paraId="7C76C58D" w14:textId="29956905" w:rsidR="004862E0" w:rsidRPr="004862E0" w:rsidRDefault="00804552" w:rsidP="004862E0">
      <w:pPr>
        <w:pStyle w:val="ListParagraph"/>
        <w:numPr>
          <w:ilvl w:val="1"/>
          <w:numId w:val="19"/>
        </w:numPr>
        <w:rPr>
          <w:rFonts w:eastAsia="Calibri" w:cstheme="minorHAnsi"/>
          <w:sz w:val="28"/>
          <w:szCs w:val="28"/>
        </w:rPr>
      </w:pPr>
      <w:r w:rsidRPr="004862E0">
        <w:rPr>
          <w:rFonts w:eastAsia="Calibri" w:cstheme="minorHAnsi"/>
        </w:rPr>
        <w:t>When</w:t>
      </w:r>
      <w:r w:rsidR="00975EC3" w:rsidRPr="004862E0">
        <w:rPr>
          <w:rFonts w:eastAsia="Calibri" w:cstheme="minorHAnsi"/>
        </w:rPr>
        <w:t xml:space="preserve"> </w:t>
      </w:r>
      <w:r w:rsidRPr="004862E0">
        <w:rPr>
          <w:rFonts w:eastAsia="Calibri" w:cstheme="minorHAnsi"/>
        </w:rPr>
        <w:t>the</w:t>
      </w:r>
      <w:r w:rsidR="00975EC3" w:rsidRPr="004862E0">
        <w:rPr>
          <w:rFonts w:eastAsia="Calibri" w:cstheme="minorHAnsi"/>
        </w:rPr>
        <w:t xml:space="preserve"> </w:t>
      </w:r>
      <w:r w:rsidRPr="004862E0">
        <w:rPr>
          <w:rFonts w:eastAsia="Calibri" w:cstheme="minorHAnsi"/>
        </w:rPr>
        <w:t>supplier</w:t>
      </w:r>
      <w:r w:rsidR="00975EC3" w:rsidRPr="004862E0">
        <w:rPr>
          <w:rFonts w:eastAsia="Calibri" w:cstheme="minorHAnsi"/>
        </w:rPr>
        <w:t xml:space="preserve"> </w:t>
      </w:r>
      <w:r w:rsidRPr="004862E0">
        <w:rPr>
          <w:rFonts w:eastAsia="Calibri" w:cstheme="minorHAnsi"/>
        </w:rPr>
        <w:t>fails</w:t>
      </w:r>
      <w:r w:rsidR="00975EC3" w:rsidRPr="004862E0">
        <w:rPr>
          <w:rFonts w:eastAsia="Calibri" w:cstheme="minorHAnsi"/>
        </w:rPr>
        <w:t xml:space="preserve"> </w:t>
      </w:r>
      <w:r w:rsidRPr="004862E0">
        <w:rPr>
          <w:rFonts w:eastAsia="Calibri" w:cstheme="minorHAnsi"/>
        </w:rPr>
        <w:t>to</w:t>
      </w:r>
      <w:r w:rsidR="00975EC3" w:rsidRPr="004862E0">
        <w:rPr>
          <w:rFonts w:eastAsia="Calibri" w:cstheme="minorHAnsi"/>
        </w:rPr>
        <w:t xml:space="preserve"> </w:t>
      </w:r>
      <w:r w:rsidRPr="004862E0">
        <w:rPr>
          <w:rFonts w:eastAsia="Calibri" w:cstheme="minorHAnsi"/>
        </w:rPr>
        <w:t>deliver</w:t>
      </w:r>
      <w:r w:rsidR="00975EC3" w:rsidRPr="004862E0">
        <w:rPr>
          <w:rFonts w:eastAsia="Calibri" w:cstheme="minorHAnsi"/>
        </w:rPr>
        <w:t xml:space="preserve"> </w:t>
      </w:r>
      <w:r w:rsidRPr="004862E0">
        <w:rPr>
          <w:rFonts w:eastAsia="Calibri" w:cstheme="minorHAnsi"/>
        </w:rPr>
        <w:t>or</w:t>
      </w:r>
      <w:r w:rsidR="00975EC3" w:rsidRPr="004862E0">
        <w:rPr>
          <w:rFonts w:eastAsia="Calibri" w:cstheme="minorHAnsi"/>
        </w:rPr>
        <w:t xml:space="preserve"> </w:t>
      </w:r>
      <w:r w:rsidRPr="004862E0">
        <w:rPr>
          <w:rFonts w:eastAsia="Calibri" w:cstheme="minorHAnsi"/>
        </w:rPr>
        <w:t>install</w:t>
      </w:r>
      <w:r w:rsidR="00975EC3" w:rsidRPr="004862E0">
        <w:rPr>
          <w:rFonts w:eastAsia="Calibri" w:cstheme="minorHAnsi"/>
        </w:rPr>
        <w:t xml:space="preserve"> </w:t>
      </w:r>
      <w:r w:rsidRPr="004862E0">
        <w:rPr>
          <w:rFonts w:eastAsia="Calibri" w:cstheme="minorHAnsi"/>
        </w:rPr>
        <w:t>the</w:t>
      </w:r>
      <w:r w:rsidR="00975EC3" w:rsidRPr="004862E0">
        <w:rPr>
          <w:rFonts w:eastAsia="Calibri" w:cstheme="minorHAnsi"/>
        </w:rPr>
        <w:t xml:space="preserve"> </w:t>
      </w:r>
      <w:r w:rsidRPr="004862E0">
        <w:rPr>
          <w:rFonts w:eastAsia="Calibri" w:cstheme="minorHAnsi"/>
        </w:rPr>
        <w:t>goods</w:t>
      </w:r>
      <w:r w:rsidR="00975EC3" w:rsidRPr="004862E0">
        <w:rPr>
          <w:rFonts w:eastAsia="Calibri" w:cstheme="minorHAnsi"/>
        </w:rPr>
        <w:t xml:space="preserve"> </w:t>
      </w:r>
      <w:r w:rsidRPr="004862E0">
        <w:rPr>
          <w:rFonts w:eastAsia="Calibri" w:cstheme="minorHAnsi"/>
        </w:rPr>
        <w:t>or</w:t>
      </w:r>
      <w:r w:rsidR="00975EC3" w:rsidRPr="004862E0">
        <w:rPr>
          <w:rFonts w:eastAsia="Calibri" w:cstheme="minorHAnsi"/>
        </w:rPr>
        <w:t xml:space="preserve"> </w:t>
      </w:r>
      <w:r w:rsidRPr="004862E0">
        <w:rPr>
          <w:rFonts w:eastAsia="Calibri" w:cstheme="minorHAnsi"/>
        </w:rPr>
        <w:t>both</w:t>
      </w:r>
      <w:r w:rsidR="00975EC3" w:rsidRPr="004862E0">
        <w:rPr>
          <w:rFonts w:eastAsia="Calibri" w:cstheme="minorHAnsi"/>
        </w:rPr>
        <w:t xml:space="preserve"> </w:t>
      </w:r>
      <w:r w:rsidRPr="004862E0">
        <w:rPr>
          <w:rFonts w:eastAsia="Calibri" w:cstheme="minorHAnsi"/>
        </w:rPr>
        <w:t>within</w:t>
      </w:r>
      <w:r w:rsidR="00975EC3" w:rsidRPr="004862E0">
        <w:rPr>
          <w:rFonts w:eastAsia="Calibri" w:cstheme="minorHAnsi"/>
        </w:rPr>
        <w:t xml:space="preserve"> </w:t>
      </w:r>
      <w:r w:rsidRPr="004862E0">
        <w:rPr>
          <w:rFonts w:eastAsia="Calibri" w:cstheme="minorHAnsi"/>
        </w:rPr>
        <w:t>the</w:t>
      </w:r>
      <w:r w:rsidR="00975EC3" w:rsidRPr="004862E0">
        <w:rPr>
          <w:rFonts w:eastAsia="Calibri" w:cstheme="minorHAnsi"/>
        </w:rPr>
        <w:t xml:space="preserve"> </w:t>
      </w:r>
      <w:r w:rsidRPr="004862E0">
        <w:rPr>
          <w:rFonts w:eastAsia="Calibri" w:cstheme="minorHAnsi"/>
        </w:rPr>
        <w:t>time</w:t>
      </w:r>
      <w:r w:rsidR="00975EC3" w:rsidRPr="004862E0">
        <w:rPr>
          <w:rFonts w:eastAsia="Calibri" w:cstheme="minorHAnsi"/>
        </w:rPr>
        <w:t xml:space="preserve"> </w:t>
      </w:r>
      <w:r w:rsidRPr="004862E0">
        <w:rPr>
          <w:rFonts w:eastAsia="Calibri" w:cstheme="minorHAnsi"/>
        </w:rPr>
        <w:t>period specified in the contract, the Purchase Committee may, without prejudice to any other remedy</w:t>
      </w:r>
      <w:r w:rsidR="00975EC3" w:rsidRPr="004862E0">
        <w:rPr>
          <w:rFonts w:eastAsia="Calibri" w:cstheme="minorHAnsi"/>
        </w:rPr>
        <w:t xml:space="preserve"> </w:t>
      </w:r>
      <w:r w:rsidRPr="004862E0">
        <w:rPr>
          <w:rFonts w:eastAsia="Calibri" w:cstheme="minorHAnsi"/>
        </w:rPr>
        <w:t>it may</w:t>
      </w:r>
      <w:r w:rsidR="00975EC3" w:rsidRPr="004862E0">
        <w:rPr>
          <w:rFonts w:eastAsia="Calibri" w:cstheme="minorHAnsi"/>
        </w:rPr>
        <w:t xml:space="preserve"> </w:t>
      </w:r>
      <w:r w:rsidRPr="004862E0">
        <w:rPr>
          <w:rFonts w:eastAsia="Calibri" w:cstheme="minorHAnsi"/>
        </w:rPr>
        <w:t>have</w:t>
      </w:r>
      <w:r w:rsidR="00975EC3" w:rsidRPr="004862E0">
        <w:rPr>
          <w:rFonts w:eastAsia="Calibri" w:cstheme="minorHAnsi"/>
        </w:rPr>
        <w:t xml:space="preserve"> </w:t>
      </w:r>
      <w:r w:rsidRPr="004862E0">
        <w:rPr>
          <w:rFonts w:eastAsia="Calibri" w:cstheme="minorHAnsi"/>
        </w:rPr>
        <w:t>under the contract,</w:t>
      </w:r>
      <w:r w:rsidR="00975EC3" w:rsidRPr="004862E0">
        <w:rPr>
          <w:rFonts w:eastAsia="Calibri" w:cstheme="minorHAnsi"/>
        </w:rPr>
        <w:t xml:space="preserve"> </w:t>
      </w:r>
      <w:r w:rsidRPr="004862E0">
        <w:rPr>
          <w:rFonts w:eastAsia="Calibri" w:cstheme="minorHAnsi"/>
        </w:rPr>
        <w:t>deduct</w:t>
      </w:r>
      <w:r w:rsidR="00975EC3" w:rsidRPr="004862E0">
        <w:rPr>
          <w:rFonts w:eastAsia="Calibri" w:cstheme="minorHAnsi"/>
        </w:rPr>
        <w:t xml:space="preserve"> </w:t>
      </w:r>
      <w:r w:rsidRPr="004862E0">
        <w:rPr>
          <w:rFonts w:eastAsia="Calibri" w:cstheme="minorHAnsi"/>
        </w:rPr>
        <w:t>from</w:t>
      </w:r>
      <w:r w:rsidR="00975EC3" w:rsidRPr="004862E0">
        <w:rPr>
          <w:rFonts w:eastAsia="Calibri" w:cstheme="minorHAnsi"/>
        </w:rPr>
        <w:t xml:space="preserve"> </w:t>
      </w:r>
      <w:r w:rsidRPr="004862E0">
        <w:rPr>
          <w:rFonts w:eastAsia="Calibri" w:cstheme="minorHAnsi"/>
        </w:rPr>
        <w:t>the contract</w:t>
      </w:r>
      <w:r w:rsidR="00975EC3" w:rsidRPr="004862E0">
        <w:rPr>
          <w:rFonts w:eastAsia="Calibri" w:cstheme="minorHAnsi"/>
        </w:rPr>
        <w:t xml:space="preserve"> </w:t>
      </w:r>
      <w:r w:rsidRPr="004862E0">
        <w:rPr>
          <w:rFonts w:eastAsia="Calibri" w:cstheme="minorHAnsi"/>
        </w:rPr>
        <w:t xml:space="preserve">price, as liquidated damages, a sum equivalent to 01% of the price of the delayed goods per day of delay, maximum up to 10% of the price of </w:t>
      </w:r>
      <w:r w:rsidR="00C4685B">
        <w:rPr>
          <w:rFonts w:eastAsia="Calibri" w:cstheme="minorHAnsi"/>
        </w:rPr>
        <w:t xml:space="preserve">the </w:t>
      </w:r>
      <w:r w:rsidRPr="004862E0">
        <w:rPr>
          <w:rFonts w:eastAsia="Calibri" w:cstheme="minorHAnsi"/>
        </w:rPr>
        <w:t>total value of the contract.</w:t>
      </w:r>
    </w:p>
    <w:p w14:paraId="2BE9FE44" w14:textId="63EAA2B5" w:rsidR="00804552" w:rsidRPr="004862E0" w:rsidRDefault="00804552" w:rsidP="004862E0">
      <w:pPr>
        <w:pStyle w:val="ListParagraph"/>
        <w:numPr>
          <w:ilvl w:val="1"/>
          <w:numId w:val="19"/>
        </w:numPr>
        <w:rPr>
          <w:rFonts w:eastAsia="Calibri" w:cstheme="minorHAnsi"/>
          <w:sz w:val="28"/>
          <w:szCs w:val="28"/>
        </w:rPr>
      </w:pPr>
      <w:r w:rsidRPr="004862E0">
        <w:rPr>
          <w:rFonts w:eastAsia="Calibri" w:cstheme="minorHAnsi"/>
        </w:rPr>
        <w:t>The Successful Bidder will be</w:t>
      </w:r>
      <w:r w:rsidR="00975EC3" w:rsidRPr="004862E0">
        <w:rPr>
          <w:rFonts w:eastAsia="Calibri" w:cstheme="minorHAnsi"/>
        </w:rPr>
        <w:t xml:space="preserve"> </w:t>
      </w:r>
      <w:r w:rsidRPr="004862E0">
        <w:rPr>
          <w:rFonts w:eastAsia="Calibri" w:cstheme="minorHAnsi"/>
        </w:rPr>
        <w:t>responsible to provide the delivery, delivery Challan</w:t>
      </w:r>
      <w:r w:rsidR="00C4685B">
        <w:rPr>
          <w:rFonts w:eastAsia="Calibri" w:cstheme="minorHAnsi"/>
        </w:rPr>
        <w:t>,</w:t>
      </w:r>
      <w:r w:rsidRPr="004862E0">
        <w:rPr>
          <w:rFonts w:eastAsia="Calibri" w:cstheme="minorHAnsi"/>
        </w:rPr>
        <w:t xml:space="preserve"> and</w:t>
      </w:r>
      <w:r w:rsidR="004862E0">
        <w:rPr>
          <w:rFonts w:eastAsia="Calibri" w:cstheme="minorHAnsi"/>
        </w:rPr>
        <w:t xml:space="preserve"> b</w:t>
      </w:r>
      <w:r w:rsidRPr="004862E0">
        <w:rPr>
          <w:rFonts w:eastAsia="Calibri" w:cstheme="minorHAnsi"/>
        </w:rPr>
        <w:t>ill within the delivery period in order to avoid Late Delivery Charges.</w:t>
      </w:r>
    </w:p>
    <w:p w14:paraId="4ACC3EC9" w14:textId="77777777" w:rsidR="00804552" w:rsidRPr="00235081" w:rsidRDefault="00804552" w:rsidP="00804552">
      <w:pPr>
        <w:spacing w:before="8" w:line="120" w:lineRule="exact"/>
        <w:rPr>
          <w:rFonts w:asciiTheme="minorHAnsi" w:hAnsiTheme="minorHAnsi" w:cstheme="minorHAnsi"/>
          <w:sz w:val="13"/>
          <w:szCs w:val="13"/>
        </w:rPr>
      </w:pPr>
    </w:p>
    <w:p w14:paraId="44022642" w14:textId="20C3212F" w:rsidR="00804552" w:rsidRPr="004862E0" w:rsidRDefault="004862E0" w:rsidP="004862E0">
      <w:pPr>
        <w:pStyle w:val="ListParagraph"/>
        <w:numPr>
          <w:ilvl w:val="0"/>
          <w:numId w:val="19"/>
        </w:numPr>
        <w:rPr>
          <w:rFonts w:eastAsia="Calibri" w:cstheme="minorHAnsi"/>
          <w:sz w:val="28"/>
          <w:szCs w:val="28"/>
        </w:rPr>
      </w:pPr>
      <w:r>
        <w:rPr>
          <w:rFonts w:eastAsia="Calibri" w:cstheme="minorHAnsi"/>
          <w:b/>
          <w:sz w:val="24"/>
          <w:szCs w:val="24"/>
        </w:rPr>
        <w:t xml:space="preserve"> </w:t>
      </w:r>
      <w:r>
        <w:rPr>
          <w:rFonts w:eastAsia="Calibri" w:cstheme="minorHAnsi"/>
          <w:b/>
          <w:sz w:val="24"/>
          <w:szCs w:val="24"/>
        </w:rPr>
        <w:tab/>
      </w:r>
      <w:r w:rsidR="00804552" w:rsidRPr="004862E0">
        <w:rPr>
          <w:rFonts w:eastAsia="Calibri" w:cstheme="minorHAnsi"/>
          <w:b/>
          <w:sz w:val="28"/>
          <w:szCs w:val="28"/>
          <w:u w:val="thick" w:color="000000"/>
        </w:rPr>
        <w:t>INSPECTION AND TESTS</w:t>
      </w:r>
    </w:p>
    <w:p w14:paraId="009E6F9B" w14:textId="40200289" w:rsidR="004862E0" w:rsidRPr="004862E0" w:rsidRDefault="00804552" w:rsidP="004862E0">
      <w:pPr>
        <w:pStyle w:val="ListParagraph"/>
        <w:numPr>
          <w:ilvl w:val="1"/>
          <w:numId w:val="19"/>
        </w:numPr>
        <w:rPr>
          <w:rFonts w:eastAsia="Calibri" w:cstheme="minorHAnsi"/>
          <w:sz w:val="28"/>
          <w:szCs w:val="28"/>
        </w:rPr>
      </w:pPr>
      <w:r w:rsidRPr="004862E0">
        <w:rPr>
          <w:rFonts w:eastAsia="Calibri" w:cstheme="minorHAnsi"/>
        </w:rPr>
        <w:lastRenderedPageBreak/>
        <w:t>The Inspection Committee</w:t>
      </w:r>
      <w:r w:rsidR="00C4685B">
        <w:rPr>
          <w:rFonts w:eastAsia="Calibri" w:cstheme="minorHAnsi"/>
        </w:rPr>
        <w:t>/Purchase Committee</w:t>
      </w:r>
      <w:r w:rsidRPr="004862E0">
        <w:rPr>
          <w:rFonts w:eastAsia="Calibri" w:cstheme="minorHAnsi"/>
        </w:rPr>
        <w:t xml:space="preserve"> of UOM shall inspect and test the Goods supplied, the Services provided, under the Contract/Supply Order, to verify their conformity to the Technical Specifications.</w:t>
      </w:r>
    </w:p>
    <w:p w14:paraId="1380A174" w14:textId="739494BC" w:rsidR="004862E0" w:rsidRPr="004862E0" w:rsidRDefault="00804552" w:rsidP="004862E0">
      <w:pPr>
        <w:pStyle w:val="ListParagraph"/>
        <w:numPr>
          <w:ilvl w:val="1"/>
          <w:numId w:val="19"/>
        </w:numPr>
        <w:rPr>
          <w:rFonts w:eastAsia="Calibri" w:cstheme="minorHAnsi"/>
          <w:sz w:val="28"/>
          <w:szCs w:val="28"/>
        </w:rPr>
      </w:pPr>
      <w:r w:rsidRPr="004862E0">
        <w:rPr>
          <w:rFonts w:eastAsia="Calibri" w:cstheme="minorHAnsi"/>
        </w:rPr>
        <w:t xml:space="preserve">The Inspection Committee of UOM, if </w:t>
      </w:r>
      <w:r w:rsidR="00C4685B">
        <w:rPr>
          <w:rFonts w:eastAsia="Calibri" w:cstheme="minorHAnsi"/>
        </w:rPr>
        <w:t>deemed</w:t>
      </w:r>
      <w:r w:rsidRPr="004862E0">
        <w:rPr>
          <w:rFonts w:eastAsia="Calibri" w:cstheme="minorHAnsi"/>
        </w:rPr>
        <w:t xml:space="preserve"> necessary, may </w:t>
      </w:r>
      <w:r w:rsidR="00C4685B" w:rsidRPr="004862E0">
        <w:rPr>
          <w:rFonts w:eastAsia="Calibri" w:cstheme="minorHAnsi"/>
        </w:rPr>
        <w:t>inspect,</w:t>
      </w:r>
      <w:r w:rsidRPr="004862E0">
        <w:rPr>
          <w:rFonts w:eastAsia="Calibri" w:cstheme="minorHAnsi"/>
        </w:rPr>
        <w:t xml:space="preserve"> and check the quality of Un-Finished Items at the premises of the Contractor</w:t>
      </w:r>
      <w:r w:rsidR="00937D7C" w:rsidRPr="004862E0">
        <w:rPr>
          <w:rFonts w:eastAsia="Calibri" w:cstheme="minorHAnsi"/>
        </w:rPr>
        <w:t xml:space="preserve"> / </w:t>
      </w:r>
      <w:r w:rsidRPr="004862E0">
        <w:rPr>
          <w:rFonts w:eastAsia="Calibri" w:cstheme="minorHAnsi"/>
        </w:rPr>
        <w:t>Successful Bidder.</w:t>
      </w:r>
    </w:p>
    <w:p w14:paraId="305A6E52" w14:textId="7B399EEC" w:rsidR="004862E0" w:rsidRPr="004862E0" w:rsidRDefault="00804552" w:rsidP="004862E0">
      <w:pPr>
        <w:pStyle w:val="ListParagraph"/>
        <w:numPr>
          <w:ilvl w:val="1"/>
          <w:numId w:val="19"/>
        </w:numPr>
        <w:rPr>
          <w:rFonts w:eastAsia="Calibri" w:cstheme="minorHAnsi"/>
          <w:sz w:val="28"/>
          <w:szCs w:val="28"/>
        </w:rPr>
      </w:pPr>
      <w:r w:rsidRPr="004862E0">
        <w:rPr>
          <w:rFonts w:eastAsia="Calibri" w:cstheme="minorHAnsi"/>
        </w:rPr>
        <w:t>During</w:t>
      </w:r>
      <w:r w:rsidR="00975EC3" w:rsidRPr="004862E0">
        <w:rPr>
          <w:rFonts w:eastAsia="Calibri" w:cstheme="minorHAnsi"/>
        </w:rPr>
        <w:t xml:space="preserve"> </w:t>
      </w:r>
      <w:r w:rsidRPr="004862E0">
        <w:rPr>
          <w:rFonts w:eastAsia="Calibri" w:cstheme="minorHAnsi"/>
        </w:rPr>
        <w:t>the</w:t>
      </w:r>
      <w:r w:rsidR="00975EC3" w:rsidRPr="004862E0">
        <w:rPr>
          <w:rFonts w:eastAsia="Calibri" w:cstheme="minorHAnsi"/>
        </w:rPr>
        <w:t xml:space="preserve"> </w:t>
      </w:r>
      <w:r w:rsidRPr="004862E0">
        <w:rPr>
          <w:rFonts w:eastAsia="Calibri" w:cstheme="minorHAnsi"/>
        </w:rPr>
        <w:t>inspection,</w:t>
      </w:r>
      <w:r w:rsidR="00975EC3" w:rsidRPr="004862E0">
        <w:rPr>
          <w:rFonts w:eastAsia="Calibri" w:cstheme="minorHAnsi"/>
        </w:rPr>
        <w:t xml:space="preserve"> </w:t>
      </w:r>
      <w:r w:rsidRPr="004862E0">
        <w:rPr>
          <w:rFonts w:eastAsia="Calibri" w:cstheme="minorHAnsi"/>
        </w:rPr>
        <w:t>the</w:t>
      </w:r>
      <w:r w:rsidR="00975EC3" w:rsidRPr="004862E0">
        <w:rPr>
          <w:rFonts w:eastAsia="Calibri" w:cstheme="minorHAnsi"/>
        </w:rPr>
        <w:t xml:space="preserve"> </w:t>
      </w:r>
      <w:r w:rsidRPr="004862E0">
        <w:rPr>
          <w:rFonts w:eastAsia="Calibri" w:cstheme="minorHAnsi"/>
        </w:rPr>
        <w:t>unfinished</w:t>
      </w:r>
      <w:r w:rsidR="00975EC3" w:rsidRPr="004862E0">
        <w:rPr>
          <w:rFonts w:eastAsia="Calibri" w:cstheme="minorHAnsi"/>
        </w:rPr>
        <w:t xml:space="preserve"> </w:t>
      </w:r>
      <w:r w:rsidRPr="004862E0">
        <w:rPr>
          <w:rFonts w:eastAsia="Calibri" w:cstheme="minorHAnsi"/>
        </w:rPr>
        <w:t>items</w:t>
      </w:r>
      <w:r w:rsidR="00975EC3" w:rsidRPr="004862E0">
        <w:rPr>
          <w:rFonts w:eastAsia="Calibri" w:cstheme="minorHAnsi"/>
        </w:rPr>
        <w:t xml:space="preserve"> </w:t>
      </w:r>
      <w:r w:rsidRPr="004862E0">
        <w:rPr>
          <w:rFonts w:eastAsia="Calibri" w:cstheme="minorHAnsi"/>
        </w:rPr>
        <w:t>may</w:t>
      </w:r>
      <w:r w:rsidR="00975EC3" w:rsidRPr="004862E0">
        <w:rPr>
          <w:rFonts w:eastAsia="Calibri" w:cstheme="minorHAnsi"/>
        </w:rPr>
        <w:t xml:space="preserve"> </w:t>
      </w:r>
      <w:r w:rsidRPr="004862E0">
        <w:rPr>
          <w:rFonts w:eastAsia="Calibri" w:cstheme="minorHAnsi"/>
        </w:rPr>
        <w:t>be</w:t>
      </w:r>
      <w:r w:rsidR="00975EC3" w:rsidRPr="004862E0">
        <w:rPr>
          <w:rFonts w:eastAsia="Calibri" w:cstheme="minorHAnsi"/>
        </w:rPr>
        <w:t xml:space="preserve"> </w:t>
      </w:r>
      <w:r w:rsidRPr="004862E0">
        <w:rPr>
          <w:rFonts w:eastAsia="Calibri" w:cstheme="minorHAnsi"/>
        </w:rPr>
        <w:t>rejected</w:t>
      </w:r>
      <w:r w:rsidR="00975EC3" w:rsidRPr="004862E0">
        <w:rPr>
          <w:rFonts w:eastAsia="Calibri" w:cstheme="minorHAnsi"/>
        </w:rPr>
        <w:t xml:space="preserve"> </w:t>
      </w:r>
      <w:r w:rsidR="00C4685B" w:rsidRPr="004862E0">
        <w:rPr>
          <w:rFonts w:eastAsia="Calibri" w:cstheme="minorHAnsi"/>
        </w:rPr>
        <w:t>or the</w:t>
      </w:r>
      <w:r w:rsidR="00975EC3" w:rsidRPr="004862E0">
        <w:rPr>
          <w:rFonts w:eastAsia="Calibri" w:cstheme="minorHAnsi"/>
        </w:rPr>
        <w:t xml:space="preserve"> </w:t>
      </w:r>
      <w:r w:rsidRPr="004862E0">
        <w:rPr>
          <w:rFonts w:eastAsia="Calibri" w:cstheme="minorHAnsi"/>
        </w:rPr>
        <w:t>bidder</w:t>
      </w:r>
      <w:r w:rsidR="00975EC3" w:rsidRPr="004862E0">
        <w:rPr>
          <w:rFonts w:eastAsia="Calibri" w:cstheme="minorHAnsi"/>
        </w:rPr>
        <w:t xml:space="preserve"> </w:t>
      </w:r>
      <w:r w:rsidRPr="004862E0">
        <w:rPr>
          <w:rFonts w:eastAsia="Calibri" w:cstheme="minorHAnsi"/>
        </w:rPr>
        <w:t>will</w:t>
      </w:r>
      <w:r w:rsidR="00975EC3" w:rsidRPr="004862E0">
        <w:rPr>
          <w:rFonts w:eastAsia="Calibri" w:cstheme="minorHAnsi"/>
        </w:rPr>
        <w:t xml:space="preserve"> </w:t>
      </w:r>
      <w:r w:rsidRPr="004862E0">
        <w:rPr>
          <w:rFonts w:eastAsia="Calibri" w:cstheme="minorHAnsi"/>
        </w:rPr>
        <w:t xml:space="preserve">be required to </w:t>
      </w:r>
      <w:r w:rsidR="00C4685B">
        <w:rPr>
          <w:rFonts w:eastAsia="Calibri" w:cstheme="minorHAnsi"/>
        </w:rPr>
        <w:t>rectify/modify</w:t>
      </w:r>
      <w:r w:rsidRPr="004862E0">
        <w:rPr>
          <w:rFonts w:eastAsia="Calibri" w:cstheme="minorHAnsi"/>
        </w:rPr>
        <w:t xml:space="preserve"> the unfinished items:</w:t>
      </w:r>
    </w:p>
    <w:p w14:paraId="2F10E5CD" w14:textId="77777777" w:rsidR="00075122" w:rsidRPr="00075122" w:rsidRDefault="00804552" w:rsidP="004862E0">
      <w:pPr>
        <w:pStyle w:val="ListParagraph"/>
        <w:numPr>
          <w:ilvl w:val="1"/>
          <w:numId w:val="19"/>
        </w:numPr>
        <w:rPr>
          <w:rFonts w:eastAsia="Calibri" w:cstheme="minorHAnsi"/>
          <w:sz w:val="28"/>
          <w:szCs w:val="28"/>
        </w:rPr>
      </w:pPr>
      <w:r w:rsidRPr="004862E0">
        <w:rPr>
          <w:rFonts w:eastAsia="Calibri" w:cstheme="minorHAnsi"/>
        </w:rPr>
        <w:t>Finished Items will be accepted only after the inspection carried out by the Inspection</w:t>
      </w:r>
      <w:r w:rsidR="004862E0">
        <w:rPr>
          <w:rFonts w:eastAsia="Calibri" w:cstheme="minorHAnsi"/>
        </w:rPr>
        <w:t xml:space="preserve"> </w:t>
      </w:r>
      <w:r w:rsidRPr="004862E0">
        <w:rPr>
          <w:rFonts w:eastAsia="Calibri" w:cstheme="minorHAnsi"/>
        </w:rPr>
        <w:t xml:space="preserve">Committee. </w:t>
      </w:r>
    </w:p>
    <w:p w14:paraId="7C5332E1" w14:textId="038C0E65" w:rsidR="004862E0" w:rsidRPr="004862E0" w:rsidRDefault="00804552" w:rsidP="00075122">
      <w:pPr>
        <w:pStyle w:val="ListParagraph"/>
        <w:ind w:left="820"/>
        <w:rPr>
          <w:rFonts w:eastAsia="Calibri" w:cstheme="minorHAnsi"/>
          <w:sz w:val="28"/>
          <w:szCs w:val="28"/>
        </w:rPr>
      </w:pPr>
      <w:r w:rsidRPr="004862E0">
        <w:rPr>
          <w:rFonts w:eastAsia="Calibri" w:cstheme="minorHAnsi"/>
        </w:rPr>
        <w:t>The Inspection Committee will check that:</w:t>
      </w:r>
    </w:p>
    <w:p w14:paraId="4B9A66E0" w14:textId="77777777" w:rsidR="00075122" w:rsidRPr="00075122" w:rsidRDefault="00804552" w:rsidP="00075122">
      <w:pPr>
        <w:pStyle w:val="ListParagraph"/>
        <w:numPr>
          <w:ilvl w:val="2"/>
          <w:numId w:val="19"/>
        </w:numPr>
        <w:rPr>
          <w:rFonts w:eastAsia="Calibri" w:cstheme="minorHAnsi"/>
          <w:sz w:val="28"/>
          <w:szCs w:val="28"/>
        </w:rPr>
      </w:pPr>
      <w:r w:rsidRPr="004862E0">
        <w:rPr>
          <w:rFonts w:eastAsia="Calibri" w:cstheme="minorHAnsi"/>
        </w:rPr>
        <w:t>Items provided are as per specifications given.</w:t>
      </w:r>
    </w:p>
    <w:p w14:paraId="1F5FF2D5" w14:textId="77777777" w:rsidR="00075122" w:rsidRPr="00075122" w:rsidRDefault="00804552" w:rsidP="00075122">
      <w:pPr>
        <w:pStyle w:val="ListParagraph"/>
        <w:numPr>
          <w:ilvl w:val="2"/>
          <w:numId w:val="19"/>
        </w:numPr>
        <w:rPr>
          <w:rFonts w:eastAsia="Calibri" w:cstheme="minorHAnsi"/>
          <w:sz w:val="28"/>
          <w:szCs w:val="28"/>
        </w:rPr>
      </w:pPr>
      <w:r w:rsidRPr="00075122">
        <w:rPr>
          <w:rFonts w:eastAsia="Calibri" w:cstheme="minorHAnsi"/>
        </w:rPr>
        <w:t>The material used in the items is of top quality.</w:t>
      </w:r>
    </w:p>
    <w:p w14:paraId="4E4E3C74" w14:textId="77777777" w:rsidR="00075122" w:rsidRPr="00075122" w:rsidRDefault="00804552" w:rsidP="00075122">
      <w:pPr>
        <w:pStyle w:val="ListParagraph"/>
        <w:numPr>
          <w:ilvl w:val="2"/>
          <w:numId w:val="19"/>
        </w:numPr>
        <w:rPr>
          <w:rFonts w:eastAsia="Calibri" w:cstheme="minorHAnsi"/>
          <w:sz w:val="28"/>
          <w:szCs w:val="28"/>
        </w:rPr>
      </w:pPr>
      <w:r w:rsidRPr="00075122">
        <w:rPr>
          <w:rFonts w:eastAsia="Calibri" w:cstheme="minorHAnsi"/>
        </w:rPr>
        <w:t>Pieces of Furniture Items look and feel solid with no twist</w:t>
      </w:r>
    </w:p>
    <w:p w14:paraId="3F25F0C1" w14:textId="77777777" w:rsidR="00075122" w:rsidRPr="00075122" w:rsidRDefault="00804552" w:rsidP="00075122">
      <w:pPr>
        <w:pStyle w:val="ListParagraph"/>
        <w:numPr>
          <w:ilvl w:val="2"/>
          <w:numId w:val="19"/>
        </w:numPr>
        <w:rPr>
          <w:rFonts w:eastAsia="Calibri" w:cstheme="minorHAnsi"/>
          <w:sz w:val="28"/>
          <w:szCs w:val="28"/>
        </w:rPr>
      </w:pPr>
      <w:r w:rsidRPr="00075122">
        <w:rPr>
          <w:rFonts w:eastAsia="Calibri" w:cstheme="minorHAnsi"/>
        </w:rPr>
        <w:t>Parts</w:t>
      </w:r>
      <w:r w:rsidR="00975EC3" w:rsidRPr="00075122">
        <w:rPr>
          <w:rFonts w:eastAsia="Calibri" w:cstheme="minorHAnsi"/>
        </w:rPr>
        <w:t xml:space="preserve"> </w:t>
      </w:r>
      <w:r w:rsidRPr="00075122">
        <w:rPr>
          <w:rFonts w:eastAsia="Calibri" w:cstheme="minorHAnsi"/>
        </w:rPr>
        <w:t>(exposed</w:t>
      </w:r>
      <w:r w:rsidR="00937D7C" w:rsidRPr="00075122">
        <w:rPr>
          <w:rFonts w:eastAsia="Calibri" w:cstheme="minorHAnsi"/>
        </w:rPr>
        <w:t xml:space="preserve"> / </w:t>
      </w:r>
      <w:r w:rsidRPr="00075122">
        <w:rPr>
          <w:rFonts w:eastAsia="Calibri" w:cstheme="minorHAnsi"/>
        </w:rPr>
        <w:t>unexposed)</w:t>
      </w:r>
      <w:r w:rsidR="00975EC3" w:rsidRPr="00075122">
        <w:rPr>
          <w:rFonts w:eastAsia="Calibri" w:cstheme="minorHAnsi"/>
        </w:rPr>
        <w:t xml:space="preserve"> </w:t>
      </w:r>
      <w:r w:rsidRPr="00075122">
        <w:rPr>
          <w:rFonts w:eastAsia="Calibri" w:cstheme="minorHAnsi"/>
        </w:rPr>
        <w:t>are</w:t>
      </w:r>
      <w:r w:rsidR="00975EC3" w:rsidRPr="00075122">
        <w:rPr>
          <w:rFonts w:eastAsia="Calibri" w:cstheme="minorHAnsi"/>
        </w:rPr>
        <w:t xml:space="preserve"> </w:t>
      </w:r>
      <w:r w:rsidRPr="00075122">
        <w:rPr>
          <w:rFonts w:eastAsia="Calibri" w:cstheme="minorHAnsi"/>
        </w:rPr>
        <w:t>sanded</w:t>
      </w:r>
      <w:r w:rsidR="00975EC3" w:rsidRPr="00075122">
        <w:rPr>
          <w:rFonts w:eastAsia="Calibri" w:cstheme="minorHAnsi"/>
        </w:rPr>
        <w:t xml:space="preserve"> </w:t>
      </w:r>
      <w:r w:rsidRPr="00075122">
        <w:rPr>
          <w:rFonts w:eastAsia="Calibri" w:cstheme="minorHAnsi"/>
        </w:rPr>
        <w:t>smoothly</w:t>
      </w:r>
      <w:r w:rsidR="00975EC3" w:rsidRPr="00075122">
        <w:rPr>
          <w:rFonts w:eastAsia="Calibri" w:cstheme="minorHAnsi"/>
        </w:rPr>
        <w:t xml:space="preserve"> </w:t>
      </w:r>
      <w:r w:rsidRPr="00075122">
        <w:rPr>
          <w:rFonts w:eastAsia="Calibri" w:cstheme="minorHAnsi"/>
        </w:rPr>
        <w:t>and</w:t>
      </w:r>
      <w:r w:rsidR="00975EC3" w:rsidRPr="00075122">
        <w:rPr>
          <w:rFonts w:eastAsia="Calibri" w:cstheme="minorHAnsi"/>
        </w:rPr>
        <w:t xml:space="preserve"> </w:t>
      </w:r>
      <w:r w:rsidRPr="00075122">
        <w:rPr>
          <w:rFonts w:eastAsia="Calibri" w:cstheme="minorHAnsi"/>
        </w:rPr>
        <w:t>well</w:t>
      </w:r>
      <w:r w:rsidR="00975EC3" w:rsidRPr="00075122">
        <w:rPr>
          <w:rFonts w:eastAsia="Calibri" w:cstheme="minorHAnsi"/>
        </w:rPr>
        <w:t xml:space="preserve"> </w:t>
      </w:r>
      <w:r w:rsidRPr="00075122">
        <w:rPr>
          <w:rFonts w:eastAsia="Calibri" w:cstheme="minorHAnsi"/>
        </w:rPr>
        <w:t>fitted with</w:t>
      </w:r>
      <w:r w:rsidR="00975EC3" w:rsidRPr="00075122">
        <w:rPr>
          <w:rFonts w:eastAsia="Calibri" w:cstheme="minorHAnsi"/>
        </w:rPr>
        <w:t xml:space="preserve"> </w:t>
      </w:r>
      <w:r w:rsidRPr="00075122">
        <w:rPr>
          <w:rFonts w:eastAsia="Calibri" w:cstheme="minorHAnsi"/>
        </w:rPr>
        <w:t>no gaps between them.</w:t>
      </w:r>
    </w:p>
    <w:p w14:paraId="04F69A59" w14:textId="5DC6823E" w:rsidR="00075122" w:rsidRPr="00075122" w:rsidRDefault="00804552" w:rsidP="00075122">
      <w:pPr>
        <w:pStyle w:val="ListParagraph"/>
        <w:numPr>
          <w:ilvl w:val="2"/>
          <w:numId w:val="19"/>
        </w:numPr>
        <w:rPr>
          <w:rFonts w:eastAsia="Calibri" w:cstheme="minorHAnsi"/>
          <w:sz w:val="28"/>
          <w:szCs w:val="28"/>
        </w:rPr>
      </w:pPr>
      <w:r w:rsidRPr="00075122">
        <w:rPr>
          <w:rFonts w:eastAsia="Calibri" w:cstheme="minorHAnsi"/>
        </w:rPr>
        <w:t xml:space="preserve">Drawers (in </w:t>
      </w:r>
      <w:r w:rsidR="00C4685B">
        <w:rPr>
          <w:rFonts w:eastAsia="Calibri" w:cstheme="minorHAnsi"/>
        </w:rPr>
        <w:t xml:space="preserve">the </w:t>
      </w:r>
      <w:r w:rsidRPr="00075122">
        <w:rPr>
          <w:rFonts w:eastAsia="Calibri" w:cstheme="minorHAnsi"/>
        </w:rPr>
        <w:t>case of tables) are smoothly glided with even gaps and proper alignment.</w:t>
      </w:r>
    </w:p>
    <w:p w14:paraId="2D833590" w14:textId="4B9934F7" w:rsidR="00075122" w:rsidRPr="00075122" w:rsidRDefault="00804552" w:rsidP="00075122">
      <w:pPr>
        <w:pStyle w:val="ListParagraph"/>
        <w:numPr>
          <w:ilvl w:val="2"/>
          <w:numId w:val="19"/>
        </w:numPr>
        <w:rPr>
          <w:rFonts w:eastAsia="Calibri" w:cstheme="minorHAnsi"/>
          <w:sz w:val="28"/>
          <w:szCs w:val="28"/>
        </w:rPr>
      </w:pPr>
      <w:r w:rsidRPr="00075122">
        <w:rPr>
          <w:rFonts w:eastAsia="Calibri" w:cstheme="minorHAnsi"/>
        </w:rPr>
        <w:t xml:space="preserve">Both </w:t>
      </w:r>
      <w:r w:rsidR="00C4685B">
        <w:rPr>
          <w:rFonts w:eastAsia="Calibri" w:cstheme="minorHAnsi"/>
        </w:rPr>
        <w:t xml:space="preserve">the </w:t>
      </w:r>
      <w:r w:rsidRPr="00075122">
        <w:rPr>
          <w:rFonts w:eastAsia="Calibri" w:cstheme="minorHAnsi"/>
        </w:rPr>
        <w:t>Workmanship and finish of items are of top quality.</w:t>
      </w:r>
    </w:p>
    <w:p w14:paraId="6F7A0910" w14:textId="16B8BA59" w:rsidR="00804552" w:rsidRPr="00075122" w:rsidRDefault="00804552" w:rsidP="00075122">
      <w:pPr>
        <w:pStyle w:val="ListParagraph"/>
        <w:numPr>
          <w:ilvl w:val="1"/>
          <w:numId w:val="19"/>
        </w:numPr>
        <w:rPr>
          <w:rFonts w:eastAsia="Calibri" w:cstheme="minorHAnsi"/>
          <w:sz w:val="28"/>
          <w:szCs w:val="28"/>
        </w:rPr>
      </w:pPr>
      <w:r w:rsidRPr="00075122">
        <w:rPr>
          <w:rFonts w:eastAsia="Calibri" w:cstheme="minorHAnsi"/>
        </w:rPr>
        <w:t>After the inspection or test if the Purchase Committee is of the opinion that items do not</w:t>
      </w:r>
      <w:r w:rsidR="00975EC3" w:rsidRPr="00075122">
        <w:rPr>
          <w:rFonts w:eastAsia="Calibri" w:cstheme="minorHAnsi"/>
        </w:rPr>
        <w:t xml:space="preserve"> </w:t>
      </w:r>
      <w:r w:rsidRPr="00075122">
        <w:rPr>
          <w:rFonts w:eastAsia="Calibri" w:cstheme="minorHAnsi"/>
        </w:rPr>
        <w:t>conform</w:t>
      </w:r>
      <w:r w:rsidR="00975EC3" w:rsidRPr="00075122">
        <w:rPr>
          <w:rFonts w:eastAsia="Calibri" w:cstheme="minorHAnsi"/>
        </w:rPr>
        <w:t xml:space="preserve"> </w:t>
      </w:r>
      <w:r w:rsidRPr="00075122">
        <w:rPr>
          <w:rFonts w:eastAsia="Calibri" w:cstheme="minorHAnsi"/>
        </w:rPr>
        <w:t>to</w:t>
      </w:r>
      <w:r w:rsidR="00975EC3" w:rsidRPr="00075122">
        <w:rPr>
          <w:rFonts w:eastAsia="Calibri" w:cstheme="minorHAnsi"/>
        </w:rPr>
        <w:t xml:space="preserve"> </w:t>
      </w:r>
      <w:r w:rsidRPr="00075122">
        <w:rPr>
          <w:rFonts w:eastAsia="Calibri" w:cstheme="minorHAnsi"/>
        </w:rPr>
        <w:t>the</w:t>
      </w:r>
      <w:r w:rsidR="00975EC3" w:rsidRPr="00075122">
        <w:rPr>
          <w:rFonts w:eastAsia="Calibri" w:cstheme="minorHAnsi"/>
        </w:rPr>
        <w:t xml:space="preserve"> </w:t>
      </w:r>
      <w:r w:rsidRPr="00075122">
        <w:rPr>
          <w:rFonts w:eastAsia="Calibri" w:cstheme="minorHAnsi"/>
        </w:rPr>
        <w:t>specification</w:t>
      </w:r>
      <w:r w:rsidR="00975EC3" w:rsidRPr="00075122">
        <w:rPr>
          <w:rFonts w:eastAsia="Calibri" w:cstheme="minorHAnsi"/>
        </w:rPr>
        <w:t xml:space="preserve"> </w:t>
      </w:r>
      <w:r w:rsidRPr="00075122">
        <w:rPr>
          <w:rFonts w:eastAsia="Calibri" w:cstheme="minorHAnsi"/>
        </w:rPr>
        <w:t>and</w:t>
      </w:r>
      <w:r w:rsidR="00975EC3" w:rsidRPr="00075122">
        <w:rPr>
          <w:rFonts w:eastAsia="Calibri" w:cstheme="minorHAnsi"/>
        </w:rPr>
        <w:t xml:space="preserve"> </w:t>
      </w:r>
      <w:r w:rsidRPr="00075122">
        <w:rPr>
          <w:rFonts w:eastAsia="Calibri" w:cstheme="minorHAnsi"/>
        </w:rPr>
        <w:t>the</w:t>
      </w:r>
      <w:r w:rsidR="00975EC3" w:rsidRPr="00075122">
        <w:rPr>
          <w:rFonts w:eastAsia="Calibri" w:cstheme="minorHAnsi"/>
        </w:rPr>
        <w:t xml:space="preserve"> </w:t>
      </w:r>
      <w:r w:rsidRPr="00075122">
        <w:rPr>
          <w:rFonts w:eastAsia="Calibri" w:cstheme="minorHAnsi"/>
        </w:rPr>
        <w:t>criteria</w:t>
      </w:r>
      <w:r w:rsidR="00975EC3" w:rsidRPr="00075122">
        <w:rPr>
          <w:rFonts w:eastAsia="Calibri" w:cstheme="minorHAnsi"/>
        </w:rPr>
        <w:t xml:space="preserve"> </w:t>
      </w:r>
      <w:r w:rsidRPr="00075122">
        <w:rPr>
          <w:rFonts w:eastAsia="Calibri" w:cstheme="minorHAnsi"/>
        </w:rPr>
        <w:t>mentioned</w:t>
      </w:r>
      <w:r w:rsidR="00975EC3" w:rsidRPr="00075122">
        <w:rPr>
          <w:rFonts w:eastAsia="Calibri" w:cstheme="minorHAnsi"/>
        </w:rPr>
        <w:t xml:space="preserve"> </w:t>
      </w:r>
      <w:r w:rsidRPr="00075122">
        <w:rPr>
          <w:rFonts w:eastAsia="Calibri" w:cstheme="minorHAnsi"/>
        </w:rPr>
        <w:t>above,</w:t>
      </w:r>
      <w:r w:rsidR="00975EC3" w:rsidRPr="00075122">
        <w:rPr>
          <w:rFonts w:eastAsia="Calibri" w:cstheme="minorHAnsi"/>
        </w:rPr>
        <w:t xml:space="preserve"> </w:t>
      </w:r>
      <w:r w:rsidRPr="00075122">
        <w:rPr>
          <w:rFonts w:eastAsia="Calibri" w:cstheme="minorHAnsi"/>
        </w:rPr>
        <w:t>the</w:t>
      </w:r>
      <w:r w:rsidR="00975EC3" w:rsidRPr="00075122">
        <w:rPr>
          <w:rFonts w:eastAsia="Calibri" w:cstheme="minorHAnsi"/>
        </w:rPr>
        <w:t xml:space="preserve"> </w:t>
      </w:r>
      <w:r w:rsidRPr="00075122">
        <w:rPr>
          <w:rFonts w:eastAsia="Calibri" w:cstheme="minorHAnsi"/>
        </w:rPr>
        <w:t>Inspection Committee may reject them, and the supplier shall either replace the rejected goods or make</w:t>
      </w:r>
      <w:r w:rsidR="00975EC3" w:rsidRPr="00075122">
        <w:rPr>
          <w:rFonts w:eastAsia="Calibri" w:cstheme="minorHAnsi"/>
        </w:rPr>
        <w:t xml:space="preserve"> </w:t>
      </w:r>
      <w:r w:rsidRPr="00075122">
        <w:rPr>
          <w:rFonts w:eastAsia="Calibri" w:cstheme="minorHAnsi"/>
        </w:rPr>
        <w:t>all</w:t>
      </w:r>
      <w:r w:rsidR="00975EC3" w:rsidRPr="00075122">
        <w:rPr>
          <w:rFonts w:eastAsia="Calibri" w:cstheme="minorHAnsi"/>
        </w:rPr>
        <w:t xml:space="preserve"> </w:t>
      </w:r>
      <w:r w:rsidRPr="00075122">
        <w:rPr>
          <w:rFonts w:eastAsia="Calibri" w:cstheme="minorHAnsi"/>
        </w:rPr>
        <w:t>alterations</w:t>
      </w:r>
      <w:r w:rsidR="00975EC3" w:rsidRPr="00075122">
        <w:rPr>
          <w:rFonts w:eastAsia="Calibri" w:cstheme="minorHAnsi"/>
        </w:rPr>
        <w:t xml:space="preserve"> </w:t>
      </w:r>
      <w:r w:rsidRPr="00075122">
        <w:rPr>
          <w:rFonts w:eastAsia="Calibri" w:cstheme="minorHAnsi"/>
        </w:rPr>
        <w:t>necessary</w:t>
      </w:r>
      <w:r w:rsidR="00975EC3" w:rsidRPr="00075122">
        <w:rPr>
          <w:rFonts w:eastAsia="Calibri" w:cstheme="minorHAnsi"/>
        </w:rPr>
        <w:t xml:space="preserve"> </w:t>
      </w:r>
      <w:r w:rsidRPr="00075122">
        <w:rPr>
          <w:rFonts w:eastAsia="Calibri" w:cstheme="minorHAnsi"/>
        </w:rPr>
        <w:t>to</w:t>
      </w:r>
      <w:r w:rsidR="00975EC3" w:rsidRPr="00075122">
        <w:rPr>
          <w:rFonts w:eastAsia="Calibri" w:cstheme="minorHAnsi"/>
        </w:rPr>
        <w:t xml:space="preserve"> </w:t>
      </w:r>
      <w:r w:rsidRPr="00075122">
        <w:rPr>
          <w:rFonts w:eastAsia="Calibri" w:cstheme="minorHAnsi"/>
        </w:rPr>
        <w:t>meet</w:t>
      </w:r>
      <w:r w:rsidR="00975EC3" w:rsidRPr="00075122">
        <w:rPr>
          <w:rFonts w:eastAsia="Calibri" w:cstheme="minorHAnsi"/>
        </w:rPr>
        <w:t xml:space="preserve"> </w:t>
      </w:r>
      <w:r w:rsidRPr="00075122">
        <w:rPr>
          <w:rFonts w:eastAsia="Calibri" w:cstheme="minorHAnsi"/>
        </w:rPr>
        <w:t>the</w:t>
      </w:r>
      <w:r w:rsidR="00975EC3" w:rsidRPr="00075122">
        <w:rPr>
          <w:rFonts w:eastAsia="Calibri" w:cstheme="minorHAnsi"/>
        </w:rPr>
        <w:t xml:space="preserve"> </w:t>
      </w:r>
      <w:r w:rsidRPr="00075122">
        <w:rPr>
          <w:rFonts w:eastAsia="Calibri" w:cstheme="minorHAnsi"/>
        </w:rPr>
        <w:t>requirements</w:t>
      </w:r>
      <w:r w:rsidR="00975EC3" w:rsidRPr="00075122">
        <w:rPr>
          <w:rFonts w:eastAsia="Calibri" w:cstheme="minorHAnsi"/>
        </w:rPr>
        <w:t xml:space="preserve"> </w:t>
      </w:r>
      <w:r w:rsidRPr="00075122">
        <w:rPr>
          <w:rFonts w:eastAsia="Calibri" w:cstheme="minorHAnsi"/>
        </w:rPr>
        <w:t>of</w:t>
      </w:r>
      <w:r w:rsidR="00975EC3" w:rsidRPr="00075122">
        <w:rPr>
          <w:rFonts w:eastAsia="Calibri" w:cstheme="minorHAnsi"/>
        </w:rPr>
        <w:t xml:space="preserve"> </w:t>
      </w:r>
      <w:r w:rsidRPr="00075122">
        <w:rPr>
          <w:rFonts w:eastAsia="Calibri" w:cstheme="minorHAnsi"/>
        </w:rPr>
        <w:t>the</w:t>
      </w:r>
      <w:r w:rsidR="00975EC3" w:rsidRPr="00075122">
        <w:rPr>
          <w:rFonts w:eastAsia="Calibri" w:cstheme="minorHAnsi"/>
        </w:rPr>
        <w:t xml:space="preserve"> </w:t>
      </w:r>
      <w:r w:rsidRPr="00075122">
        <w:rPr>
          <w:rFonts w:eastAsia="Calibri" w:cstheme="minorHAnsi"/>
        </w:rPr>
        <w:t>specifications</w:t>
      </w:r>
      <w:r w:rsidR="00975EC3" w:rsidRPr="00075122">
        <w:rPr>
          <w:rFonts w:eastAsia="Calibri" w:cstheme="minorHAnsi"/>
        </w:rPr>
        <w:t xml:space="preserve"> </w:t>
      </w:r>
      <w:r w:rsidRPr="00075122">
        <w:rPr>
          <w:rFonts w:eastAsia="Calibri" w:cstheme="minorHAnsi"/>
        </w:rPr>
        <w:t>free</w:t>
      </w:r>
      <w:r w:rsidR="00975EC3" w:rsidRPr="00075122">
        <w:rPr>
          <w:rFonts w:eastAsia="Calibri" w:cstheme="minorHAnsi"/>
        </w:rPr>
        <w:t xml:space="preserve"> </w:t>
      </w:r>
      <w:r w:rsidRPr="00075122">
        <w:rPr>
          <w:rFonts w:eastAsia="Calibri" w:cstheme="minorHAnsi"/>
        </w:rPr>
        <w:t xml:space="preserve">of cost to </w:t>
      </w:r>
      <w:r w:rsidR="00C4685B">
        <w:rPr>
          <w:rFonts w:eastAsia="Calibri" w:cstheme="minorHAnsi"/>
        </w:rPr>
        <w:t xml:space="preserve">the </w:t>
      </w:r>
      <w:r w:rsidRPr="00075122">
        <w:rPr>
          <w:rFonts w:eastAsia="Calibri" w:cstheme="minorHAnsi"/>
        </w:rPr>
        <w:t xml:space="preserve">University of </w:t>
      </w:r>
      <w:r w:rsidR="008B510F" w:rsidRPr="00075122">
        <w:rPr>
          <w:rFonts w:eastAsia="Calibri" w:cstheme="minorHAnsi"/>
        </w:rPr>
        <w:t>Malakand</w:t>
      </w:r>
      <w:r w:rsidRPr="00075122">
        <w:rPr>
          <w:rFonts w:eastAsia="Calibri" w:cstheme="minorHAnsi"/>
        </w:rPr>
        <w:t>.</w:t>
      </w:r>
    </w:p>
    <w:p w14:paraId="0C90A01D" w14:textId="1FAE9B0E" w:rsidR="00804552" w:rsidRPr="00075122" w:rsidRDefault="00075122" w:rsidP="00075122">
      <w:pPr>
        <w:pStyle w:val="ListParagraph"/>
        <w:numPr>
          <w:ilvl w:val="0"/>
          <w:numId w:val="19"/>
        </w:numPr>
        <w:rPr>
          <w:rFonts w:eastAsia="Calibri" w:cstheme="minorHAnsi"/>
          <w:sz w:val="28"/>
          <w:szCs w:val="28"/>
        </w:rPr>
      </w:pPr>
      <w:r>
        <w:rPr>
          <w:rFonts w:eastAsia="Calibri" w:cstheme="minorHAnsi"/>
          <w:b/>
          <w:sz w:val="24"/>
          <w:szCs w:val="24"/>
        </w:rPr>
        <w:t xml:space="preserve"> </w:t>
      </w:r>
      <w:r>
        <w:rPr>
          <w:rFonts w:eastAsia="Calibri" w:cstheme="minorHAnsi"/>
          <w:b/>
          <w:sz w:val="24"/>
          <w:szCs w:val="24"/>
        </w:rPr>
        <w:tab/>
      </w:r>
      <w:r w:rsidR="00804552" w:rsidRPr="00075122">
        <w:rPr>
          <w:rFonts w:eastAsia="Calibri" w:cstheme="minorHAnsi"/>
          <w:b/>
          <w:sz w:val="28"/>
          <w:szCs w:val="28"/>
          <w:u w:val="thick" w:color="000000"/>
        </w:rPr>
        <w:t>RELEASE OF PERFORMANCE GUARANTEE (PG)</w:t>
      </w:r>
    </w:p>
    <w:p w14:paraId="235B4351" w14:textId="77777777" w:rsidR="00804552" w:rsidRPr="00235081" w:rsidRDefault="00804552" w:rsidP="00804552">
      <w:pPr>
        <w:spacing w:line="160" w:lineRule="exact"/>
        <w:rPr>
          <w:rFonts w:asciiTheme="minorHAnsi" w:hAnsiTheme="minorHAnsi" w:cstheme="minorHAnsi"/>
          <w:sz w:val="17"/>
          <w:szCs w:val="17"/>
        </w:rPr>
      </w:pPr>
    </w:p>
    <w:p w14:paraId="7F32388A" w14:textId="5CA27232" w:rsidR="00804552" w:rsidRDefault="00804552" w:rsidP="00075122">
      <w:pPr>
        <w:spacing w:line="360" w:lineRule="auto"/>
        <w:ind w:right="78"/>
        <w:rPr>
          <w:rFonts w:asciiTheme="minorHAnsi" w:eastAsia="Calibri" w:hAnsiTheme="minorHAnsi" w:cstheme="minorHAnsi"/>
          <w:b/>
          <w:sz w:val="22"/>
          <w:szCs w:val="22"/>
        </w:rPr>
      </w:pP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Performance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Guarantee</w:t>
      </w:r>
      <w:r w:rsidR="005D36D7">
        <w:rPr>
          <w:rFonts w:asciiTheme="minorHAnsi" w:eastAsia="Calibri" w:hAnsiTheme="minorHAnsi" w:cstheme="minorHAnsi"/>
          <w:sz w:val="22"/>
          <w:szCs w:val="22"/>
        </w:rPr>
        <w:t xml:space="preserve">/security </w:t>
      </w:r>
      <w:r w:rsidRPr="00235081">
        <w:rPr>
          <w:rFonts w:asciiTheme="minorHAnsi" w:eastAsia="Calibri" w:hAnsiTheme="minorHAnsi" w:cstheme="minorHAnsi"/>
          <w:sz w:val="22"/>
          <w:szCs w:val="22"/>
        </w:rPr>
        <w:t>will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refunded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to</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Successful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Bidder(s) </w:t>
      </w:r>
      <w:r w:rsidRPr="00235081">
        <w:rPr>
          <w:rFonts w:asciiTheme="minorHAnsi" w:eastAsia="Calibri" w:hAnsiTheme="minorHAnsi" w:cstheme="minorHAnsi"/>
          <w:b/>
          <w:sz w:val="22"/>
          <w:szCs w:val="22"/>
        </w:rPr>
        <w:t xml:space="preserve">after </w:t>
      </w:r>
      <w:r w:rsidR="002E4E8B">
        <w:rPr>
          <w:rFonts w:asciiTheme="minorHAnsi" w:eastAsia="Calibri" w:hAnsiTheme="minorHAnsi" w:cstheme="minorHAnsi"/>
          <w:b/>
          <w:sz w:val="22"/>
          <w:szCs w:val="22"/>
        </w:rPr>
        <w:t xml:space="preserve">the </w:t>
      </w:r>
      <w:r w:rsidRPr="00235081">
        <w:rPr>
          <w:rFonts w:asciiTheme="minorHAnsi" w:eastAsia="Calibri" w:hAnsiTheme="minorHAnsi" w:cstheme="minorHAnsi"/>
          <w:b/>
          <w:sz w:val="22"/>
          <w:szCs w:val="22"/>
        </w:rPr>
        <w:t xml:space="preserve">completion of </w:t>
      </w:r>
      <w:r w:rsidR="00C4685B">
        <w:rPr>
          <w:rFonts w:asciiTheme="minorHAnsi" w:eastAsia="Calibri" w:hAnsiTheme="minorHAnsi" w:cstheme="minorHAnsi"/>
          <w:b/>
          <w:sz w:val="22"/>
          <w:szCs w:val="22"/>
        </w:rPr>
        <w:t xml:space="preserve">the </w:t>
      </w:r>
      <w:r w:rsidR="00262762">
        <w:rPr>
          <w:rFonts w:asciiTheme="minorHAnsi" w:eastAsia="Calibri" w:hAnsiTheme="minorHAnsi" w:cstheme="minorHAnsi"/>
          <w:b/>
          <w:sz w:val="22"/>
          <w:szCs w:val="22"/>
        </w:rPr>
        <w:t>warranty period o</w:t>
      </w:r>
      <w:r w:rsidRPr="00235081">
        <w:rPr>
          <w:rFonts w:asciiTheme="minorHAnsi" w:eastAsia="Calibri" w:hAnsiTheme="minorHAnsi" w:cstheme="minorHAnsi"/>
          <w:b/>
          <w:sz w:val="22"/>
          <w:szCs w:val="22"/>
        </w:rPr>
        <w:t>f Goods.</w:t>
      </w:r>
    </w:p>
    <w:p w14:paraId="2D85DEB8" w14:textId="43749F85" w:rsidR="00804552" w:rsidRPr="00075122" w:rsidRDefault="00075122" w:rsidP="00075122">
      <w:pPr>
        <w:pStyle w:val="ListParagraph"/>
        <w:numPr>
          <w:ilvl w:val="0"/>
          <w:numId w:val="19"/>
        </w:numPr>
        <w:rPr>
          <w:rFonts w:eastAsia="Calibri" w:cstheme="minorHAnsi"/>
          <w:sz w:val="28"/>
          <w:szCs w:val="28"/>
        </w:rPr>
      </w:pPr>
      <w:r>
        <w:rPr>
          <w:rFonts w:eastAsia="Calibri" w:cstheme="minorHAnsi"/>
          <w:b/>
          <w:sz w:val="24"/>
          <w:szCs w:val="24"/>
        </w:rPr>
        <w:t xml:space="preserve"> </w:t>
      </w:r>
      <w:r>
        <w:rPr>
          <w:rFonts w:eastAsia="Calibri" w:cstheme="minorHAnsi"/>
          <w:b/>
          <w:sz w:val="24"/>
          <w:szCs w:val="24"/>
        </w:rPr>
        <w:tab/>
      </w:r>
      <w:r w:rsidR="00804552" w:rsidRPr="00075122">
        <w:rPr>
          <w:rFonts w:eastAsia="Calibri" w:cstheme="minorHAnsi"/>
          <w:b/>
          <w:sz w:val="28"/>
          <w:szCs w:val="28"/>
          <w:u w:val="thick" w:color="000000"/>
        </w:rPr>
        <w:t>CONTRACT AMENDMENT</w:t>
      </w:r>
    </w:p>
    <w:p w14:paraId="04B0050B" w14:textId="2A21365F" w:rsidR="00075122" w:rsidRPr="00075122" w:rsidRDefault="00804552" w:rsidP="00075122">
      <w:pPr>
        <w:pStyle w:val="ListParagraph"/>
        <w:numPr>
          <w:ilvl w:val="1"/>
          <w:numId w:val="19"/>
        </w:numPr>
        <w:rPr>
          <w:rFonts w:eastAsia="Calibri" w:cstheme="minorHAnsi"/>
          <w:sz w:val="28"/>
          <w:szCs w:val="28"/>
        </w:rPr>
      </w:pPr>
      <w:r w:rsidRPr="00075122">
        <w:rPr>
          <w:rFonts w:eastAsia="Calibri" w:cstheme="minorHAnsi"/>
        </w:rPr>
        <w:t>The</w:t>
      </w:r>
      <w:r w:rsidR="00975EC3" w:rsidRPr="00075122">
        <w:rPr>
          <w:rFonts w:eastAsia="Calibri" w:cstheme="minorHAnsi"/>
        </w:rPr>
        <w:t xml:space="preserve"> </w:t>
      </w:r>
      <w:r w:rsidRPr="00075122">
        <w:rPr>
          <w:rFonts w:eastAsia="Calibri" w:cstheme="minorHAnsi"/>
        </w:rPr>
        <w:t>Purchaser</w:t>
      </w:r>
      <w:r w:rsidR="00975EC3" w:rsidRPr="00075122">
        <w:rPr>
          <w:rFonts w:eastAsia="Calibri" w:cstheme="minorHAnsi"/>
        </w:rPr>
        <w:t xml:space="preserve"> </w:t>
      </w:r>
      <w:r w:rsidRPr="00075122">
        <w:rPr>
          <w:rFonts w:eastAsia="Calibri" w:cstheme="minorHAnsi"/>
        </w:rPr>
        <w:t>may,</w:t>
      </w:r>
      <w:r w:rsidR="00975EC3" w:rsidRPr="00075122">
        <w:rPr>
          <w:rFonts w:eastAsia="Calibri" w:cstheme="minorHAnsi"/>
        </w:rPr>
        <w:t xml:space="preserve"> </w:t>
      </w:r>
      <w:r w:rsidRPr="00075122">
        <w:rPr>
          <w:rFonts w:eastAsia="Calibri" w:cstheme="minorHAnsi"/>
        </w:rPr>
        <w:t>at</w:t>
      </w:r>
      <w:r w:rsidR="00975EC3" w:rsidRPr="00075122">
        <w:rPr>
          <w:rFonts w:eastAsia="Calibri" w:cstheme="minorHAnsi"/>
        </w:rPr>
        <w:t xml:space="preserve"> </w:t>
      </w:r>
      <w:r w:rsidRPr="00075122">
        <w:rPr>
          <w:rFonts w:eastAsia="Calibri" w:cstheme="minorHAnsi"/>
        </w:rPr>
        <w:t>any</w:t>
      </w:r>
      <w:r w:rsidR="00975EC3" w:rsidRPr="00075122">
        <w:rPr>
          <w:rFonts w:eastAsia="Calibri" w:cstheme="minorHAnsi"/>
        </w:rPr>
        <w:t xml:space="preserve"> </w:t>
      </w:r>
      <w:r w:rsidRPr="00075122">
        <w:rPr>
          <w:rFonts w:eastAsia="Calibri" w:cstheme="minorHAnsi"/>
        </w:rPr>
        <w:t>time,</w:t>
      </w:r>
      <w:r w:rsidR="00975EC3" w:rsidRPr="00075122">
        <w:rPr>
          <w:rFonts w:eastAsia="Calibri" w:cstheme="minorHAnsi"/>
        </w:rPr>
        <w:t xml:space="preserve"> </w:t>
      </w:r>
      <w:r w:rsidRPr="00075122">
        <w:rPr>
          <w:rFonts w:eastAsia="Calibri" w:cstheme="minorHAnsi"/>
        </w:rPr>
        <w:t>by</w:t>
      </w:r>
      <w:r w:rsidR="00975EC3" w:rsidRPr="00075122">
        <w:rPr>
          <w:rFonts w:eastAsia="Calibri" w:cstheme="minorHAnsi"/>
        </w:rPr>
        <w:t xml:space="preserve"> </w:t>
      </w:r>
      <w:r w:rsidRPr="00075122">
        <w:rPr>
          <w:rFonts w:eastAsia="Calibri" w:cstheme="minorHAnsi"/>
        </w:rPr>
        <w:t>written</w:t>
      </w:r>
      <w:r w:rsidR="00975EC3" w:rsidRPr="00075122">
        <w:rPr>
          <w:rFonts w:eastAsia="Calibri" w:cstheme="minorHAnsi"/>
        </w:rPr>
        <w:t xml:space="preserve"> </w:t>
      </w:r>
      <w:r w:rsidRPr="00075122">
        <w:rPr>
          <w:rFonts w:eastAsia="Calibri" w:cstheme="minorHAnsi"/>
        </w:rPr>
        <w:t>notice</w:t>
      </w:r>
      <w:r w:rsidR="00975EC3" w:rsidRPr="00075122">
        <w:rPr>
          <w:rFonts w:eastAsia="Calibri" w:cstheme="minorHAnsi"/>
        </w:rPr>
        <w:t xml:space="preserve"> </w:t>
      </w:r>
      <w:r w:rsidRPr="00075122">
        <w:rPr>
          <w:rFonts w:eastAsia="Calibri" w:cstheme="minorHAnsi"/>
        </w:rPr>
        <w:t>served</w:t>
      </w:r>
      <w:r w:rsidR="00975EC3" w:rsidRPr="00075122">
        <w:rPr>
          <w:rFonts w:eastAsia="Calibri" w:cstheme="minorHAnsi"/>
        </w:rPr>
        <w:t xml:space="preserve"> </w:t>
      </w:r>
      <w:r w:rsidRPr="00075122">
        <w:rPr>
          <w:rFonts w:eastAsia="Calibri" w:cstheme="minorHAnsi"/>
        </w:rPr>
        <w:t>on</w:t>
      </w:r>
      <w:r w:rsidR="00975EC3" w:rsidRPr="00075122">
        <w:rPr>
          <w:rFonts w:eastAsia="Calibri" w:cstheme="minorHAnsi"/>
        </w:rPr>
        <w:t xml:space="preserve"> </w:t>
      </w:r>
      <w:r w:rsidRPr="00075122">
        <w:rPr>
          <w:rFonts w:eastAsia="Calibri" w:cstheme="minorHAnsi"/>
        </w:rPr>
        <w:t>the</w:t>
      </w:r>
      <w:r w:rsidR="00975EC3" w:rsidRPr="00075122">
        <w:rPr>
          <w:rFonts w:eastAsia="Calibri" w:cstheme="minorHAnsi"/>
        </w:rPr>
        <w:t xml:space="preserve"> </w:t>
      </w:r>
      <w:r w:rsidRPr="00075122">
        <w:rPr>
          <w:rFonts w:eastAsia="Calibri" w:cstheme="minorHAnsi"/>
        </w:rPr>
        <w:t>Contractor,</w:t>
      </w:r>
      <w:r w:rsidR="00975EC3" w:rsidRPr="00075122">
        <w:rPr>
          <w:rFonts w:eastAsia="Calibri" w:cstheme="minorHAnsi"/>
        </w:rPr>
        <w:t xml:space="preserve"> </w:t>
      </w:r>
      <w:r w:rsidRPr="00075122">
        <w:rPr>
          <w:rFonts w:eastAsia="Calibri" w:cstheme="minorHAnsi"/>
        </w:rPr>
        <w:t>alter, amend, omit, increase, decrease or otherwise change the nature, quality, quantity</w:t>
      </w:r>
      <w:r w:rsidR="00C4685B">
        <w:rPr>
          <w:rFonts w:eastAsia="Calibri" w:cstheme="minorHAnsi"/>
        </w:rPr>
        <w:t>,</w:t>
      </w:r>
      <w:r w:rsidRPr="00075122">
        <w:rPr>
          <w:rFonts w:eastAsia="Calibri" w:cstheme="minorHAnsi"/>
        </w:rPr>
        <w:t xml:space="preserve"> and scope, of all</w:t>
      </w:r>
      <w:r w:rsidR="00937D7C" w:rsidRPr="00075122">
        <w:rPr>
          <w:rFonts w:eastAsia="Calibri" w:cstheme="minorHAnsi"/>
        </w:rPr>
        <w:t xml:space="preserve"> / </w:t>
      </w:r>
      <w:r w:rsidRPr="00075122">
        <w:rPr>
          <w:rFonts w:eastAsia="Calibri" w:cstheme="minorHAnsi"/>
        </w:rPr>
        <w:t>any of the Goods</w:t>
      </w:r>
      <w:r w:rsidR="00937D7C" w:rsidRPr="00075122">
        <w:rPr>
          <w:rFonts w:eastAsia="Calibri" w:cstheme="minorHAnsi"/>
        </w:rPr>
        <w:t xml:space="preserve"> / </w:t>
      </w:r>
      <w:r w:rsidRPr="00075122">
        <w:rPr>
          <w:rFonts w:eastAsia="Calibri" w:cstheme="minorHAnsi"/>
        </w:rPr>
        <w:t>the Services</w:t>
      </w:r>
      <w:r w:rsidR="00937D7C" w:rsidRPr="00075122">
        <w:rPr>
          <w:rFonts w:eastAsia="Calibri" w:cstheme="minorHAnsi"/>
        </w:rPr>
        <w:t xml:space="preserve"> / </w:t>
      </w:r>
      <w:r w:rsidRPr="00075122">
        <w:rPr>
          <w:rFonts w:eastAsia="Calibri" w:cstheme="minorHAnsi"/>
        </w:rPr>
        <w:t>the Works, in whole or in part.</w:t>
      </w:r>
    </w:p>
    <w:p w14:paraId="7B413492" w14:textId="5BADF7CC" w:rsidR="00804552" w:rsidRPr="00075122" w:rsidRDefault="00804552" w:rsidP="00075122">
      <w:pPr>
        <w:pStyle w:val="ListParagraph"/>
        <w:numPr>
          <w:ilvl w:val="1"/>
          <w:numId w:val="19"/>
        </w:numPr>
        <w:rPr>
          <w:rFonts w:eastAsia="Calibri" w:cstheme="minorHAnsi"/>
          <w:sz w:val="28"/>
          <w:szCs w:val="28"/>
        </w:rPr>
      </w:pPr>
      <w:r w:rsidRPr="00075122">
        <w:rPr>
          <w:rFonts w:eastAsia="Calibri" w:cstheme="minorHAnsi"/>
        </w:rPr>
        <w:t>No variation in</w:t>
      </w:r>
      <w:r w:rsidR="00975EC3" w:rsidRPr="00075122">
        <w:rPr>
          <w:rFonts w:eastAsia="Calibri" w:cstheme="minorHAnsi"/>
        </w:rPr>
        <w:t xml:space="preserve"> </w:t>
      </w:r>
      <w:r w:rsidRPr="00075122">
        <w:rPr>
          <w:rFonts w:eastAsia="Calibri" w:cstheme="minorHAnsi"/>
        </w:rPr>
        <w:t>or</w:t>
      </w:r>
      <w:r w:rsidR="00975EC3" w:rsidRPr="00075122">
        <w:rPr>
          <w:rFonts w:eastAsia="Calibri" w:cstheme="minorHAnsi"/>
        </w:rPr>
        <w:t xml:space="preserve"> </w:t>
      </w:r>
      <w:r w:rsidRPr="00075122">
        <w:rPr>
          <w:rFonts w:eastAsia="Calibri" w:cstheme="minorHAnsi"/>
        </w:rPr>
        <w:t>modification</w:t>
      </w:r>
      <w:r w:rsidR="00975EC3" w:rsidRPr="00075122">
        <w:rPr>
          <w:rFonts w:eastAsia="Calibri" w:cstheme="minorHAnsi"/>
        </w:rPr>
        <w:t xml:space="preserve"> </w:t>
      </w:r>
      <w:r w:rsidRPr="00075122">
        <w:rPr>
          <w:rFonts w:eastAsia="Calibri" w:cstheme="minorHAnsi"/>
        </w:rPr>
        <w:t>in</w:t>
      </w:r>
      <w:r w:rsidR="00975EC3" w:rsidRPr="00075122">
        <w:rPr>
          <w:rFonts w:eastAsia="Calibri" w:cstheme="minorHAnsi"/>
        </w:rPr>
        <w:t xml:space="preserve"> </w:t>
      </w:r>
      <w:r w:rsidRPr="00075122">
        <w:rPr>
          <w:rFonts w:eastAsia="Calibri" w:cstheme="minorHAnsi"/>
        </w:rPr>
        <w:t>the</w:t>
      </w:r>
      <w:r w:rsidR="00975EC3" w:rsidRPr="00075122">
        <w:rPr>
          <w:rFonts w:eastAsia="Calibri" w:cstheme="minorHAnsi"/>
        </w:rPr>
        <w:t xml:space="preserve"> </w:t>
      </w:r>
      <w:r w:rsidRPr="00075122">
        <w:rPr>
          <w:rFonts w:eastAsia="Calibri" w:cstheme="minorHAnsi"/>
        </w:rPr>
        <w:t>Contract</w:t>
      </w:r>
      <w:r w:rsidR="00975EC3" w:rsidRPr="00075122">
        <w:rPr>
          <w:rFonts w:eastAsia="Calibri" w:cstheme="minorHAnsi"/>
        </w:rPr>
        <w:t xml:space="preserve"> </w:t>
      </w:r>
      <w:r w:rsidRPr="00075122">
        <w:rPr>
          <w:rFonts w:eastAsia="Calibri" w:cstheme="minorHAnsi"/>
        </w:rPr>
        <w:t>shall</w:t>
      </w:r>
      <w:r w:rsidR="00975EC3" w:rsidRPr="00075122">
        <w:rPr>
          <w:rFonts w:eastAsia="Calibri" w:cstheme="minorHAnsi"/>
        </w:rPr>
        <w:t xml:space="preserve"> </w:t>
      </w:r>
      <w:r w:rsidRPr="00075122">
        <w:rPr>
          <w:rFonts w:eastAsia="Calibri" w:cstheme="minorHAnsi"/>
        </w:rPr>
        <w:t>be</w:t>
      </w:r>
      <w:r w:rsidR="00975EC3" w:rsidRPr="00075122">
        <w:rPr>
          <w:rFonts w:eastAsia="Calibri" w:cstheme="minorHAnsi"/>
        </w:rPr>
        <w:t xml:space="preserve"> </w:t>
      </w:r>
      <w:r w:rsidRPr="00075122">
        <w:rPr>
          <w:rFonts w:eastAsia="Calibri" w:cstheme="minorHAnsi"/>
        </w:rPr>
        <w:t>made,</w:t>
      </w:r>
      <w:r w:rsidR="00975EC3" w:rsidRPr="00075122">
        <w:rPr>
          <w:rFonts w:eastAsia="Calibri" w:cstheme="minorHAnsi"/>
        </w:rPr>
        <w:t xml:space="preserve"> </w:t>
      </w:r>
      <w:r w:rsidRPr="00075122">
        <w:rPr>
          <w:rFonts w:eastAsia="Calibri" w:cstheme="minorHAnsi"/>
        </w:rPr>
        <w:t>except</w:t>
      </w:r>
      <w:r w:rsidR="00975EC3" w:rsidRPr="00075122">
        <w:rPr>
          <w:rFonts w:eastAsia="Calibri" w:cstheme="minorHAnsi"/>
        </w:rPr>
        <w:t xml:space="preserve"> </w:t>
      </w:r>
      <w:r w:rsidRPr="00075122">
        <w:rPr>
          <w:rFonts w:eastAsia="Calibri" w:cstheme="minorHAnsi"/>
        </w:rPr>
        <w:t>by</w:t>
      </w:r>
      <w:r w:rsidR="00975EC3" w:rsidRPr="00075122">
        <w:rPr>
          <w:rFonts w:eastAsia="Calibri" w:cstheme="minorHAnsi"/>
        </w:rPr>
        <w:t xml:space="preserve"> </w:t>
      </w:r>
      <w:r w:rsidR="00C4685B">
        <w:rPr>
          <w:rFonts w:eastAsia="Calibri" w:cstheme="minorHAnsi"/>
        </w:rPr>
        <w:t xml:space="preserve">a </w:t>
      </w:r>
      <w:r w:rsidRPr="00075122">
        <w:rPr>
          <w:rFonts w:eastAsia="Calibri" w:cstheme="minorHAnsi"/>
        </w:rPr>
        <w:t>written amendment signed by both the Purchaser and the Contractor.</w:t>
      </w:r>
    </w:p>
    <w:p w14:paraId="26C7760E" w14:textId="77777777" w:rsidR="00ED65DB" w:rsidRPr="00235081" w:rsidRDefault="00ED65DB" w:rsidP="00804552">
      <w:pPr>
        <w:spacing w:before="24" w:line="360" w:lineRule="auto"/>
        <w:ind w:left="1540" w:right="80" w:hanging="720"/>
        <w:jc w:val="both"/>
        <w:rPr>
          <w:rFonts w:asciiTheme="minorHAnsi" w:eastAsia="Calibri" w:hAnsiTheme="minorHAnsi" w:cstheme="minorHAnsi"/>
          <w:sz w:val="22"/>
          <w:szCs w:val="22"/>
        </w:rPr>
      </w:pPr>
    </w:p>
    <w:p w14:paraId="352DE1DD" w14:textId="30FAA791" w:rsidR="00804552" w:rsidRPr="00075122" w:rsidRDefault="00075122" w:rsidP="00075122">
      <w:pPr>
        <w:pStyle w:val="ListParagraph"/>
        <w:numPr>
          <w:ilvl w:val="0"/>
          <w:numId w:val="19"/>
        </w:numPr>
        <w:rPr>
          <w:rFonts w:eastAsia="Calibri" w:cstheme="minorHAnsi"/>
          <w:sz w:val="28"/>
          <w:szCs w:val="28"/>
        </w:rPr>
      </w:pPr>
      <w:r>
        <w:rPr>
          <w:rFonts w:eastAsia="Calibri" w:cstheme="minorHAnsi"/>
          <w:b/>
          <w:sz w:val="24"/>
          <w:szCs w:val="24"/>
        </w:rPr>
        <w:t xml:space="preserve"> </w:t>
      </w:r>
      <w:r>
        <w:rPr>
          <w:rFonts w:eastAsia="Calibri" w:cstheme="minorHAnsi"/>
          <w:b/>
          <w:sz w:val="24"/>
          <w:szCs w:val="24"/>
        </w:rPr>
        <w:tab/>
      </w:r>
      <w:r w:rsidR="00804552" w:rsidRPr="00075122">
        <w:rPr>
          <w:rFonts w:eastAsia="Calibri" w:cstheme="minorHAnsi"/>
          <w:b/>
          <w:sz w:val="28"/>
          <w:szCs w:val="28"/>
          <w:u w:val="thick" w:color="000000"/>
        </w:rPr>
        <w:t>TERMINATION FOR DEFAULT</w:t>
      </w:r>
    </w:p>
    <w:p w14:paraId="3C3EBBDE" w14:textId="77777777" w:rsidR="00804552" w:rsidRPr="00235081" w:rsidRDefault="00804552" w:rsidP="00804552">
      <w:pPr>
        <w:spacing w:before="1" w:line="160" w:lineRule="exact"/>
        <w:rPr>
          <w:rFonts w:asciiTheme="minorHAnsi" w:hAnsiTheme="minorHAnsi" w:cstheme="minorHAnsi"/>
          <w:sz w:val="17"/>
          <w:szCs w:val="17"/>
        </w:rPr>
      </w:pPr>
    </w:p>
    <w:p w14:paraId="4DBA12A8" w14:textId="646BF75D" w:rsidR="00804552" w:rsidRPr="00235081" w:rsidRDefault="00804552" w:rsidP="00804552">
      <w:pPr>
        <w:spacing w:line="360" w:lineRule="auto"/>
        <w:ind w:left="820" w:right="80"/>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 xml:space="preserve">The Purchase Committee of University of Malakand may, without prejudice to any other remedy for breach of </w:t>
      </w:r>
      <w:r w:rsidR="00C4685B">
        <w:rPr>
          <w:rFonts w:asciiTheme="minorHAnsi" w:eastAsia="Calibri" w:hAnsiTheme="minorHAnsi" w:cstheme="minorHAnsi"/>
          <w:sz w:val="22"/>
          <w:szCs w:val="22"/>
        </w:rPr>
        <w:t>contract</w:t>
      </w:r>
      <w:r w:rsidRPr="00235081">
        <w:rPr>
          <w:rFonts w:asciiTheme="minorHAnsi" w:eastAsia="Calibri" w:hAnsiTheme="minorHAnsi" w:cstheme="minorHAnsi"/>
          <w:sz w:val="22"/>
          <w:szCs w:val="22"/>
        </w:rPr>
        <w:t>, by written notice of default sent to the tenderer, terminate this Contract in whole or in part if:</w:t>
      </w:r>
    </w:p>
    <w:p w14:paraId="32F65652" w14:textId="77777777" w:rsidR="00075122" w:rsidRDefault="00075122" w:rsidP="00075122">
      <w:pPr>
        <w:pStyle w:val="ListParagraph"/>
        <w:numPr>
          <w:ilvl w:val="1"/>
          <w:numId w:val="19"/>
        </w:numPr>
        <w:spacing w:before="24" w:line="358" w:lineRule="auto"/>
        <w:ind w:right="80"/>
        <w:jc w:val="both"/>
        <w:rPr>
          <w:rFonts w:eastAsia="Calibri" w:cstheme="minorHAnsi"/>
        </w:rPr>
      </w:pPr>
      <w:r w:rsidRPr="00075122">
        <w:rPr>
          <w:rFonts w:eastAsia="Calibri" w:cstheme="minorHAnsi"/>
        </w:rPr>
        <w:lastRenderedPageBreak/>
        <w:t>T</w:t>
      </w:r>
      <w:r w:rsidR="00804552" w:rsidRPr="00075122">
        <w:rPr>
          <w:rFonts w:eastAsia="Calibri" w:cstheme="minorHAnsi"/>
        </w:rPr>
        <w:t>he bidder fails to</w:t>
      </w:r>
      <w:r w:rsidR="00975EC3" w:rsidRPr="00075122">
        <w:rPr>
          <w:rFonts w:eastAsia="Calibri" w:cstheme="minorHAnsi"/>
        </w:rPr>
        <w:t xml:space="preserve"> </w:t>
      </w:r>
      <w:r w:rsidR="00804552" w:rsidRPr="00075122">
        <w:rPr>
          <w:rFonts w:eastAsia="Calibri" w:cstheme="minorHAnsi"/>
        </w:rPr>
        <w:t>provide</w:t>
      </w:r>
      <w:r w:rsidR="00975EC3" w:rsidRPr="00075122">
        <w:rPr>
          <w:rFonts w:eastAsia="Calibri" w:cstheme="minorHAnsi"/>
        </w:rPr>
        <w:t xml:space="preserve"> </w:t>
      </w:r>
      <w:r w:rsidR="00804552" w:rsidRPr="00075122">
        <w:rPr>
          <w:rFonts w:eastAsia="Calibri" w:cstheme="minorHAnsi"/>
        </w:rPr>
        <w:t>services</w:t>
      </w:r>
      <w:r w:rsidR="00975EC3" w:rsidRPr="00075122">
        <w:rPr>
          <w:rFonts w:eastAsia="Calibri" w:cstheme="minorHAnsi"/>
        </w:rPr>
        <w:t xml:space="preserve"> </w:t>
      </w:r>
      <w:r w:rsidR="00804552" w:rsidRPr="00075122">
        <w:rPr>
          <w:rFonts w:eastAsia="Calibri" w:cstheme="minorHAnsi"/>
        </w:rPr>
        <w:t>within</w:t>
      </w:r>
      <w:r w:rsidR="00975EC3" w:rsidRPr="00075122">
        <w:rPr>
          <w:rFonts w:eastAsia="Calibri" w:cstheme="minorHAnsi"/>
        </w:rPr>
        <w:t xml:space="preserve"> </w:t>
      </w:r>
      <w:r w:rsidR="00804552" w:rsidRPr="00075122">
        <w:rPr>
          <w:rFonts w:eastAsia="Calibri" w:cstheme="minorHAnsi"/>
        </w:rPr>
        <w:t>the</w:t>
      </w:r>
      <w:r w:rsidR="00975EC3" w:rsidRPr="00075122">
        <w:rPr>
          <w:rFonts w:eastAsia="Calibri" w:cstheme="minorHAnsi"/>
        </w:rPr>
        <w:t xml:space="preserve"> </w:t>
      </w:r>
      <w:r w:rsidR="00804552" w:rsidRPr="00075122">
        <w:rPr>
          <w:rFonts w:eastAsia="Calibri" w:cstheme="minorHAnsi"/>
        </w:rPr>
        <w:t>period(s)</w:t>
      </w:r>
      <w:r w:rsidR="00975EC3" w:rsidRPr="00075122">
        <w:rPr>
          <w:rFonts w:eastAsia="Calibri" w:cstheme="minorHAnsi"/>
        </w:rPr>
        <w:t xml:space="preserve"> </w:t>
      </w:r>
      <w:r w:rsidR="00804552" w:rsidRPr="00075122">
        <w:rPr>
          <w:rFonts w:eastAsia="Calibri" w:cstheme="minorHAnsi"/>
        </w:rPr>
        <w:t>specified</w:t>
      </w:r>
      <w:r w:rsidR="00975EC3" w:rsidRPr="00075122">
        <w:rPr>
          <w:rFonts w:eastAsia="Calibri" w:cstheme="minorHAnsi"/>
        </w:rPr>
        <w:t xml:space="preserve"> </w:t>
      </w:r>
      <w:r w:rsidR="00804552" w:rsidRPr="00075122">
        <w:rPr>
          <w:rFonts w:eastAsia="Calibri" w:cstheme="minorHAnsi"/>
        </w:rPr>
        <w:t>in</w:t>
      </w:r>
      <w:r w:rsidR="00975EC3" w:rsidRPr="00075122">
        <w:rPr>
          <w:rFonts w:eastAsia="Calibri" w:cstheme="minorHAnsi"/>
        </w:rPr>
        <w:t xml:space="preserve"> </w:t>
      </w:r>
      <w:r w:rsidR="00804552" w:rsidRPr="00075122">
        <w:rPr>
          <w:rFonts w:eastAsia="Calibri" w:cstheme="minorHAnsi"/>
        </w:rPr>
        <w:t>the</w:t>
      </w:r>
      <w:r w:rsidR="00975EC3" w:rsidRPr="00075122">
        <w:rPr>
          <w:rFonts w:eastAsia="Calibri" w:cstheme="minorHAnsi"/>
        </w:rPr>
        <w:t xml:space="preserve"> </w:t>
      </w:r>
      <w:r w:rsidR="00804552" w:rsidRPr="00075122">
        <w:rPr>
          <w:rFonts w:eastAsia="Calibri" w:cstheme="minorHAnsi"/>
        </w:rPr>
        <w:t>Contract,</w:t>
      </w:r>
      <w:r w:rsidR="00975EC3" w:rsidRPr="00075122">
        <w:rPr>
          <w:rFonts w:eastAsia="Calibri" w:cstheme="minorHAnsi"/>
        </w:rPr>
        <w:t xml:space="preserve"> </w:t>
      </w:r>
      <w:r w:rsidR="00804552" w:rsidRPr="00075122">
        <w:rPr>
          <w:rFonts w:eastAsia="Calibri" w:cstheme="minorHAnsi"/>
        </w:rPr>
        <w:t>or within any extension thereof granted by the Procuring entity.</w:t>
      </w:r>
    </w:p>
    <w:p w14:paraId="6FF1856D" w14:textId="36F648B4" w:rsidR="00075122" w:rsidRDefault="00075122" w:rsidP="00075122">
      <w:pPr>
        <w:pStyle w:val="ListParagraph"/>
        <w:numPr>
          <w:ilvl w:val="1"/>
          <w:numId w:val="19"/>
        </w:numPr>
        <w:spacing w:before="24" w:line="358" w:lineRule="auto"/>
        <w:ind w:right="80"/>
        <w:jc w:val="both"/>
        <w:rPr>
          <w:rFonts w:eastAsia="Calibri" w:cstheme="minorHAnsi"/>
        </w:rPr>
      </w:pPr>
      <w:r w:rsidRPr="00075122">
        <w:rPr>
          <w:rFonts w:eastAsia="Calibri" w:cstheme="minorHAnsi"/>
        </w:rPr>
        <w:t>T</w:t>
      </w:r>
      <w:r w:rsidR="00804552" w:rsidRPr="00075122">
        <w:rPr>
          <w:rFonts w:eastAsia="Calibri" w:cstheme="minorHAnsi"/>
        </w:rPr>
        <w:t xml:space="preserve">he successful bidder fails to deliver goods and services as per </w:t>
      </w:r>
      <w:r w:rsidR="002C47CD">
        <w:rPr>
          <w:rFonts w:eastAsia="Calibri" w:cstheme="minorHAnsi"/>
        </w:rPr>
        <w:t>the</w:t>
      </w:r>
      <w:r w:rsidR="00804552" w:rsidRPr="00075122">
        <w:rPr>
          <w:rFonts w:eastAsia="Calibri" w:cstheme="minorHAnsi"/>
        </w:rPr>
        <w:t xml:space="preserve"> technical specifications offered in the bid</w:t>
      </w:r>
      <w:r w:rsidR="00E636EE" w:rsidRPr="00075122">
        <w:rPr>
          <w:rFonts w:eastAsia="Calibri" w:cstheme="minorHAnsi"/>
        </w:rPr>
        <w:t>.</w:t>
      </w:r>
    </w:p>
    <w:p w14:paraId="3BBF82CA" w14:textId="77777777" w:rsidR="00075122" w:rsidRDefault="00075122" w:rsidP="00075122">
      <w:pPr>
        <w:pStyle w:val="ListParagraph"/>
        <w:numPr>
          <w:ilvl w:val="1"/>
          <w:numId w:val="19"/>
        </w:numPr>
        <w:spacing w:before="24" w:line="358" w:lineRule="auto"/>
        <w:ind w:right="80"/>
        <w:jc w:val="both"/>
        <w:rPr>
          <w:rFonts w:eastAsia="Calibri" w:cstheme="minorHAnsi"/>
        </w:rPr>
      </w:pPr>
      <w:r w:rsidRPr="00075122">
        <w:rPr>
          <w:rFonts w:eastAsia="Calibri" w:cstheme="minorHAnsi"/>
        </w:rPr>
        <w:t>T</w:t>
      </w:r>
      <w:r w:rsidR="00804552" w:rsidRPr="00075122">
        <w:rPr>
          <w:rFonts w:eastAsia="Calibri" w:cstheme="minorHAnsi"/>
        </w:rPr>
        <w:t>he successful bidder fails to perform any other obligation(s) under the Contract.</w:t>
      </w:r>
    </w:p>
    <w:p w14:paraId="2D5BBE68" w14:textId="542F759A" w:rsidR="00804552" w:rsidRPr="00075122" w:rsidRDefault="00075122" w:rsidP="00075122">
      <w:pPr>
        <w:pStyle w:val="ListParagraph"/>
        <w:numPr>
          <w:ilvl w:val="1"/>
          <w:numId w:val="19"/>
        </w:numPr>
        <w:spacing w:before="24" w:line="358" w:lineRule="auto"/>
        <w:ind w:right="80"/>
        <w:jc w:val="both"/>
        <w:rPr>
          <w:rFonts w:eastAsia="Calibri" w:cstheme="minorHAnsi"/>
        </w:rPr>
      </w:pPr>
      <w:r w:rsidRPr="00075122">
        <w:rPr>
          <w:rFonts w:eastAsia="Calibri" w:cstheme="minorHAnsi"/>
        </w:rPr>
        <w:t>T</w:t>
      </w:r>
      <w:r w:rsidR="00804552" w:rsidRPr="00075122">
        <w:rPr>
          <w:rFonts w:eastAsia="Calibri" w:cstheme="minorHAnsi"/>
        </w:rPr>
        <w:t>he bidder, in the</w:t>
      </w:r>
      <w:r w:rsidR="00975EC3" w:rsidRPr="00075122">
        <w:rPr>
          <w:rFonts w:eastAsia="Calibri" w:cstheme="minorHAnsi"/>
        </w:rPr>
        <w:t xml:space="preserve"> </w:t>
      </w:r>
      <w:r w:rsidR="00804552" w:rsidRPr="00075122">
        <w:rPr>
          <w:rFonts w:eastAsia="Calibri" w:cstheme="minorHAnsi"/>
        </w:rPr>
        <w:t>judgment</w:t>
      </w:r>
      <w:r w:rsidR="00975EC3" w:rsidRPr="00075122">
        <w:rPr>
          <w:rFonts w:eastAsia="Calibri" w:cstheme="minorHAnsi"/>
        </w:rPr>
        <w:t xml:space="preserve"> </w:t>
      </w:r>
      <w:r w:rsidR="00804552" w:rsidRPr="00075122">
        <w:rPr>
          <w:rFonts w:eastAsia="Calibri" w:cstheme="minorHAnsi"/>
        </w:rPr>
        <w:t>of</w:t>
      </w:r>
      <w:r w:rsidR="00975EC3" w:rsidRPr="00075122">
        <w:rPr>
          <w:rFonts w:eastAsia="Calibri" w:cstheme="minorHAnsi"/>
        </w:rPr>
        <w:t xml:space="preserve"> </w:t>
      </w:r>
      <w:r w:rsidR="00804552" w:rsidRPr="00075122">
        <w:rPr>
          <w:rFonts w:eastAsia="Calibri" w:cstheme="minorHAnsi"/>
        </w:rPr>
        <w:t>the</w:t>
      </w:r>
      <w:r w:rsidR="00975EC3" w:rsidRPr="00075122">
        <w:rPr>
          <w:rFonts w:eastAsia="Calibri" w:cstheme="minorHAnsi"/>
        </w:rPr>
        <w:t xml:space="preserve"> </w:t>
      </w:r>
      <w:r w:rsidR="00804552" w:rsidRPr="00075122">
        <w:rPr>
          <w:rFonts w:eastAsia="Calibri" w:cstheme="minorHAnsi"/>
        </w:rPr>
        <w:t>Purchase</w:t>
      </w:r>
      <w:r w:rsidR="00975EC3" w:rsidRPr="00075122">
        <w:rPr>
          <w:rFonts w:eastAsia="Calibri" w:cstheme="minorHAnsi"/>
        </w:rPr>
        <w:t xml:space="preserve"> </w:t>
      </w:r>
      <w:r w:rsidR="00804552" w:rsidRPr="00075122">
        <w:rPr>
          <w:rFonts w:eastAsia="Calibri" w:cstheme="minorHAnsi"/>
        </w:rPr>
        <w:t>Committee</w:t>
      </w:r>
      <w:r w:rsidR="00975EC3" w:rsidRPr="00075122">
        <w:rPr>
          <w:rFonts w:eastAsia="Calibri" w:cstheme="minorHAnsi"/>
        </w:rPr>
        <w:t xml:space="preserve"> </w:t>
      </w:r>
      <w:r w:rsidR="00804552" w:rsidRPr="00075122">
        <w:rPr>
          <w:rFonts w:eastAsia="Calibri" w:cstheme="minorHAnsi"/>
        </w:rPr>
        <w:t>has</w:t>
      </w:r>
      <w:r w:rsidR="00975EC3" w:rsidRPr="00075122">
        <w:rPr>
          <w:rFonts w:eastAsia="Calibri" w:cstheme="minorHAnsi"/>
        </w:rPr>
        <w:t xml:space="preserve"> </w:t>
      </w:r>
      <w:r w:rsidR="00804552" w:rsidRPr="00075122">
        <w:rPr>
          <w:rFonts w:eastAsia="Calibri" w:cstheme="minorHAnsi"/>
        </w:rPr>
        <w:t>engaged</w:t>
      </w:r>
      <w:r w:rsidR="00975EC3" w:rsidRPr="00075122">
        <w:rPr>
          <w:rFonts w:eastAsia="Calibri" w:cstheme="minorHAnsi"/>
        </w:rPr>
        <w:t xml:space="preserve"> </w:t>
      </w:r>
      <w:r w:rsidR="00804552" w:rsidRPr="00075122">
        <w:rPr>
          <w:rFonts w:eastAsia="Calibri" w:cstheme="minorHAnsi"/>
        </w:rPr>
        <w:t>in</w:t>
      </w:r>
      <w:r w:rsidR="00975EC3" w:rsidRPr="00075122">
        <w:rPr>
          <w:rFonts w:eastAsia="Calibri" w:cstheme="minorHAnsi"/>
        </w:rPr>
        <w:t xml:space="preserve"> </w:t>
      </w:r>
      <w:r w:rsidR="00804552" w:rsidRPr="00075122">
        <w:rPr>
          <w:rFonts w:eastAsia="Calibri" w:cstheme="minorHAnsi"/>
        </w:rPr>
        <w:t>corrupt</w:t>
      </w:r>
      <w:r w:rsidR="00975EC3" w:rsidRPr="00075122">
        <w:rPr>
          <w:rFonts w:eastAsia="Calibri" w:cstheme="minorHAnsi"/>
        </w:rPr>
        <w:t xml:space="preserve"> </w:t>
      </w:r>
      <w:r w:rsidR="00804552" w:rsidRPr="00075122">
        <w:rPr>
          <w:rFonts w:eastAsia="Calibri" w:cstheme="minorHAnsi"/>
        </w:rPr>
        <w:t>or fraudulent practices in competing for or in executing the Contract.</w:t>
      </w:r>
    </w:p>
    <w:p w14:paraId="33A4764C" w14:textId="77777777" w:rsidR="00804552" w:rsidRPr="00235081" w:rsidRDefault="00804552" w:rsidP="00804552">
      <w:pPr>
        <w:spacing w:line="200" w:lineRule="exact"/>
        <w:rPr>
          <w:rFonts w:asciiTheme="minorHAnsi" w:hAnsiTheme="minorHAnsi" w:cstheme="minorHAnsi"/>
        </w:rPr>
      </w:pPr>
    </w:p>
    <w:p w14:paraId="09E602BC" w14:textId="21B10405" w:rsidR="00804552" w:rsidRPr="00075122" w:rsidRDefault="00075122" w:rsidP="00075122">
      <w:pPr>
        <w:pStyle w:val="ListParagraph"/>
        <w:numPr>
          <w:ilvl w:val="0"/>
          <w:numId w:val="19"/>
        </w:numPr>
        <w:rPr>
          <w:rFonts w:eastAsia="Calibri" w:cstheme="minorHAnsi"/>
          <w:sz w:val="28"/>
          <w:szCs w:val="28"/>
        </w:rPr>
      </w:pPr>
      <w:r>
        <w:rPr>
          <w:rFonts w:eastAsia="Calibri" w:cstheme="minorHAnsi"/>
          <w:b/>
          <w:sz w:val="24"/>
          <w:szCs w:val="24"/>
        </w:rPr>
        <w:t xml:space="preserve"> </w:t>
      </w:r>
      <w:r>
        <w:rPr>
          <w:rFonts w:eastAsia="Calibri" w:cstheme="minorHAnsi"/>
          <w:b/>
          <w:sz w:val="24"/>
          <w:szCs w:val="24"/>
        </w:rPr>
        <w:tab/>
      </w:r>
      <w:r w:rsidR="00804552" w:rsidRPr="00075122">
        <w:rPr>
          <w:rFonts w:eastAsia="Calibri" w:cstheme="minorHAnsi"/>
          <w:b/>
          <w:sz w:val="28"/>
          <w:szCs w:val="28"/>
          <w:u w:val="thick" w:color="000000"/>
        </w:rPr>
        <w:t>BLACKLISTING</w:t>
      </w:r>
    </w:p>
    <w:p w14:paraId="58039188" w14:textId="77777777" w:rsidR="00804552" w:rsidRPr="00235081" w:rsidRDefault="00804552" w:rsidP="00804552">
      <w:pPr>
        <w:spacing w:line="160" w:lineRule="exact"/>
        <w:rPr>
          <w:rFonts w:asciiTheme="minorHAnsi" w:hAnsiTheme="minorHAnsi" w:cstheme="minorHAnsi"/>
          <w:sz w:val="17"/>
          <w:szCs w:val="17"/>
        </w:rPr>
      </w:pPr>
    </w:p>
    <w:p w14:paraId="4FA7F75C" w14:textId="7919F48E" w:rsidR="00804552" w:rsidRDefault="00804552" w:rsidP="000C1370">
      <w:pPr>
        <w:spacing w:line="360" w:lineRule="auto"/>
        <w:ind w:left="820" w:right="78"/>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If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 Contractor fails/ delays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in </w:t>
      </w:r>
      <w:r w:rsidR="002E4E8B">
        <w:rPr>
          <w:rFonts w:asciiTheme="minorHAnsi" w:eastAsia="Calibri" w:hAnsiTheme="minorHAnsi" w:cstheme="minorHAnsi"/>
          <w:sz w:val="22"/>
          <w:szCs w:val="22"/>
        </w:rPr>
        <w:t xml:space="preserve">the </w:t>
      </w:r>
      <w:r w:rsidRPr="00235081">
        <w:rPr>
          <w:rFonts w:asciiTheme="minorHAnsi" w:eastAsia="Calibri" w:hAnsiTheme="minorHAnsi" w:cstheme="minorHAnsi"/>
          <w:sz w:val="22"/>
          <w:szCs w:val="22"/>
        </w:rPr>
        <w:t>performance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 any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 the obligations, under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 Contract/Letter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Acceptance,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violates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any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provisions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Contract/ Letter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Acceptance, commits</w:t>
      </w:r>
      <w:r w:rsidR="00975EC3">
        <w:rPr>
          <w:rFonts w:asciiTheme="minorHAnsi" w:eastAsia="Calibri" w:hAnsiTheme="minorHAnsi" w:cstheme="minorHAnsi"/>
          <w:sz w:val="22"/>
          <w:szCs w:val="22"/>
        </w:rPr>
        <w:t xml:space="preserve"> </w:t>
      </w:r>
      <w:r w:rsidR="002C47CD">
        <w:rPr>
          <w:rFonts w:asciiTheme="minorHAnsi" w:eastAsia="Calibri" w:hAnsiTheme="minorHAnsi" w:cstheme="minorHAnsi"/>
          <w:sz w:val="22"/>
          <w:szCs w:val="22"/>
        </w:rPr>
        <w:t xml:space="preserve">a </w:t>
      </w:r>
      <w:r w:rsidRPr="00235081">
        <w:rPr>
          <w:rFonts w:asciiTheme="minorHAnsi" w:eastAsia="Calibri" w:hAnsiTheme="minorHAnsi" w:cstheme="minorHAnsi"/>
          <w:sz w:val="22"/>
          <w:szCs w:val="22"/>
        </w:rPr>
        <w:t>breach of any of the terms and conditions of the Contract/ Letter of Acceptance or found to have engaged in corrupt or fraudulent practices in competing for the award of contract/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Letter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Acceptance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during</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execution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contract/Letter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Acceptance,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the Purchaser may without prejudice to any other right of </w:t>
      </w:r>
      <w:r w:rsidR="002C47CD">
        <w:rPr>
          <w:rFonts w:asciiTheme="minorHAnsi" w:eastAsia="Calibri" w:hAnsiTheme="minorHAnsi" w:cstheme="minorHAnsi"/>
          <w:sz w:val="22"/>
          <w:szCs w:val="22"/>
        </w:rPr>
        <w:t>action/remedy</w:t>
      </w:r>
      <w:r w:rsidRPr="00235081">
        <w:rPr>
          <w:rFonts w:asciiTheme="minorHAnsi" w:eastAsia="Calibri" w:hAnsiTheme="minorHAnsi" w:cstheme="minorHAnsi"/>
          <w:sz w:val="22"/>
          <w:szCs w:val="22"/>
        </w:rPr>
        <w:t xml:space="preserve"> it may have, blacklist the Contractor, either indefinitely or for a stated period, for future tenders in </w:t>
      </w:r>
      <w:r w:rsidR="002C47CD">
        <w:rPr>
          <w:rFonts w:asciiTheme="minorHAnsi" w:eastAsia="Calibri" w:hAnsiTheme="minorHAnsi" w:cstheme="minorHAnsi"/>
          <w:sz w:val="22"/>
          <w:szCs w:val="22"/>
        </w:rPr>
        <w:t xml:space="preserve">the </w:t>
      </w:r>
      <w:r w:rsidRPr="00235081">
        <w:rPr>
          <w:rFonts w:asciiTheme="minorHAnsi" w:eastAsia="Calibri" w:hAnsiTheme="minorHAnsi" w:cstheme="minorHAnsi"/>
          <w:sz w:val="22"/>
          <w:szCs w:val="22"/>
        </w:rPr>
        <w:t>public sector, as per mechanism provided in PPRA Rules, 2004.</w:t>
      </w:r>
    </w:p>
    <w:p w14:paraId="2C41F9AD" w14:textId="55132C29" w:rsidR="00804552" w:rsidRPr="00075122" w:rsidRDefault="00075122" w:rsidP="00075122">
      <w:pPr>
        <w:pStyle w:val="ListParagraph"/>
        <w:numPr>
          <w:ilvl w:val="0"/>
          <w:numId w:val="19"/>
        </w:numPr>
        <w:rPr>
          <w:rFonts w:eastAsia="Calibri" w:cstheme="minorHAnsi"/>
          <w:sz w:val="28"/>
          <w:szCs w:val="28"/>
        </w:rPr>
      </w:pPr>
      <w:r>
        <w:rPr>
          <w:rFonts w:eastAsia="Calibri" w:cstheme="minorHAnsi"/>
          <w:b/>
          <w:sz w:val="24"/>
          <w:szCs w:val="24"/>
        </w:rPr>
        <w:t xml:space="preserve"> </w:t>
      </w:r>
      <w:r>
        <w:rPr>
          <w:rFonts w:eastAsia="Calibri" w:cstheme="minorHAnsi"/>
          <w:b/>
          <w:sz w:val="24"/>
          <w:szCs w:val="24"/>
        </w:rPr>
        <w:tab/>
      </w:r>
      <w:r w:rsidR="00804552" w:rsidRPr="00075122">
        <w:rPr>
          <w:rFonts w:eastAsia="Calibri" w:cstheme="minorHAnsi"/>
          <w:b/>
          <w:sz w:val="28"/>
          <w:szCs w:val="28"/>
          <w:u w:val="thick" w:color="000000"/>
        </w:rPr>
        <w:t>Force Majeure</w:t>
      </w:r>
    </w:p>
    <w:p w14:paraId="7A143B75" w14:textId="77777777" w:rsidR="00804552" w:rsidRPr="00235081" w:rsidRDefault="00804552" w:rsidP="00804552">
      <w:pPr>
        <w:spacing w:line="160" w:lineRule="exact"/>
        <w:rPr>
          <w:rFonts w:asciiTheme="minorHAnsi" w:hAnsiTheme="minorHAnsi" w:cstheme="minorHAnsi"/>
          <w:sz w:val="17"/>
          <w:szCs w:val="17"/>
        </w:rPr>
      </w:pPr>
    </w:p>
    <w:p w14:paraId="17439D0B" w14:textId="4E86712B" w:rsidR="00804552" w:rsidRPr="00235081" w:rsidRDefault="00804552" w:rsidP="00E636EE">
      <w:pPr>
        <w:spacing w:line="360" w:lineRule="auto"/>
        <w:ind w:left="820" w:right="172"/>
        <w:jc w:val="both"/>
        <w:rPr>
          <w:rFonts w:asciiTheme="minorHAnsi" w:hAnsiTheme="minorHAnsi" w:cstheme="minorHAnsi"/>
        </w:rPr>
      </w:pPr>
      <w:r w:rsidRPr="00235081">
        <w:rPr>
          <w:rFonts w:asciiTheme="minorHAnsi" w:eastAsia="Calibri" w:hAnsiTheme="minorHAnsi" w:cstheme="minorHAnsi"/>
          <w:sz w:val="22"/>
          <w:szCs w:val="22"/>
        </w:rPr>
        <w:t>Majeure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10"/>
          <w:sz w:val="22"/>
          <w:szCs w:val="22"/>
        </w:rPr>
        <w:t>means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an act of nature or an event </w:t>
      </w:r>
      <w:r w:rsidRPr="00235081">
        <w:rPr>
          <w:rFonts w:asciiTheme="minorHAnsi" w:eastAsia="Calibri" w:hAnsiTheme="minorHAnsi" w:cstheme="minorHAnsi"/>
          <w:w w:val="112"/>
          <w:sz w:val="22"/>
          <w:szCs w:val="22"/>
        </w:rPr>
        <w:t>beyond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the </w:t>
      </w:r>
      <w:r w:rsidRPr="00235081">
        <w:rPr>
          <w:rFonts w:asciiTheme="minorHAnsi" w:eastAsia="Calibri" w:hAnsiTheme="minorHAnsi" w:cstheme="minorHAnsi"/>
          <w:w w:val="112"/>
          <w:sz w:val="22"/>
          <w:szCs w:val="22"/>
        </w:rPr>
        <w:t>control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of </w:t>
      </w:r>
      <w:r w:rsidRPr="00235081">
        <w:rPr>
          <w:rFonts w:asciiTheme="minorHAnsi" w:eastAsia="Calibri" w:hAnsiTheme="minorHAnsi" w:cstheme="minorHAnsi"/>
          <w:w w:val="112"/>
          <w:sz w:val="22"/>
          <w:szCs w:val="22"/>
        </w:rPr>
        <w:t>the</w:t>
      </w:r>
      <w:r w:rsidRPr="00235081">
        <w:rPr>
          <w:rFonts w:asciiTheme="minorHAnsi" w:eastAsia="Calibri" w:hAnsiTheme="minorHAnsi" w:cstheme="minorHAnsi"/>
          <w:sz w:val="22"/>
          <w:szCs w:val="22"/>
        </w:rPr>
        <w:t xml:space="preserve"> </w:t>
      </w:r>
      <w:r w:rsidRPr="00235081">
        <w:rPr>
          <w:rFonts w:asciiTheme="minorHAnsi" w:eastAsia="Calibri" w:hAnsiTheme="minorHAnsi" w:cstheme="minorHAnsi"/>
          <w:w w:val="112"/>
          <w:sz w:val="22"/>
          <w:szCs w:val="22"/>
        </w:rPr>
        <w:t>Supplier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and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not </w:t>
      </w:r>
      <w:r w:rsidRPr="00235081">
        <w:rPr>
          <w:rFonts w:asciiTheme="minorHAnsi" w:eastAsia="Calibri" w:hAnsiTheme="minorHAnsi" w:cstheme="minorHAnsi"/>
          <w:w w:val="110"/>
          <w:sz w:val="22"/>
          <w:szCs w:val="22"/>
        </w:rPr>
        <w:t>involving</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 Supplier’s fault or negligence directly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4"/>
          <w:sz w:val="22"/>
          <w:szCs w:val="22"/>
        </w:rPr>
        <w:t>or</w:t>
      </w:r>
      <w:r w:rsidRPr="00235081">
        <w:rPr>
          <w:rFonts w:asciiTheme="minorHAnsi" w:eastAsia="Calibri" w:hAnsiTheme="minorHAnsi" w:cstheme="minorHAnsi"/>
          <w:sz w:val="22"/>
          <w:szCs w:val="22"/>
        </w:rPr>
        <w:t xml:space="preserve"> indirectly purporting to</w:t>
      </w:r>
      <w:r w:rsidR="00975EC3">
        <w:rPr>
          <w:rFonts w:asciiTheme="minorHAnsi" w:eastAsia="Calibri" w:hAnsiTheme="minorHAnsi" w:cstheme="minorHAnsi"/>
          <w:sz w:val="22"/>
          <w:szCs w:val="22"/>
        </w:rPr>
        <w:t xml:space="preserve"> </w:t>
      </w:r>
      <w:proofErr w:type="spellStart"/>
      <w:r w:rsidR="002E4E8B">
        <w:rPr>
          <w:rFonts w:asciiTheme="minorHAnsi" w:eastAsia="Calibri" w:hAnsiTheme="minorHAnsi" w:cstheme="minorHAnsi"/>
          <w:sz w:val="22"/>
          <w:szCs w:val="22"/>
        </w:rPr>
        <w:t>misplanning</w:t>
      </w:r>
      <w:proofErr w:type="spellEnd"/>
      <w:r w:rsidRPr="00235081">
        <w:rPr>
          <w:rFonts w:asciiTheme="minorHAnsi" w:eastAsia="Calibri" w:hAnsiTheme="minorHAnsi" w:cstheme="minorHAnsi"/>
          <w:sz w:val="22"/>
          <w:szCs w:val="22"/>
        </w:rPr>
        <w:t xml:space="preserve">, </w:t>
      </w:r>
      <w:r w:rsidRPr="00235081">
        <w:rPr>
          <w:rFonts w:asciiTheme="minorHAnsi" w:eastAsia="Calibri" w:hAnsiTheme="minorHAnsi" w:cstheme="minorHAnsi"/>
          <w:w w:val="104"/>
          <w:sz w:val="22"/>
          <w:szCs w:val="22"/>
        </w:rPr>
        <w:t>mismanagement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and/or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lack</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2"/>
          <w:sz w:val="22"/>
          <w:szCs w:val="22"/>
        </w:rPr>
        <w:t>foresight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to</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handle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situation.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Such</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events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may include but are not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restricted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to</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2"/>
          <w:sz w:val="22"/>
          <w:szCs w:val="22"/>
        </w:rPr>
        <w:t>acts</w:t>
      </w:r>
      <w:r w:rsidRPr="00235081">
        <w:rPr>
          <w:rFonts w:asciiTheme="minorHAnsi" w:eastAsia="Calibri" w:hAnsiTheme="minorHAnsi" w:cstheme="minorHAnsi"/>
          <w:sz w:val="22"/>
          <w:szCs w:val="22"/>
        </w:rPr>
        <w:t xml:space="preserve"> of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Procuring Agency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in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its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sovereign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capacity, wars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revolutions,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fires</w:t>
      </w:r>
      <w:r w:rsidRPr="00235081">
        <w:rPr>
          <w:rFonts w:asciiTheme="minorHAnsi" w:eastAsia="Calibri" w:hAnsiTheme="minorHAnsi" w:cstheme="minorHAnsi"/>
          <w:w w:val="102"/>
          <w:sz w:val="22"/>
          <w:szCs w:val="22"/>
        </w:rPr>
        <w: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floods,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earthquakes,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strikes,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epidemics,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quarantine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restrictions and freight embargoes. If a Force Majeure situation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arises,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 Supplier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shall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4"/>
          <w:sz w:val="22"/>
          <w:szCs w:val="22"/>
        </w:rPr>
        <w:t>promptly</w:t>
      </w:r>
      <w:r w:rsidRPr="00235081">
        <w:rPr>
          <w:rFonts w:asciiTheme="minorHAnsi" w:eastAsia="Calibri" w:hAnsiTheme="minorHAnsi" w:cstheme="minorHAnsi"/>
          <w:sz w:val="22"/>
          <w:szCs w:val="22"/>
        </w:rPr>
        <w:t xml:space="preserve"> notify 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Procuring</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Agency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in writing</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with</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sufficient and valid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evidence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of </w:t>
      </w:r>
      <w:r w:rsidRPr="00235081">
        <w:rPr>
          <w:rFonts w:asciiTheme="minorHAnsi" w:eastAsia="Calibri" w:hAnsiTheme="minorHAnsi" w:cstheme="minorHAnsi"/>
          <w:w w:val="102"/>
          <w:sz w:val="22"/>
          <w:szCs w:val="22"/>
        </w:rPr>
        <w:t>such</w:t>
      </w:r>
      <w:r w:rsidRPr="00235081">
        <w:rPr>
          <w:rFonts w:asciiTheme="minorHAnsi" w:eastAsia="Calibri" w:hAnsiTheme="minorHAnsi" w:cstheme="minorHAnsi"/>
          <w:sz w:val="22"/>
          <w:szCs w:val="22"/>
        </w:rPr>
        <w:t xml:space="preserve"> condition and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 cause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thereof.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Committee </w:t>
      </w:r>
      <w:r w:rsidRPr="00235081">
        <w:rPr>
          <w:rFonts w:asciiTheme="minorHAnsi" w:eastAsia="Calibri" w:hAnsiTheme="minorHAnsi" w:cstheme="minorHAnsi"/>
          <w:w w:val="106"/>
          <w:sz w:val="22"/>
          <w:szCs w:val="22"/>
        </w:rPr>
        <w:t>constituted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for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6"/>
          <w:sz w:val="22"/>
          <w:szCs w:val="22"/>
        </w:rPr>
        <w:t>Redressal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8"/>
          <w:sz w:val="22"/>
          <w:szCs w:val="22"/>
        </w:rPr>
        <w:t>of</w:t>
      </w:r>
      <w:r w:rsidRPr="00235081">
        <w:rPr>
          <w:rFonts w:asciiTheme="minorHAnsi" w:eastAsia="Calibri" w:hAnsiTheme="minorHAnsi" w:cstheme="minorHAnsi"/>
          <w:sz w:val="22"/>
          <w:szCs w:val="22"/>
        </w:rPr>
        <w:t xml:space="preserve"> </w:t>
      </w:r>
      <w:r w:rsidRPr="00235081">
        <w:rPr>
          <w:rFonts w:asciiTheme="minorHAnsi" w:eastAsia="Calibri" w:hAnsiTheme="minorHAnsi" w:cstheme="minorHAnsi"/>
          <w:w w:val="106"/>
          <w:sz w:val="22"/>
          <w:szCs w:val="22"/>
        </w:rPr>
        <w:t>grievances,</w:t>
      </w:r>
      <w:r w:rsidRPr="00235081">
        <w:rPr>
          <w:rFonts w:asciiTheme="minorHAnsi" w:eastAsia="Calibri" w:hAnsiTheme="minorHAnsi" w:cstheme="minorHAnsi"/>
          <w:sz w:val="22"/>
          <w:szCs w:val="22"/>
        </w:rPr>
        <w:t xml:space="preserve"> shall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examine the pros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and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cons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case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and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all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8"/>
          <w:sz w:val="22"/>
          <w:szCs w:val="22"/>
        </w:rPr>
        <w:t>reasonable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6"/>
          <w:sz w:val="22"/>
          <w:szCs w:val="22"/>
        </w:rPr>
        <w:t>alternative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means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for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6"/>
          <w:sz w:val="22"/>
          <w:szCs w:val="22"/>
        </w:rPr>
        <w:t>completion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 purchase order under 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Contract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8"/>
          <w:sz w:val="22"/>
          <w:szCs w:val="22"/>
        </w:rPr>
        <w:t>and</w:t>
      </w:r>
      <w:r w:rsidRPr="00235081">
        <w:rPr>
          <w:rFonts w:asciiTheme="minorHAnsi" w:eastAsia="Calibri" w:hAnsiTheme="minorHAnsi" w:cstheme="minorHAnsi"/>
          <w:sz w:val="22"/>
          <w:szCs w:val="22"/>
        </w:rPr>
        <w:t xml:space="preserve"> shall submit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its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recommendations to</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competent authority.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However,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unless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otherwise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directed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8"/>
          <w:sz w:val="22"/>
          <w:szCs w:val="22"/>
        </w:rPr>
        <w:t>Procuring</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Agency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in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writing,</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the </w:t>
      </w:r>
      <w:r w:rsidRPr="00235081">
        <w:rPr>
          <w:rFonts w:asciiTheme="minorHAnsi" w:eastAsia="Calibri" w:hAnsiTheme="minorHAnsi" w:cstheme="minorHAnsi"/>
          <w:w w:val="108"/>
          <w:sz w:val="22"/>
          <w:szCs w:val="22"/>
        </w:rPr>
        <w:t>Supplier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10"/>
          <w:sz w:val="22"/>
          <w:szCs w:val="22"/>
        </w:rPr>
        <w:t>shall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8"/>
          <w:sz w:val="22"/>
          <w:szCs w:val="22"/>
        </w:rPr>
        <w:t>continue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to</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8"/>
          <w:sz w:val="22"/>
          <w:szCs w:val="22"/>
        </w:rPr>
        <w:t>perform</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its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8"/>
          <w:sz w:val="22"/>
          <w:szCs w:val="22"/>
        </w:rPr>
        <w:t>obligations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under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lastRenderedPageBreak/>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8"/>
          <w:sz w:val="22"/>
          <w:szCs w:val="22"/>
        </w:rPr>
        <w:t>Contract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far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10"/>
          <w:sz w:val="22"/>
          <w:szCs w:val="22"/>
        </w:rPr>
        <w:t xml:space="preserve">is </w:t>
      </w:r>
      <w:r w:rsidRPr="00235081">
        <w:rPr>
          <w:rFonts w:asciiTheme="minorHAnsi" w:eastAsia="Calibri" w:hAnsiTheme="minorHAnsi" w:cstheme="minorHAnsi"/>
          <w:w w:val="108"/>
          <w:sz w:val="22"/>
          <w:szCs w:val="22"/>
        </w:rPr>
        <w:t>reasonably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8"/>
          <w:sz w:val="22"/>
          <w:szCs w:val="22"/>
        </w:rPr>
        <w:t>practical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and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shall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seek</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8"/>
          <w:sz w:val="22"/>
          <w:szCs w:val="22"/>
        </w:rPr>
        <w:t>reasonable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8"/>
          <w:sz w:val="22"/>
          <w:szCs w:val="22"/>
        </w:rPr>
        <w:t>alternative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means </w:t>
      </w:r>
      <w:r w:rsidRPr="00235081">
        <w:rPr>
          <w:rFonts w:asciiTheme="minorHAnsi" w:eastAsia="Calibri" w:hAnsiTheme="minorHAnsi" w:cstheme="minorHAnsi"/>
          <w:w w:val="110"/>
          <w:sz w:val="22"/>
          <w:szCs w:val="22"/>
        </w:rPr>
        <w:t>for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performance not prevented by the Force Majeure event.</w:t>
      </w:r>
      <w:r w:rsidR="00E636EE">
        <w:rPr>
          <w:rFonts w:asciiTheme="minorHAnsi" w:eastAsia="Calibri" w:hAnsiTheme="minorHAnsi" w:cstheme="minorHAnsi"/>
          <w:sz w:val="22"/>
          <w:szCs w:val="22"/>
        </w:rPr>
        <w:t xml:space="preserve"> </w:t>
      </w:r>
    </w:p>
    <w:p w14:paraId="17EC6878" w14:textId="6DF24BE0" w:rsidR="00804552" w:rsidRPr="00075122" w:rsidRDefault="00075122" w:rsidP="00075122">
      <w:pPr>
        <w:pStyle w:val="ListParagraph"/>
        <w:numPr>
          <w:ilvl w:val="0"/>
          <w:numId w:val="19"/>
        </w:numPr>
        <w:spacing w:line="340" w:lineRule="exact"/>
        <w:rPr>
          <w:rFonts w:eastAsia="Calibri" w:cstheme="minorHAnsi"/>
          <w:sz w:val="28"/>
          <w:szCs w:val="28"/>
        </w:rPr>
      </w:pPr>
      <w:r>
        <w:rPr>
          <w:rFonts w:eastAsia="Calibri" w:cstheme="minorHAnsi"/>
          <w:b/>
          <w:sz w:val="24"/>
          <w:szCs w:val="24"/>
        </w:rPr>
        <w:t xml:space="preserve"> </w:t>
      </w:r>
      <w:r>
        <w:rPr>
          <w:rFonts w:eastAsia="Calibri" w:cstheme="minorHAnsi"/>
          <w:b/>
          <w:sz w:val="24"/>
          <w:szCs w:val="24"/>
        </w:rPr>
        <w:tab/>
      </w:r>
      <w:r w:rsidR="00804552" w:rsidRPr="00075122">
        <w:rPr>
          <w:rFonts w:eastAsia="Calibri" w:cstheme="minorHAnsi"/>
          <w:b/>
          <w:sz w:val="28"/>
          <w:szCs w:val="28"/>
          <w:u w:val="thick" w:color="000000"/>
        </w:rPr>
        <w:t>TERMINATION FOR INSOLVENCY</w:t>
      </w:r>
    </w:p>
    <w:p w14:paraId="63708348" w14:textId="77777777" w:rsidR="00804552" w:rsidRPr="00235081" w:rsidRDefault="00804552" w:rsidP="00804552">
      <w:pPr>
        <w:spacing w:before="8" w:line="160" w:lineRule="exact"/>
        <w:rPr>
          <w:rFonts w:asciiTheme="minorHAnsi" w:hAnsiTheme="minorHAnsi" w:cstheme="minorHAnsi"/>
          <w:sz w:val="16"/>
          <w:szCs w:val="16"/>
        </w:rPr>
      </w:pPr>
    </w:p>
    <w:p w14:paraId="6E694A21" w14:textId="4C625CD4" w:rsidR="00804552" w:rsidRPr="00235081" w:rsidRDefault="00804552" w:rsidP="00804552">
      <w:pPr>
        <w:ind w:left="820" w:right="181"/>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Procuring</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Agency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may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at any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time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terminate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Contract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2"/>
          <w:sz w:val="22"/>
          <w:szCs w:val="22"/>
        </w:rPr>
        <w:t>giving</w:t>
      </w:r>
      <w:r w:rsidRPr="00235081">
        <w:rPr>
          <w:rFonts w:asciiTheme="minorHAnsi" w:eastAsia="Calibri" w:hAnsiTheme="minorHAnsi" w:cstheme="minorHAnsi"/>
          <w:sz w:val="22"/>
          <w:szCs w:val="22"/>
        </w:rPr>
        <w:t xml:space="preserve"> written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notice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w:t>
      </w:r>
    </w:p>
    <w:p w14:paraId="584DC02F" w14:textId="77777777" w:rsidR="00804552" w:rsidRPr="00235081" w:rsidRDefault="00804552" w:rsidP="00804552">
      <w:pPr>
        <w:spacing w:before="5" w:line="120" w:lineRule="exact"/>
        <w:rPr>
          <w:rFonts w:asciiTheme="minorHAnsi" w:hAnsiTheme="minorHAnsi" w:cstheme="minorHAnsi"/>
          <w:sz w:val="13"/>
          <w:szCs w:val="13"/>
        </w:rPr>
      </w:pPr>
    </w:p>
    <w:p w14:paraId="39D2B001" w14:textId="0A792C8E" w:rsidR="00804552" w:rsidRPr="00235081" w:rsidRDefault="00804552" w:rsidP="00804552">
      <w:pPr>
        <w:spacing w:line="360" w:lineRule="auto"/>
        <w:ind w:left="820" w:right="173"/>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30</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days’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time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to</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Supplier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if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Supplier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becomes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4"/>
          <w:sz w:val="22"/>
          <w:szCs w:val="22"/>
        </w:rPr>
        <w:t>bankrupt</w:t>
      </w:r>
      <w:r w:rsidRPr="00235081">
        <w:rPr>
          <w:rFonts w:asciiTheme="minorHAnsi" w:eastAsia="Calibri" w:hAnsiTheme="minorHAnsi" w:cstheme="minorHAnsi"/>
          <w:sz w:val="22"/>
          <w:szCs w:val="22"/>
        </w:rPr>
        <w:t xml:space="preserve"> or otherwise insolvent. In this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event,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termination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shall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2"/>
          <w:sz w:val="22"/>
          <w:szCs w:val="22"/>
        </w:rPr>
        <w:t>without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compensation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to</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Supplier,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provided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that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such termination shall </w:t>
      </w:r>
      <w:r w:rsidRPr="00235081">
        <w:rPr>
          <w:rFonts w:asciiTheme="minorHAnsi" w:eastAsia="Calibri" w:hAnsiTheme="minorHAnsi" w:cstheme="minorHAnsi"/>
          <w:w w:val="110"/>
          <w:sz w:val="22"/>
          <w:szCs w:val="22"/>
        </w:rPr>
        <w:t>not</w:t>
      </w:r>
      <w:r w:rsidRPr="00235081">
        <w:rPr>
          <w:rFonts w:asciiTheme="minorHAnsi" w:eastAsia="Calibri" w:hAnsiTheme="minorHAnsi" w:cstheme="minorHAnsi"/>
          <w:sz w:val="22"/>
          <w:szCs w:val="22"/>
        </w:rPr>
        <w:t xml:space="preserve"> </w:t>
      </w:r>
      <w:r w:rsidRPr="00235081">
        <w:rPr>
          <w:rFonts w:asciiTheme="minorHAnsi" w:eastAsia="Calibri" w:hAnsiTheme="minorHAnsi" w:cstheme="minorHAnsi"/>
          <w:w w:val="108"/>
          <w:sz w:val="22"/>
          <w:szCs w:val="22"/>
        </w:rPr>
        <w:t>prejudice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affect any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right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action or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remedy which has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08"/>
          <w:sz w:val="22"/>
          <w:szCs w:val="22"/>
        </w:rPr>
        <w:t xml:space="preserve">accrued </w:t>
      </w:r>
      <w:r w:rsidRPr="00235081">
        <w:rPr>
          <w:rFonts w:asciiTheme="minorHAnsi" w:eastAsia="Calibri" w:hAnsiTheme="minorHAnsi" w:cstheme="minorHAnsi"/>
          <w:sz w:val="22"/>
          <w:szCs w:val="22"/>
        </w:rPr>
        <w:t>or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w w:val="110"/>
          <w:sz w:val="22"/>
          <w:szCs w:val="22"/>
        </w:rPr>
        <w:t>shall</w:t>
      </w:r>
      <w:r w:rsidRPr="00235081">
        <w:rPr>
          <w:rFonts w:asciiTheme="minorHAnsi" w:eastAsia="Calibri" w:hAnsiTheme="minorHAnsi" w:cstheme="minorHAnsi"/>
          <w:sz w:val="22"/>
          <w:szCs w:val="22"/>
        </w:rPr>
        <w:t xml:space="preserve"> accrue thereafter to the Parties.</w:t>
      </w:r>
    </w:p>
    <w:p w14:paraId="1D44026C" w14:textId="77777777" w:rsidR="00804552" w:rsidRPr="00235081" w:rsidRDefault="00804552" w:rsidP="00804552">
      <w:pPr>
        <w:spacing w:line="200" w:lineRule="exact"/>
        <w:rPr>
          <w:rFonts w:asciiTheme="minorHAnsi" w:hAnsiTheme="minorHAnsi" w:cstheme="minorHAnsi"/>
        </w:rPr>
      </w:pPr>
    </w:p>
    <w:p w14:paraId="551DA22E" w14:textId="4979AB7B" w:rsidR="00804552" w:rsidRPr="00075122" w:rsidRDefault="00075122" w:rsidP="00075122">
      <w:pPr>
        <w:pStyle w:val="ListParagraph"/>
        <w:numPr>
          <w:ilvl w:val="0"/>
          <w:numId w:val="19"/>
        </w:numPr>
        <w:spacing w:line="340" w:lineRule="exact"/>
        <w:rPr>
          <w:rFonts w:eastAsia="Calibri" w:cstheme="minorHAnsi"/>
          <w:sz w:val="28"/>
          <w:szCs w:val="28"/>
        </w:rPr>
      </w:pPr>
      <w:r>
        <w:rPr>
          <w:rFonts w:eastAsia="Calibri" w:cstheme="minorHAnsi"/>
          <w:b/>
          <w:sz w:val="24"/>
          <w:szCs w:val="24"/>
        </w:rPr>
        <w:t xml:space="preserve"> </w:t>
      </w:r>
      <w:r>
        <w:rPr>
          <w:rFonts w:eastAsia="Calibri" w:cstheme="minorHAnsi"/>
          <w:b/>
          <w:sz w:val="24"/>
          <w:szCs w:val="24"/>
        </w:rPr>
        <w:tab/>
      </w:r>
      <w:r w:rsidR="00804552" w:rsidRPr="00075122">
        <w:rPr>
          <w:rFonts w:eastAsia="Calibri" w:cstheme="minorHAnsi"/>
          <w:b/>
          <w:sz w:val="28"/>
          <w:szCs w:val="28"/>
          <w:u w:val="thick" w:color="000000"/>
        </w:rPr>
        <w:t>FORFEITURE OF PERFORMANCE SECURITY</w:t>
      </w:r>
    </w:p>
    <w:p w14:paraId="34BA6FD1" w14:textId="7688598B" w:rsidR="00075122" w:rsidRPr="00075122" w:rsidRDefault="00804552" w:rsidP="00CB2F43">
      <w:pPr>
        <w:pStyle w:val="ListParagraph"/>
        <w:numPr>
          <w:ilvl w:val="1"/>
          <w:numId w:val="19"/>
        </w:numPr>
        <w:spacing w:line="340" w:lineRule="exact"/>
        <w:jc w:val="both"/>
        <w:rPr>
          <w:rFonts w:eastAsia="Calibri" w:cstheme="minorHAnsi"/>
          <w:sz w:val="28"/>
          <w:szCs w:val="28"/>
        </w:rPr>
      </w:pPr>
      <w:r w:rsidRPr="00075122">
        <w:rPr>
          <w:rFonts w:eastAsia="Calibri" w:cstheme="minorHAnsi"/>
        </w:rPr>
        <w:t>If</w:t>
      </w:r>
      <w:r w:rsidR="00975EC3" w:rsidRPr="00075122">
        <w:rPr>
          <w:rFonts w:eastAsia="Calibri" w:cstheme="minorHAnsi"/>
        </w:rPr>
        <w:t xml:space="preserve"> </w:t>
      </w:r>
      <w:r w:rsidRPr="00075122">
        <w:rPr>
          <w:rFonts w:eastAsia="Calibri" w:cstheme="minorHAnsi"/>
        </w:rPr>
        <w:t>the</w:t>
      </w:r>
      <w:r w:rsidR="00975EC3" w:rsidRPr="00075122">
        <w:rPr>
          <w:rFonts w:eastAsia="Calibri" w:cstheme="minorHAnsi"/>
        </w:rPr>
        <w:t xml:space="preserve"> </w:t>
      </w:r>
      <w:r w:rsidRPr="00075122">
        <w:rPr>
          <w:rFonts w:eastAsia="Calibri" w:cstheme="minorHAnsi"/>
        </w:rPr>
        <w:t>Contractor</w:t>
      </w:r>
      <w:r w:rsidR="00975EC3" w:rsidRPr="00075122">
        <w:rPr>
          <w:rFonts w:eastAsia="Calibri" w:cstheme="minorHAnsi"/>
        </w:rPr>
        <w:t xml:space="preserve"> </w:t>
      </w:r>
      <w:r w:rsidRPr="00075122">
        <w:rPr>
          <w:rFonts w:eastAsia="Calibri" w:cstheme="minorHAnsi"/>
        </w:rPr>
        <w:t>fails</w:t>
      </w:r>
      <w:r w:rsidR="00937D7C" w:rsidRPr="00075122">
        <w:rPr>
          <w:rFonts w:eastAsia="Calibri" w:cstheme="minorHAnsi"/>
        </w:rPr>
        <w:t xml:space="preserve"> / </w:t>
      </w:r>
      <w:r w:rsidRPr="00075122">
        <w:rPr>
          <w:rFonts w:eastAsia="Calibri" w:cstheme="minorHAnsi"/>
        </w:rPr>
        <w:t>delays</w:t>
      </w:r>
      <w:r w:rsidR="00975EC3" w:rsidRPr="00075122">
        <w:rPr>
          <w:rFonts w:eastAsia="Calibri" w:cstheme="minorHAnsi"/>
        </w:rPr>
        <w:t xml:space="preserve"> </w:t>
      </w:r>
      <w:r w:rsidRPr="00075122">
        <w:rPr>
          <w:rFonts w:eastAsia="Calibri" w:cstheme="minorHAnsi"/>
        </w:rPr>
        <w:t>in</w:t>
      </w:r>
      <w:r w:rsidR="00975EC3" w:rsidRPr="00075122">
        <w:rPr>
          <w:rFonts w:eastAsia="Calibri" w:cstheme="minorHAnsi"/>
        </w:rPr>
        <w:t xml:space="preserve"> </w:t>
      </w:r>
      <w:r w:rsidRPr="00075122">
        <w:rPr>
          <w:rFonts w:eastAsia="Calibri" w:cstheme="minorHAnsi"/>
        </w:rPr>
        <w:t>performance</w:t>
      </w:r>
      <w:r w:rsidR="00975EC3" w:rsidRPr="00075122">
        <w:rPr>
          <w:rFonts w:eastAsia="Calibri" w:cstheme="minorHAnsi"/>
        </w:rPr>
        <w:t xml:space="preserve"> </w:t>
      </w:r>
      <w:r w:rsidRPr="00075122">
        <w:rPr>
          <w:rFonts w:eastAsia="Calibri" w:cstheme="minorHAnsi"/>
        </w:rPr>
        <w:t>of</w:t>
      </w:r>
      <w:r w:rsidR="00975EC3" w:rsidRPr="00075122">
        <w:rPr>
          <w:rFonts w:eastAsia="Calibri" w:cstheme="minorHAnsi"/>
        </w:rPr>
        <w:t xml:space="preserve"> </w:t>
      </w:r>
      <w:r w:rsidRPr="00075122">
        <w:rPr>
          <w:rFonts w:eastAsia="Calibri" w:cstheme="minorHAnsi"/>
        </w:rPr>
        <w:t>any</w:t>
      </w:r>
      <w:r w:rsidR="00975EC3" w:rsidRPr="00075122">
        <w:rPr>
          <w:rFonts w:eastAsia="Calibri" w:cstheme="minorHAnsi"/>
        </w:rPr>
        <w:t xml:space="preserve"> </w:t>
      </w:r>
      <w:r w:rsidRPr="00075122">
        <w:rPr>
          <w:rFonts w:eastAsia="Calibri" w:cstheme="minorHAnsi"/>
        </w:rPr>
        <w:t>of</w:t>
      </w:r>
      <w:r w:rsidR="00975EC3" w:rsidRPr="00075122">
        <w:rPr>
          <w:rFonts w:eastAsia="Calibri" w:cstheme="minorHAnsi"/>
        </w:rPr>
        <w:t xml:space="preserve"> </w:t>
      </w:r>
      <w:r w:rsidRPr="00075122">
        <w:rPr>
          <w:rFonts w:eastAsia="Calibri" w:cstheme="minorHAnsi"/>
        </w:rPr>
        <w:t>the</w:t>
      </w:r>
      <w:r w:rsidR="00975EC3" w:rsidRPr="00075122">
        <w:rPr>
          <w:rFonts w:eastAsia="Calibri" w:cstheme="minorHAnsi"/>
        </w:rPr>
        <w:t xml:space="preserve"> </w:t>
      </w:r>
      <w:r w:rsidRPr="00075122">
        <w:rPr>
          <w:rFonts w:eastAsia="Calibri" w:cstheme="minorHAnsi"/>
        </w:rPr>
        <w:t>obligations,</w:t>
      </w:r>
      <w:r w:rsidR="00975EC3" w:rsidRPr="00075122">
        <w:rPr>
          <w:rFonts w:eastAsia="Calibri" w:cstheme="minorHAnsi"/>
        </w:rPr>
        <w:t xml:space="preserve"> </w:t>
      </w:r>
      <w:r w:rsidRPr="00075122">
        <w:rPr>
          <w:rFonts w:eastAsia="Calibri" w:cstheme="minorHAnsi"/>
        </w:rPr>
        <w:t>under</w:t>
      </w:r>
      <w:r w:rsidR="00975EC3" w:rsidRPr="00075122">
        <w:rPr>
          <w:rFonts w:eastAsia="Calibri" w:cstheme="minorHAnsi"/>
        </w:rPr>
        <w:t xml:space="preserve"> </w:t>
      </w:r>
      <w:r w:rsidRPr="00075122">
        <w:rPr>
          <w:rFonts w:eastAsia="Calibri" w:cstheme="minorHAnsi"/>
        </w:rPr>
        <w:t>the Contract</w:t>
      </w:r>
      <w:r w:rsidR="00075122">
        <w:rPr>
          <w:rFonts w:eastAsia="Calibri" w:cstheme="minorHAnsi"/>
        </w:rPr>
        <w:t xml:space="preserve"> </w:t>
      </w:r>
      <w:r w:rsidR="00937D7C" w:rsidRPr="00075122">
        <w:rPr>
          <w:rFonts w:eastAsia="Calibri" w:cstheme="minorHAnsi"/>
        </w:rPr>
        <w:t>/</w:t>
      </w:r>
      <w:r w:rsidRPr="00075122">
        <w:rPr>
          <w:rFonts w:eastAsia="Calibri" w:cstheme="minorHAnsi"/>
        </w:rPr>
        <w:t>violates any of the provisions of the Contract</w:t>
      </w:r>
      <w:r w:rsidR="00937D7C" w:rsidRPr="00075122">
        <w:rPr>
          <w:rFonts w:eastAsia="Calibri" w:cstheme="minorHAnsi"/>
        </w:rPr>
        <w:t xml:space="preserve"> / </w:t>
      </w:r>
      <w:r w:rsidRPr="00075122">
        <w:rPr>
          <w:rFonts w:eastAsia="Calibri" w:cstheme="minorHAnsi"/>
        </w:rPr>
        <w:t xml:space="preserve">commits </w:t>
      </w:r>
      <w:r w:rsidR="002C47CD">
        <w:rPr>
          <w:rFonts w:eastAsia="Calibri" w:cstheme="minorHAnsi"/>
        </w:rPr>
        <w:t xml:space="preserve">a </w:t>
      </w:r>
      <w:r w:rsidRPr="00075122">
        <w:rPr>
          <w:rFonts w:eastAsia="Calibri" w:cstheme="minorHAnsi"/>
        </w:rPr>
        <w:t xml:space="preserve">breach of any of the terms and conditions of the Contract the Purchaser may, without prejudice to any other right of </w:t>
      </w:r>
      <w:r w:rsidR="002C47CD">
        <w:rPr>
          <w:rFonts w:eastAsia="Calibri" w:cstheme="minorHAnsi"/>
        </w:rPr>
        <w:t>action/remedy</w:t>
      </w:r>
      <w:r w:rsidRPr="00075122">
        <w:rPr>
          <w:rFonts w:eastAsia="Calibri" w:cstheme="minorHAnsi"/>
        </w:rPr>
        <w:t xml:space="preserve"> it may have, forfeit Performance Security of the Contractor.</w:t>
      </w:r>
    </w:p>
    <w:p w14:paraId="44F45A1B" w14:textId="05A044EA" w:rsidR="00804552" w:rsidRPr="00075122" w:rsidRDefault="00804552" w:rsidP="00CB2F43">
      <w:pPr>
        <w:pStyle w:val="ListParagraph"/>
        <w:numPr>
          <w:ilvl w:val="1"/>
          <w:numId w:val="19"/>
        </w:numPr>
        <w:spacing w:line="340" w:lineRule="exact"/>
        <w:jc w:val="both"/>
        <w:rPr>
          <w:rFonts w:eastAsia="Calibri" w:cstheme="minorHAnsi"/>
          <w:sz w:val="28"/>
          <w:szCs w:val="28"/>
        </w:rPr>
      </w:pPr>
      <w:r w:rsidRPr="00075122">
        <w:rPr>
          <w:rFonts w:eastAsia="Calibri" w:cstheme="minorHAnsi"/>
        </w:rPr>
        <w:t>Failure</w:t>
      </w:r>
      <w:r w:rsidR="00975EC3" w:rsidRPr="00075122">
        <w:rPr>
          <w:rFonts w:eastAsia="Calibri" w:cstheme="minorHAnsi"/>
        </w:rPr>
        <w:t xml:space="preserve"> </w:t>
      </w:r>
      <w:r w:rsidRPr="00075122">
        <w:rPr>
          <w:rFonts w:eastAsia="Calibri" w:cstheme="minorHAnsi"/>
        </w:rPr>
        <w:t>to</w:t>
      </w:r>
      <w:r w:rsidR="00975EC3" w:rsidRPr="00075122">
        <w:rPr>
          <w:rFonts w:eastAsia="Calibri" w:cstheme="minorHAnsi"/>
        </w:rPr>
        <w:t xml:space="preserve"> </w:t>
      </w:r>
      <w:r w:rsidRPr="00075122">
        <w:rPr>
          <w:rFonts w:eastAsia="Calibri" w:cstheme="minorHAnsi"/>
        </w:rPr>
        <w:t>supply</w:t>
      </w:r>
      <w:r w:rsidR="00975EC3" w:rsidRPr="00075122">
        <w:rPr>
          <w:rFonts w:eastAsia="Calibri" w:cstheme="minorHAnsi"/>
        </w:rPr>
        <w:t xml:space="preserve"> </w:t>
      </w:r>
      <w:r w:rsidRPr="00075122">
        <w:rPr>
          <w:rFonts w:eastAsia="Calibri" w:cstheme="minorHAnsi"/>
        </w:rPr>
        <w:t>required</w:t>
      </w:r>
      <w:r w:rsidR="00975EC3" w:rsidRPr="00075122">
        <w:rPr>
          <w:rFonts w:eastAsia="Calibri" w:cstheme="minorHAnsi"/>
        </w:rPr>
        <w:t xml:space="preserve"> </w:t>
      </w:r>
      <w:r w:rsidRPr="00075122">
        <w:rPr>
          <w:rFonts w:eastAsia="Calibri" w:cstheme="minorHAnsi"/>
        </w:rPr>
        <w:t>items/services</w:t>
      </w:r>
      <w:r w:rsidR="00975EC3" w:rsidRPr="00075122">
        <w:rPr>
          <w:rFonts w:eastAsia="Calibri" w:cstheme="minorHAnsi"/>
        </w:rPr>
        <w:t xml:space="preserve"> </w:t>
      </w:r>
      <w:r w:rsidRPr="00075122">
        <w:rPr>
          <w:rFonts w:eastAsia="Calibri" w:cstheme="minorHAnsi"/>
        </w:rPr>
        <w:t>within</w:t>
      </w:r>
      <w:r w:rsidR="00975EC3" w:rsidRPr="00075122">
        <w:rPr>
          <w:rFonts w:eastAsia="Calibri" w:cstheme="minorHAnsi"/>
        </w:rPr>
        <w:t xml:space="preserve"> </w:t>
      </w:r>
      <w:r w:rsidRPr="00075122">
        <w:rPr>
          <w:rFonts w:eastAsia="Calibri" w:cstheme="minorHAnsi"/>
        </w:rPr>
        <w:t>the</w:t>
      </w:r>
      <w:r w:rsidR="00975EC3" w:rsidRPr="00075122">
        <w:rPr>
          <w:rFonts w:eastAsia="Calibri" w:cstheme="minorHAnsi"/>
        </w:rPr>
        <w:t xml:space="preserve"> </w:t>
      </w:r>
      <w:r w:rsidRPr="00075122">
        <w:rPr>
          <w:rFonts w:eastAsia="Calibri" w:cstheme="minorHAnsi"/>
        </w:rPr>
        <w:t>specified</w:t>
      </w:r>
      <w:r w:rsidR="00975EC3" w:rsidRPr="00075122">
        <w:rPr>
          <w:rFonts w:eastAsia="Calibri" w:cstheme="minorHAnsi"/>
        </w:rPr>
        <w:t xml:space="preserve"> </w:t>
      </w:r>
      <w:r w:rsidR="00CB2F43" w:rsidRPr="00075122">
        <w:rPr>
          <w:rFonts w:eastAsia="Calibri" w:cstheme="minorHAnsi"/>
        </w:rPr>
        <w:t>period</w:t>
      </w:r>
      <w:r w:rsidR="00975EC3" w:rsidRPr="00075122">
        <w:rPr>
          <w:rFonts w:eastAsia="Calibri" w:cstheme="minorHAnsi"/>
        </w:rPr>
        <w:t xml:space="preserve"> </w:t>
      </w:r>
      <w:r w:rsidRPr="00075122">
        <w:rPr>
          <w:rFonts w:eastAsia="Calibri" w:cstheme="minorHAnsi"/>
        </w:rPr>
        <w:t>will</w:t>
      </w:r>
      <w:r w:rsidR="00975EC3" w:rsidRPr="00075122">
        <w:rPr>
          <w:rFonts w:eastAsia="Calibri" w:cstheme="minorHAnsi"/>
        </w:rPr>
        <w:t xml:space="preserve"> </w:t>
      </w:r>
      <w:r w:rsidRPr="00075122">
        <w:rPr>
          <w:rFonts w:eastAsia="Calibri" w:cstheme="minorHAnsi"/>
        </w:rPr>
        <w:t xml:space="preserve">invoke </w:t>
      </w:r>
      <w:r w:rsidR="002C47CD">
        <w:rPr>
          <w:rFonts w:eastAsia="Calibri" w:cstheme="minorHAnsi"/>
        </w:rPr>
        <w:t xml:space="preserve">a </w:t>
      </w:r>
      <w:r w:rsidRPr="00075122">
        <w:rPr>
          <w:rFonts w:eastAsia="Calibri" w:cstheme="minorHAnsi"/>
        </w:rPr>
        <w:t xml:space="preserve">penalty as specified in this document. In addition to that, </w:t>
      </w:r>
      <w:r w:rsidR="002C47CD">
        <w:rPr>
          <w:rFonts w:eastAsia="Calibri" w:cstheme="minorHAnsi"/>
        </w:rPr>
        <w:t xml:space="preserve">the </w:t>
      </w:r>
      <w:r w:rsidRPr="00075122">
        <w:rPr>
          <w:rFonts w:eastAsia="Calibri" w:cstheme="minorHAnsi"/>
        </w:rPr>
        <w:t xml:space="preserve">Performance Security amount will be </w:t>
      </w:r>
      <w:r w:rsidR="00CB2F43" w:rsidRPr="00075122">
        <w:rPr>
          <w:rFonts w:eastAsia="Calibri" w:cstheme="minorHAnsi"/>
        </w:rPr>
        <w:t>forfeited,</w:t>
      </w:r>
      <w:r w:rsidRPr="00075122">
        <w:rPr>
          <w:rFonts w:eastAsia="Calibri" w:cstheme="minorHAnsi"/>
        </w:rPr>
        <w:t xml:space="preserve"> and the company will not be allowed to participate in future tenders as well.</w:t>
      </w:r>
    </w:p>
    <w:p w14:paraId="6D31A309" w14:textId="77777777" w:rsidR="00804552" w:rsidRPr="00235081" w:rsidRDefault="00804552" w:rsidP="00804552">
      <w:pPr>
        <w:spacing w:line="200" w:lineRule="exact"/>
        <w:rPr>
          <w:rFonts w:asciiTheme="minorHAnsi" w:hAnsiTheme="minorHAnsi" w:cstheme="minorHAnsi"/>
        </w:rPr>
      </w:pPr>
    </w:p>
    <w:p w14:paraId="0B630BBE" w14:textId="2FF1DB52" w:rsidR="00804552" w:rsidRPr="00075122" w:rsidRDefault="00075122" w:rsidP="00075122">
      <w:pPr>
        <w:pStyle w:val="ListParagraph"/>
        <w:numPr>
          <w:ilvl w:val="0"/>
          <w:numId w:val="19"/>
        </w:numPr>
        <w:rPr>
          <w:rFonts w:eastAsia="Calibri" w:cstheme="minorHAnsi"/>
          <w:sz w:val="28"/>
          <w:szCs w:val="28"/>
        </w:rPr>
      </w:pPr>
      <w:r>
        <w:rPr>
          <w:rFonts w:eastAsia="Calibri" w:cstheme="minorHAnsi"/>
          <w:b/>
          <w:sz w:val="24"/>
          <w:szCs w:val="24"/>
        </w:rPr>
        <w:t xml:space="preserve"> </w:t>
      </w:r>
      <w:r>
        <w:rPr>
          <w:rFonts w:eastAsia="Calibri" w:cstheme="minorHAnsi"/>
          <w:b/>
          <w:sz w:val="24"/>
          <w:szCs w:val="24"/>
        </w:rPr>
        <w:tab/>
      </w:r>
      <w:r w:rsidR="00804552" w:rsidRPr="00075122">
        <w:rPr>
          <w:rFonts w:eastAsia="Calibri" w:cstheme="minorHAnsi"/>
          <w:b/>
          <w:sz w:val="28"/>
          <w:szCs w:val="28"/>
          <w:u w:val="thick" w:color="000000"/>
        </w:rPr>
        <w:t>PAYMENT</w:t>
      </w:r>
    </w:p>
    <w:p w14:paraId="5DA19B17" w14:textId="74419F2C" w:rsidR="00804552" w:rsidRPr="00075122" w:rsidRDefault="005A354A" w:rsidP="009751C8">
      <w:pPr>
        <w:pStyle w:val="ListParagraph"/>
        <w:numPr>
          <w:ilvl w:val="1"/>
          <w:numId w:val="19"/>
        </w:numPr>
        <w:jc w:val="both"/>
        <w:rPr>
          <w:rFonts w:eastAsia="Calibri" w:cstheme="minorHAnsi"/>
          <w:sz w:val="28"/>
          <w:szCs w:val="28"/>
        </w:rPr>
      </w:pPr>
      <w:r>
        <w:rPr>
          <w:rFonts w:eastAsia="Calibri" w:cstheme="minorHAnsi"/>
        </w:rPr>
        <w:t xml:space="preserve">Payment shall be made in PKR through crossed cheque in two installments i.e., </w:t>
      </w:r>
      <w:r w:rsidR="00D54E9C">
        <w:rPr>
          <w:rFonts w:eastAsia="Calibri" w:cstheme="minorHAnsi"/>
        </w:rPr>
        <w:t>5</w:t>
      </w:r>
      <w:r>
        <w:rPr>
          <w:rFonts w:eastAsia="Calibri" w:cstheme="minorHAnsi"/>
        </w:rPr>
        <w:t>0</w:t>
      </w:r>
      <w:r w:rsidR="00804552" w:rsidRPr="00075122">
        <w:rPr>
          <w:rFonts w:eastAsia="Calibri" w:cstheme="minorHAnsi"/>
        </w:rPr>
        <w:t xml:space="preserve">% </w:t>
      </w:r>
      <w:r>
        <w:rPr>
          <w:rFonts w:eastAsia="Calibri" w:cstheme="minorHAnsi"/>
        </w:rPr>
        <w:t xml:space="preserve">on the delivery of </w:t>
      </w:r>
      <w:r w:rsidR="00D54E9C">
        <w:rPr>
          <w:rFonts w:eastAsia="Calibri" w:cstheme="minorHAnsi"/>
        </w:rPr>
        <w:t>6</w:t>
      </w:r>
      <w:r>
        <w:rPr>
          <w:rFonts w:eastAsia="Calibri" w:cstheme="minorHAnsi"/>
        </w:rPr>
        <w:t xml:space="preserve">0 % of the supply while the remaining </w:t>
      </w:r>
      <w:r w:rsidR="00D54E9C">
        <w:rPr>
          <w:rFonts w:eastAsia="Calibri" w:cstheme="minorHAnsi"/>
        </w:rPr>
        <w:t>5</w:t>
      </w:r>
      <w:r>
        <w:rPr>
          <w:rFonts w:eastAsia="Calibri" w:cstheme="minorHAnsi"/>
        </w:rPr>
        <w:t>0 % upon completion of the supply</w:t>
      </w:r>
      <w:r w:rsidR="00804552" w:rsidRPr="00075122">
        <w:rPr>
          <w:rFonts w:eastAsia="Calibri" w:cstheme="minorHAnsi"/>
        </w:rPr>
        <w:t xml:space="preserve"> and on receipt of the following documents:</w:t>
      </w:r>
    </w:p>
    <w:p w14:paraId="53B65D8B" w14:textId="5504690D" w:rsidR="00804552" w:rsidRPr="00235081" w:rsidRDefault="00804552" w:rsidP="00804552">
      <w:pPr>
        <w:ind w:left="2875"/>
        <w:rPr>
          <w:rFonts w:asciiTheme="minorHAnsi" w:eastAsia="Calibri" w:hAnsiTheme="minorHAnsi" w:cstheme="minorHAnsi"/>
          <w:sz w:val="22"/>
          <w:szCs w:val="22"/>
        </w:rPr>
      </w:pPr>
      <w:proofErr w:type="spellStart"/>
      <w:r w:rsidRPr="00235081">
        <w:rPr>
          <w:rFonts w:asciiTheme="minorHAnsi" w:eastAsia="Calibri" w:hAnsiTheme="minorHAnsi" w:cstheme="minorHAnsi"/>
          <w:sz w:val="22"/>
          <w:szCs w:val="22"/>
        </w:rPr>
        <w:t>i</w:t>
      </w:r>
      <w:proofErr w:type="spellEnd"/>
      <w:r w:rsidRPr="00235081">
        <w:rPr>
          <w:rFonts w:asciiTheme="minorHAnsi" w:eastAsia="Calibri" w:hAnsiTheme="minorHAnsi" w:cstheme="minorHAnsi"/>
          <w:sz w:val="22"/>
          <w:szCs w:val="22"/>
        </w:rPr>
        <w: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 Bill</w:t>
      </w:r>
    </w:p>
    <w:p w14:paraId="162F740B" w14:textId="77777777" w:rsidR="00804552" w:rsidRPr="00235081" w:rsidRDefault="00804552" w:rsidP="00804552">
      <w:pPr>
        <w:spacing w:line="120" w:lineRule="exact"/>
        <w:rPr>
          <w:rFonts w:asciiTheme="minorHAnsi" w:hAnsiTheme="minorHAnsi" w:cstheme="minorHAnsi"/>
          <w:sz w:val="12"/>
          <w:szCs w:val="12"/>
        </w:rPr>
      </w:pPr>
    </w:p>
    <w:p w14:paraId="3583759B" w14:textId="16600608" w:rsidR="00804552" w:rsidRPr="00235081" w:rsidRDefault="00804552" w:rsidP="00804552">
      <w:pPr>
        <w:ind w:left="2825"/>
        <w:rPr>
          <w:rFonts w:asciiTheme="minorHAnsi" w:eastAsia="Calibri" w:hAnsiTheme="minorHAnsi" w:cstheme="minorHAnsi"/>
          <w:sz w:val="22"/>
          <w:szCs w:val="22"/>
        </w:rPr>
      </w:pPr>
      <w:r w:rsidRPr="00235081">
        <w:rPr>
          <w:rFonts w:asciiTheme="minorHAnsi" w:eastAsia="Calibri" w:hAnsiTheme="minorHAnsi" w:cstheme="minorHAnsi"/>
          <w:sz w:val="22"/>
          <w:szCs w:val="22"/>
        </w:rPr>
        <w:t>ii.</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 Delivery Challan</w:t>
      </w:r>
    </w:p>
    <w:p w14:paraId="0F438A36" w14:textId="77777777" w:rsidR="00804552" w:rsidRPr="00235081" w:rsidRDefault="00804552" w:rsidP="00804552">
      <w:pPr>
        <w:spacing w:before="1" w:line="120" w:lineRule="exact"/>
        <w:rPr>
          <w:rFonts w:asciiTheme="minorHAnsi" w:hAnsiTheme="minorHAnsi" w:cstheme="minorHAnsi"/>
          <w:sz w:val="12"/>
          <w:szCs w:val="12"/>
        </w:rPr>
      </w:pPr>
    </w:p>
    <w:p w14:paraId="2D19F75C" w14:textId="63E85C38" w:rsidR="00804552" w:rsidRPr="00235081" w:rsidRDefault="00804552" w:rsidP="00804552">
      <w:pPr>
        <w:ind w:left="2775"/>
        <w:rPr>
          <w:rFonts w:asciiTheme="minorHAnsi" w:eastAsia="Calibri" w:hAnsiTheme="minorHAnsi" w:cstheme="minorHAnsi"/>
          <w:sz w:val="22"/>
          <w:szCs w:val="22"/>
        </w:rPr>
      </w:pPr>
      <w:r w:rsidRPr="00235081">
        <w:rPr>
          <w:rFonts w:asciiTheme="minorHAnsi" w:eastAsia="Calibri" w:hAnsiTheme="minorHAnsi" w:cstheme="minorHAnsi"/>
          <w:sz w:val="22"/>
          <w:szCs w:val="22"/>
        </w:rPr>
        <w:t>iii.</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 General Sales Tax Invoice</w:t>
      </w:r>
    </w:p>
    <w:p w14:paraId="583351AC" w14:textId="77777777" w:rsidR="00804552" w:rsidRPr="00235081" w:rsidRDefault="00804552" w:rsidP="00804552">
      <w:pPr>
        <w:spacing w:line="120" w:lineRule="exact"/>
        <w:rPr>
          <w:rFonts w:asciiTheme="minorHAnsi" w:hAnsiTheme="minorHAnsi" w:cstheme="minorHAnsi"/>
          <w:sz w:val="12"/>
          <w:szCs w:val="12"/>
        </w:rPr>
      </w:pPr>
    </w:p>
    <w:p w14:paraId="186F8DC4" w14:textId="77777777" w:rsidR="00752065" w:rsidRDefault="00804552" w:rsidP="00752065">
      <w:pPr>
        <w:ind w:left="2775"/>
        <w:rPr>
          <w:rFonts w:asciiTheme="minorHAnsi" w:eastAsia="Calibri" w:hAnsiTheme="minorHAnsi" w:cstheme="minorHAnsi"/>
          <w:sz w:val="22"/>
          <w:szCs w:val="22"/>
        </w:rPr>
      </w:pPr>
      <w:r w:rsidRPr="00235081">
        <w:rPr>
          <w:rFonts w:asciiTheme="minorHAnsi" w:eastAsia="Calibri" w:hAnsiTheme="minorHAnsi" w:cstheme="minorHAnsi"/>
          <w:sz w:val="22"/>
          <w:szCs w:val="22"/>
        </w:rPr>
        <w:t>iv.</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 Inspection/Completion repor</w:t>
      </w:r>
      <w:r w:rsidR="00752065">
        <w:rPr>
          <w:rFonts w:asciiTheme="minorHAnsi" w:eastAsia="Calibri" w:hAnsiTheme="minorHAnsi" w:cstheme="minorHAnsi"/>
          <w:sz w:val="22"/>
          <w:szCs w:val="22"/>
        </w:rPr>
        <w:t>t.</w:t>
      </w:r>
    </w:p>
    <w:p w14:paraId="7D222885" w14:textId="71F05C4A" w:rsidR="00752065" w:rsidRDefault="00752065" w:rsidP="00752065">
      <w:pPr>
        <w:rPr>
          <w:rFonts w:asciiTheme="minorHAnsi" w:eastAsia="Calibri" w:hAnsiTheme="minorHAnsi" w:cstheme="minorHAnsi"/>
          <w:sz w:val="22"/>
          <w:szCs w:val="22"/>
        </w:rPr>
      </w:pPr>
    </w:p>
    <w:p w14:paraId="478888D9" w14:textId="77777777" w:rsidR="00804552" w:rsidRPr="00235081" w:rsidRDefault="00804552" w:rsidP="00804552">
      <w:pPr>
        <w:spacing w:before="1" w:line="180" w:lineRule="exact"/>
        <w:rPr>
          <w:rFonts w:asciiTheme="minorHAnsi" w:hAnsiTheme="minorHAnsi" w:cstheme="minorHAnsi"/>
          <w:sz w:val="19"/>
          <w:szCs w:val="19"/>
        </w:rPr>
      </w:pPr>
    </w:p>
    <w:p w14:paraId="4F9184C0" w14:textId="35C88747" w:rsidR="00804552" w:rsidRPr="00C83E5B" w:rsidRDefault="00C83E5B" w:rsidP="00C83E5B">
      <w:pPr>
        <w:pStyle w:val="ListParagraph"/>
        <w:numPr>
          <w:ilvl w:val="0"/>
          <w:numId w:val="19"/>
        </w:numPr>
        <w:tabs>
          <w:tab w:val="left" w:pos="2080"/>
        </w:tabs>
        <w:spacing w:line="340" w:lineRule="exact"/>
        <w:rPr>
          <w:rFonts w:eastAsia="Calibri" w:cstheme="minorHAnsi"/>
          <w:sz w:val="28"/>
          <w:szCs w:val="28"/>
        </w:rPr>
      </w:pPr>
      <w:r>
        <w:rPr>
          <w:rFonts w:eastAsia="Calibri" w:cstheme="minorHAnsi"/>
          <w:b/>
          <w:sz w:val="24"/>
          <w:szCs w:val="24"/>
        </w:rPr>
        <w:t xml:space="preserve"> </w:t>
      </w:r>
      <w:r>
        <w:rPr>
          <w:rFonts w:eastAsia="Calibri" w:cstheme="minorHAnsi"/>
          <w:b/>
          <w:sz w:val="24"/>
          <w:szCs w:val="24"/>
        </w:rPr>
        <w:tab/>
      </w:r>
      <w:r w:rsidR="00804552" w:rsidRPr="00C83E5B">
        <w:rPr>
          <w:rFonts w:eastAsia="Calibri" w:cstheme="minorHAnsi"/>
          <w:b/>
          <w:sz w:val="28"/>
          <w:szCs w:val="28"/>
          <w:u w:val="thick" w:color="000000"/>
        </w:rPr>
        <w:t>Warranty</w:t>
      </w:r>
    </w:p>
    <w:p w14:paraId="12119262" w14:textId="77777777" w:rsidR="00C83E5B" w:rsidRPr="00C83E5B" w:rsidRDefault="00804552" w:rsidP="007758CD">
      <w:pPr>
        <w:pStyle w:val="ListParagraph"/>
        <w:numPr>
          <w:ilvl w:val="1"/>
          <w:numId w:val="19"/>
        </w:numPr>
        <w:spacing w:line="340" w:lineRule="exact"/>
        <w:jc w:val="both"/>
        <w:rPr>
          <w:rFonts w:eastAsia="Calibri" w:cstheme="minorHAnsi"/>
          <w:sz w:val="28"/>
          <w:szCs w:val="28"/>
        </w:rPr>
      </w:pPr>
      <w:r w:rsidRPr="00C83E5B">
        <w:rPr>
          <w:rFonts w:eastAsia="Calibri" w:cstheme="minorHAnsi"/>
        </w:rPr>
        <w:t>The</w:t>
      </w:r>
      <w:r w:rsidR="00975EC3" w:rsidRPr="00C83E5B">
        <w:rPr>
          <w:rFonts w:eastAsia="Calibri" w:cstheme="minorHAnsi"/>
        </w:rPr>
        <w:t xml:space="preserve"> </w:t>
      </w:r>
      <w:r w:rsidRPr="00C83E5B">
        <w:rPr>
          <w:rFonts w:eastAsia="Calibri" w:cstheme="minorHAnsi"/>
        </w:rPr>
        <w:t>Supplier</w:t>
      </w:r>
      <w:r w:rsidR="00975EC3" w:rsidRPr="00C83E5B">
        <w:rPr>
          <w:rFonts w:eastAsia="Calibri" w:cstheme="minorHAnsi"/>
        </w:rPr>
        <w:t xml:space="preserve"> </w:t>
      </w:r>
      <w:r w:rsidRPr="00C83E5B">
        <w:rPr>
          <w:rFonts w:eastAsia="Calibri" w:cstheme="minorHAnsi"/>
        </w:rPr>
        <w:t>shall</w:t>
      </w:r>
      <w:r w:rsidR="00975EC3" w:rsidRPr="00C83E5B">
        <w:rPr>
          <w:rFonts w:eastAsia="Calibri" w:cstheme="minorHAnsi"/>
        </w:rPr>
        <w:t xml:space="preserve"> </w:t>
      </w:r>
      <w:r w:rsidRPr="00C83E5B">
        <w:rPr>
          <w:rFonts w:eastAsia="Calibri" w:cstheme="minorHAnsi"/>
        </w:rPr>
        <w:t>confirm</w:t>
      </w:r>
      <w:r w:rsidR="00975EC3" w:rsidRPr="00C83E5B">
        <w:rPr>
          <w:rFonts w:eastAsia="Calibri" w:cstheme="minorHAnsi"/>
        </w:rPr>
        <w:t xml:space="preserve"> </w:t>
      </w:r>
      <w:r w:rsidRPr="00C83E5B">
        <w:rPr>
          <w:rFonts w:eastAsia="Calibri" w:cstheme="minorHAnsi"/>
        </w:rPr>
        <w:t>that</w:t>
      </w:r>
      <w:r w:rsidR="00975EC3" w:rsidRPr="00C83E5B">
        <w:rPr>
          <w:rFonts w:eastAsia="Calibri" w:cstheme="minorHAnsi"/>
        </w:rPr>
        <w:t xml:space="preserve"> </w:t>
      </w:r>
      <w:r w:rsidRPr="00C83E5B">
        <w:rPr>
          <w:rFonts w:eastAsia="Calibri" w:cstheme="minorHAnsi"/>
        </w:rPr>
        <w:t>the</w:t>
      </w:r>
      <w:r w:rsidR="00975EC3" w:rsidRPr="00C83E5B">
        <w:rPr>
          <w:rFonts w:eastAsia="Calibri" w:cstheme="minorHAnsi"/>
        </w:rPr>
        <w:t xml:space="preserve"> </w:t>
      </w:r>
      <w:r w:rsidRPr="00C83E5B">
        <w:rPr>
          <w:rFonts w:eastAsia="Calibri" w:cstheme="minorHAnsi"/>
        </w:rPr>
        <w:t>goods</w:t>
      </w:r>
      <w:r w:rsidR="00975EC3" w:rsidRPr="00C83E5B">
        <w:rPr>
          <w:rFonts w:eastAsia="Calibri" w:cstheme="minorHAnsi"/>
        </w:rPr>
        <w:t xml:space="preserve"> </w:t>
      </w:r>
      <w:r w:rsidRPr="00C83E5B">
        <w:rPr>
          <w:rFonts w:eastAsia="Calibri" w:cstheme="minorHAnsi"/>
        </w:rPr>
        <w:t>supplied</w:t>
      </w:r>
      <w:r w:rsidR="00975EC3" w:rsidRPr="00C83E5B">
        <w:rPr>
          <w:rFonts w:eastAsia="Calibri" w:cstheme="minorHAnsi"/>
        </w:rPr>
        <w:t xml:space="preserve"> </w:t>
      </w:r>
      <w:r w:rsidRPr="00C83E5B">
        <w:rPr>
          <w:rFonts w:eastAsia="Calibri" w:cstheme="minorHAnsi"/>
        </w:rPr>
        <w:t>under</w:t>
      </w:r>
      <w:r w:rsidR="00975EC3" w:rsidRPr="00C83E5B">
        <w:rPr>
          <w:rFonts w:eastAsia="Calibri" w:cstheme="minorHAnsi"/>
        </w:rPr>
        <w:t xml:space="preserve"> </w:t>
      </w:r>
      <w:r w:rsidRPr="00C83E5B">
        <w:rPr>
          <w:rFonts w:eastAsia="Calibri" w:cstheme="minorHAnsi"/>
        </w:rPr>
        <w:t>this</w:t>
      </w:r>
      <w:r w:rsidR="00975EC3" w:rsidRPr="00C83E5B">
        <w:rPr>
          <w:rFonts w:eastAsia="Calibri" w:cstheme="minorHAnsi"/>
        </w:rPr>
        <w:t xml:space="preserve"> </w:t>
      </w:r>
      <w:r w:rsidRPr="00C83E5B">
        <w:rPr>
          <w:rFonts w:eastAsia="Calibri" w:cstheme="minorHAnsi"/>
        </w:rPr>
        <w:t>contract</w:t>
      </w:r>
      <w:r w:rsidR="00975EC3" w:rsidRPr="00C83E5B">
        <w:rPr>
          <w:rFonts w:eastAsia="Calibri" w:cstheme="minorHAnsi"/>
        </w:rPr>
        <w:t xml:space="preserve"> </w:t>
      </w:r>
      <w:r w:rsidRPr="00C83E5B">
        <w:rPr>
          <w:rFonts w:eastAsia="Calibri" w:cstheme="minorHAnsi"/>
        </w:rPr>
        <w:t>are</w:t>
      </w:r>
      <w:r w:rsidR="00975EC3" w:rsidRPr="00C83E5B">
        <w:rPr>
          <w:rFonts w:eastAsia="Calibri" w:cstheme="minorHAnsi"/>
        </w:rPr>
        <w:t xml:space="preserve"> </w:t>
      </w:r>
      <w:r w:rsidRPr="00C83E5B">
        <w:rPr>
          <w:rFonts w:eastAsia="Calibri" w:cstheme="minorHAnsi"/>
        </w:rPr>
        <w:t>new</w:t>
      </w:r>
      <w:r w:rsidR="00975EC3" w:rsidRPr="00C83E5B">
        <w:rPr>
          <w:rFonts w:eastAsia="Calibri" w:cstheme="minorHAnsi"/>
        </w:rPr>
        <w:t xml:space="preserve"> </w:t>
      </w:r>
      <w:r w:rsidRPr="00C83E5B">
        <w:rPr>
          <w:rFonts w:eastAsia="Calibri" w:cstheme="minorHAnsi"/>
        </w:rPr>
        <w:t>and unused.</w:t>
      </w:r>
      <w:r w:rsidR="00975EC3" w:rsidRPr="00C83E5B">
        <w:rPr>
          <w:rFonts w:eastAsia="Calibri" w:cstheme="minorHAnsi"/>
        </w:rPr>
        <w:t xml:space="preserve"> </w:t>
      </w:r>
      <w:r w:rsidRPr="00C83E5B">
        <w:rPr>
          <w:rFonts w:eastAsia="Calibri" w:cstheme="minorHAnsi"/>
        </w:rPr>
        <w:t>The</w:t>
      </w:r>
      <w:r w:rsidR="00975EC3" w:rsidRPr="00C83E5B">
        <w:rPr>
          <w:rFonts w:eastAsia="Calibri" w:cstheme="minorHAnsi"/>
        </w:rPr>
        <w:t xml:space="preserve"> </w:t>
      </w:r>
      <w:r w:rsidRPr="00C83E5B">
        <w:rPr>
          <w:rFonts w:eastAsia="Calibri" w:cstheme="minorHAnsi"/>
        </w:rPr>
        <w:t>Supplier</w:t>
      </w:r>
      <w:r w:rsidR="00975EC3" w:rsidRPr="00C83E5B">
        <w:rPr>
          <w:rFonts w:eastAsia="Calibri" w:cstheme="minorHAnsi"/>
        </w:rPr>
        <w:t xml:space="preserve"> </w:t>
      </w:r>
      <w:r w:rsidRPr="00C83E5B">
        <w:rPr>
          <w:rFonts w:eastAsia="Calibri" w:cstheme="minorHAnsi"/>
        </w:rPr>
        <w:t>shall further warrant</w:t>
      </w:r>
      <w:r w:rsidR="00975EC3" w:rsidRPr="00C83E5B">
        <w:rPr>
          <w:rFonts w:eastAsia="Calibri" w:cstheme="minorHAnsi"/>
        </w:rPr>
        <w:t xml:space="preserve"> </w:t>
      </w:r>
      <w:r w:rsidRPr="00C83E5B">
        <w:rPr>
          <w:rFonts w:eastAsia="Calibri" w:cstheme="minorHAnsi"/>
        </w:rPr>
        <w:t>that all</w:t>
      </w:r>
      <w:r w:rsidR="00975EC3" w:rsidRPr="00C83E5B">
        <w:rPr>
          <w:rFonts w:eastAsia="Calibri" w:cstheme="minorHAnsi"/>
        </w:rPr>
        <w:t xml:space="preserve"> </w:t>
      </w:r>
      <w:r w:rsidRPr="00C83E5B">
        <w:rPr>
          <w:rFonts w:eastAsia="Calibri" w:cstheme="minorHAnsi"/>
        </w:rPr>
        <w:t>goods</w:t>
      </w:r>
      <w:r w:rsidR="00975EC3" w:rsidRPr="00C83E5B">
        <w:rPr>
          <w:rFonts w:eastAsia="Calibri" w:cstheme="minorHAnsi"/>
        </w:rPr>
        <w:t xml:space="preserve"> </w:t>
      </w:r>
      <w:r w:rsidRPr="00C83E5B">
        <w:rPr>
          <w:rFonts w:eastAsia="Calibri" w:cstheme="minorHAnsi"/>
        </w:rPr>
        <w:t>supplied</w:t>
      </w:r>
      <w:r w:rsidR="00975EC3" w:rsidRPr="00C83E5B">
        <w:rPr>
          <w:rFonts w:eastAsia="Calibri" w:cstheme="minorHAnsi"/>
        </w:rPr>
        <w:t xml:space="preserve"> </w:t>
      </w:r>
      <w:r w:rsidRPr="00C83E5B">
        <w:rPr>
          <w:rFonts w:eastAsia="Calibri" w:cstheme="minorHAnsi"/>
        </w:rPr>
        <w:t>under</w:t>
      </w:r>
      <w:r w:rsidR="00975EC3" w:rsidRPr="00C83E5B">
        <w:rPr>
          <w:rFonts w:eastAsia="Calibri" w:cstheme="minorHAnsi"/>
        </w:rPr>
        <w:t xml:space="preserve"> </w:t>
      </w:r>
      <w:r w:rsidRPr="00C83E5B">
        <w:rPr>
          <w:rFonts w:eastAsia="Calibri" w:cstheme="minorHAnsi"/>
        </w:rPr>
        <w:t>this</w:t>
      </w:r>
      <w:r w:rsidR="00975EC3" w:rsidRPr="00C83E5B">
        <w:rPr>
          <w:rFonts w:eastAsia="Calibri" w:cstheme="minorHAnsi"/>
        </w:rPr>
        <w:t xml:space="preserve"> </w:t>
      </w:r>
      <w:r w:rsidRPr="00C83E5B">
        <w:rPr>
          <w:rFonts w:eastAsia="Calibri" w:cstheme="minorHAnsi"/>
        </w:rPr>
        <w:t>contract shall have no defect arising from</w:t>
      </w:r>
      <w:r w:rsidR="00975EC3" w:rsidRPr="00C83E5B">
        <w:rPr>
          <w:rFonts w:eastAsia="Calibri" w:cstheme="minorHAnsi"/>
        </w:rPr>
        <w:t xml:space="preserve"> </w:t>
      </w:r>
      <w:r w:rsidRPr="00C83E5B">
        <w:rPr>
          <w:rFonts w:eastAsia="Calibri" w:cstheme="minorHAnsi"/>
        </w:rPr>
        <w:t>design materials or workmanship or from</w:t>
      </w:r>
      <w:r w:rsidR="00975EC3" w:rsidRPr="00C83E5B">
        <w:rPr>
          <w:rFonts w:eastAsia="Calibri" w:cstheme="minorHAnsi"/>
        </w:rPr>
        <w:t xml:space="preserve"> </w:t>
      </w:r>
      <w:r w:rsidRPr="00C83E5B">
        <w:rPr>
          <w:rFonts w:eastAsia="Calibri" w:cstheme="minorHAnsi"/>
        </w:rPr>
        <w:t>any act or omission of the supplier that may arise under the normal use of the supplied goods in the conditions prevailing in the University.</w:t>
      </w:r>
    </w:p>
    <w:p w14:paraId="2AAC1A41" w14:textId="343C8D9D" w:rsidR="00804552" w:rsidRPr="00C83E5B" w:rsidRDefault="00804552" w:rsidP="009751C8">
      <w:pPr>
        <w:pStyle w:val="ListParagraph"/>
        <w:numPr>
          <w:ilvl w:val="1"/>
          <w:numId w:val="19"/>
        </w:numPr>
        <w:tabs>
          <w:tab w:val="left" w:pos="2080"/>
        </w:tabs>
        <w:spacing w:line="340" w:lineRule="exact"/>
        <w:jc w:val="both"/>
        <w:rPr>
          <w:rFonts w:eastAsia="Calibri" w:cstheme="minorHAnsi"/>
          <w:sz w:val="28"/>
          <w:szCs w:val="28"/>
        </w:rPr>
        <w:sectPr w:rsidR="00804552" w:rsidRPr="00C83E5B" w:rsidSect="005D3B0B">
          <w:headerReference w:type="even" r:id="rId18"/>
          <w:headerReference w:type="default" r:id="rId19"/>
          <w:footerReference w:type="default" r:id="rId20"/>
          <w:headerReference w:type="first" r:id="rId21"/>
          <w:pgSz w:w="12240" w:h="15840"/>
          <w:pgMar w:top="1400" w:right="1340" w:bottom="280" w:left="1340" w:header="720" w:footer="720" w:gutter="0"/>
          <w:cols w:space="720"/>
        </w:sectPr>
      </w:pPr>
      <w:r w:rsidRPr="00C83E5B">
        <w:rPr>
          <w:rFonts w:eastAsia="Calibri" w:cstheme="minorHAnsi"/>
        </w:rPr>
        <w:t>The Purchase Committee shall notify the supplier in writing of any claim arising under the</w:t>
      </w:r>
      <w:r w:rsidR="00395FE5" w:rsidRPr="00C83E5B">
        <w:rPr>
          <w:rFonts w:eastAsia="Calibri" w:cstheme="minorHAnsi"/>
        </w:rPr>
        <w:t xml:space="preserve"> </w:t>
      </w:r>
      <w:r w:rsidRPr="00C83E5B">
        <w:rPr>
          <w:rFonts w:eastAsia="Calibri" w:cstheme="minorHAnsi"/>
        </w:rPr>
        <w:t>warranty.</w:t>
      </w:r>
      <w:r w:rsidR="00975EC3" w:rsidRPr="00C83E5B">
        <w:rPr>
          <w:rFonts w:eastAsia="Calibri" w:cstheme="minorHAnsi"/>
        </w:rPr>
        <w:t xml:space="preserve"> </w:t>
      </w:r>
      <w:r w:rsidRPr="00C83E5B">
        <w:rPr>
          <w:rFonts w:eastAsia="Calibri" w:cstheme="minorHAnsi"/>
        </w:rPr>
        <w:t>Upon</w:t>
      </w:r>
      <w:r w:rsidR="00975EC3" w:rsidRPr="00C83E5B">
        <w:rPr>
          <w:rFonts w:eastAsia="Calibri" w:cstheme="minorHAnsi"/>
        </w:rPr>
        <w:t xml:space="preserve"> </w:t>
      </w:r>
      <w:r w:rsidRPr="00C83E5B">
        <w:rPr>
          <w:rFonts w:eastAsia="Calibri" w:cstheme="minorHAnsi"/>
        </w:rPr>
        <w:t>receipt</w:t>
      </w:r>
      <w:r w:rsidR="00975EC3" w:rsidRPr="00C83E5B">
        <w:rPr>
          <w:rFonts w:eastAsia="Calibri" w:cstheme="minorHAnsi"/>
        </w:rPr>
        <w:t xml:space="preserve"> </w:t>
      </w:r>
      <w:r w:rsidRPr="00C83E5B">
        <w:rPr>
          <w:rFonts w:eastAsia="Calibri" w:cstheme="minorHAnsi"/>
        </w:rPr>
        <w:t>of</w:t>
      </w:r>
      <w:r w:rsidR="00975EC3" w:rsidRPr="00C83E5B">
        <w:rPr>
          <w:rFonts w:eastAsia="Calibri" w:cstheme="minorHAnsi"/>
        </w:rPr>
        <w:t xml:space="preserve"> </w:t>
      </w:r>
      <w:r w:rsidRPr="00C83E5B">
        <w:rPr>
          <w:rFonts w:eastAsia="Calibri" w:cstheme="minorHAnsi"/>
        </w:rPr>
        <w:t>such</w:t>
      </w:r>
      <w:r w:rsidR="00975EC3" w:rsidRPr="00C83E5B">
        <w:rPr>
          <w:rFonts w:eastAsia="Calibri" w:cstheme="minorHAnsi"/>
        </w:rPr>
        <w:t xml:space="preserve"> </w:t>
      </w:r>
      <w:r w:rsidRPr="00C83E5B">
        <w:rPr>
          <w:rFonts w:eastAsia="Calibri" w:cstheme="minorHAnsi"/>
        </w:rPr>
        <w:t>notice,</w:t>
      </w:r>
      <w:r w:rsidR="00975EC3" w:rsidRPr="00C83E5B">
        <w:rPr>
          <w:rFonts w:eastAsia="Calibri" w:cstheme="minorHAnsi"/>
        </w:rPr>
        <w:t xml:space="preserve"> </w:t>
      </w:r>
      <w:r w:rsidRPr="00C83E5B">
        <w:rPr>
          <w:rFonts w:eastAsia="Calibri" w:cstheme="minorHAnsi"/>
        </w:rPr>
        <w:t>the</w:t>
      </w:r>
      <w:r w:rsidR="00975EC3" w:rsidRPr="00C83E5B">
        <w:rPr>
          <w:rFonts w:eastAsia="Calibri" w:cstheme="minorHAnsi"/>
        </w:rPr>
        <w:t xml:space="preserve"> </w:t>
      </w:r>
      <w:r w:rsidRPr="00C83E5B">
        <w:rPr>
          <w:rFonts w:eastAsia="Calibri" w:cstheme="minorHAnsi"/>
        </w:rPr>
        <w:t>supplier</w:t>
      </w:r>
      <w:r w:rsidR="00975EC3" w:rsidRPr="00C83E5B">
        <w:rPr>
          <w:rFonts w:eastAsia="Calibri" w:cstheme="minorHAnsi"/>
        </w:rPr>
        <w:t xml:space="preserve"> </w:t>
      </w:r>
      <w:r w:rsidRPr="00C83E5B">
        <w:rPr>
          <w:rFonts w:eastAsia="Calibri" w:cstheme="minorHAnsi"/>
        </w:rPr>
        <w:t>shall</w:t>
      </w:r>
      <w:r w:rsidR="00975EC3" w:rsidRPr="00C83E5B">
        <w:rPr>
          <w:rFonts w:eastAsia="Calibri" w:cstheme="minorHAnsi"/>
        </w:rPr>
        <w:t xml:space="preserve"> </w:t>
      </w:r>
      <w:r w:rsidRPr="00C83E5B">
        <w:rPr>
          <w:rFonts w:eastAsia="Calibri" w:cstheme="minorHAnsi"/>
        </w:rPr>
        <w:t>repair</w:t>
      </w:r>
      <w:r w:rsidR="00975EC3" w:rsidRPr="00C83E5B">
        <w:rPr>
          <w:rFonts w:eastAsia="Calibri" w:cstheme="minorHAnsi"/>
        </w:rPr>
        <w:t xml:space="preserve"> </w:t>
      </w:r>
      <w:r w:rsidRPr="00C83E5B">
        <w:rPr>
          <w:rFonts w:eastAsia="Calibri" w:cstheme="minorHAnsi"/>
        </w:rPr>
        <w:t>or</w:t>
      </w:r>
      <w:r w:rsidR="00975EC3" w:rsidRPr="00C83E5B">
        <w:rPr>
          <w:rFonts w:eastAsia="Calibri" w:cstheme="minorHAnsi"/>
        </w:rPr>
        <w:t xml:space="preserve"> </w:t>
      </w:r>
      <w:r w:rsidRPr="00C83E5B">
        <w:rPr>
          <w:rFonts w:eastAsia="Calibri" w:cstheme="minorHAnsi"/>
        </w:rPr>
        <w:t>replace</w:t>
      </w:r>
      <w:r w:rsidR="00975EC3" w:rsidRPr="00C83E5B">
        <w:rPr>
          <w:rFonts w:eastAsia="Calibri" w:cstheme="minorHAnsi"/>
        </w:rPr>
        <w:t xml:space="preserve"> </w:t>
      </w:r>
      <w:r w:rsidRPr="00C83E5B">
        <w:rPr>
          <w:rFonts w:eastAsia="Calibri" w:cstheme="minorHAnsi"/>
        </w:rPr>
        <w:t xml:space="preserve">the defective goods </w:t>
      </w:r>
      <w:r w:rsidRPr="00C83E5B">
        <w:rPr>
          <w:rFonts w:eastAsia="Calibri" w:cstheme="minorHAnsi"/>
        </w:rPr>
        <w:lastRenderedPageBreak/>
        <w:t>or parts within 15 days, inclusive of, where applicable, the cost of inland delivery of the repaired or replaced goods or parts from the port of entry to the final destination and their installation.</w:t>
      </w:r>
    </w:p>
    <w:p w14:paraId="76EB7744" w14:textId="3D1050A4" w:rsidR="008B7A86" w:rsidRPr="00C83E5B" w:rsidRDefault="00975EC3" w:rsidP="00C83E5B">
      <w:pPr>
        <w:pStyle w:val="ListParagraph"/>
        <w:numPr>
          <w:ilvl w:val="0"/>
          <w:numId w:val="19"/>
        </w:numPr>
        <w:spacing w:line="340" w:lineRule="exact"/>
        <w:rPr>
          <w:rFonts w:eastAsia="Calibri" w:cstheme="minorHAnsi"/>
          <w:sz w:val="28"/>
          <w:szCs w:val="28"/>
        </w:rPr>
      </w:pPr>
      <w:r w:rsidRPr="00C83E5B">
        <w:rPr>
          <w:rFonts w:eastAsia="Calibri" w:cstheme="minorHAnsi"/>
          <w:b/>
          <w:sz w:val="24"/>
          <w:szCs w:val="24"/>
        </w:rPr>
        <w:lastRenderedPageBreak/>
        <w:t xml:space="preserve">  </w:t>
      </w:r>
      <w:r w:rsidR="008B7A86" w:rsidRPr="00C83E5B">
        <w:rPr>
          <w:rFonts w:eastAsia="Calibri" w:cstheme="minorHAnsi"/>
          <w:b/>
          <w:sz w:val="28"/>
          <w:szCs w:val="28"/>
          <w:u w:val="thick" w:color="000000"/>
        </w:rPr>
        <w:t>SPECIFICATIONS</w:t>
      </w:r>
      <w:r w:rsidR="00065AE3">
        <w:rPr>
          <w:rFonts w:eastAsia="Calibri" w:cstheme="minorHAnsi"/>
          <w:b/>
          <w:sz w:val="28"/>
          <w:szCs w:val="28"/>
          <w:u w:val="thick" w:color="000000"/>
        </w:rPr>
        <w:t xml:space="preserve"> </w:t>
      </w:r>
      <w:r w:rsidR="008B7A86" w:rsidRPr="00C83E5B">
        <w:rPr>
          <w:rFonts w:eastAsia="Calibri" w:cstheme="minorHAnsi"/>
          <w:b/>
          <w:sz w:val="28"/>
          <w:szCs w:val="28"/>
          <w:u w:val="thick" w:color="000000"/>
        </w:rPr>
        <w:t>AND</w:t>
      </w:r>
      <w:r w:rsidRPr="00C83E5B">
        <w:rPr>
          <w:rFonts w:eastAsia="Calibri" w:cstheme="minorHAnsi"/>
          <w:b/>
          <w:sz w:val="28"/>
          <w:szCs w:val="28"/>
          <w:u w:val="thick" w:color="000000"/>
        </w:rPr>
        <w:t xml:space="preserve"> </w:t>
      </w:r>
      <w:r w:rsidR="008B7A86" w:rsidRPr="00C83E5B">
        <w:rPr>
          <w:rFonts w:eastAsia="Calibri" w:cstheme="minorHAnsi"/>
          <w:b/>
          <w:sz w:val="28"/>
          <w:szCs w:val="28"/>
          <w:u w:val="thick" w:color="000000"/>
        </w:rPr>
        <w:t>SCHEDULE</w:t>
      </w:r>
      <w:r w:rsidRPr="00C83E5B">
        <w:rPr>
          <w:rFonts w:eastAsia="Calibri" w:cstheme="minorHAnsi"/>
          <w:b/>
          <w:sz w:val="28"/>
          <w:szCs w:val="28"/>
          <w:u w:val="thick" w:color="000000"/>
        </w:rPr>
        <w:t xml:space="preserve"> </w:t>
      </w:r>
      <w:r w:rsidR="008B7A86" w:rsidRPr="00C83E5B">
        <w:rPr>
          <w:rFonts w:eastAsia="Calibri" w:cstheme="minorHAnsi"/>
          <w:b/>
          <w:sz w:val="28"/>
          <w:szCs w:val="28"/>
          <w:u w:val="thick" w:color="000000"/>
        </w:rPr>
        <w:t>OF</w:t>
      </w:r>
      <w:r w:rsidRPr="00C83E5B">
        <w:rPr>
          <w:rFonts w:eastAsia="Calibri" w:cstheme="minorHAnsi"/>
          <w:b/>
          <w:sz w:val="28"/>
          <w:szCs w:val="28"/>
          <w:u w:val="thick" w:color="000000"/>
        </w:rPr>
        <w:t xml:space="preserve"> </w:t>
      </w:r>
      <w:r w:rsidR="008B7A86" w:rsidRPr="00C83E5B">
        <w:rPr>
          <w:rFonts w:eastAsia="Calibri" w:cstheme="minorHAnsi"/>
          <w:b/>
          <w:sz w:val="28"/>
          <w:szCs w:val="28"/>
          <w:u w:val="thick" w:color="000000"/>
        </w:rPr>
        <w:t>REQUIREM</w:t>
      </w:r>
      <w:r w:rsidR="00065AE3">
        <w:rPr>
          <w:rFonts w:eastAsia="Calibri" w:cstheme="minorHAnsi"/>
          <w:b/>
          <w:sz w:val="28"/>
          <w:szCs w:val="28"/>
          <w:u w:val="thick" w:color="000000"/>
        </w:rPr>
        <w:t>E</w:t>
      </w:r>
      <w:r w:rsidR="008B7A86" w:rsidRPr="00C83E5B">
        <w:rPr>
          <w:rFonts w:eastAsia="Calibri" w:cstheme="minorHAnsi"/>
          <w:b/>
          <w:sz w:val="28"/>
          <w:szCs w:val="28"/>
          <w:u w:val="thick" w:color="000000"/>
        </w:rPr>
        <w:t>NT</w:t>
      </w:r>
    </w:p>
    <w:tbl>
      <w:tblPr>
        <w:tblW w:w="9776" w:type="dxa"/>
        <w:tblInd w:w="-436" w:type="dxa"/>
        <w:tblLook w:val="04A0" w:firstRow="1" w:lastRow="0" w:firstColumn="1" w:lastColumn="0" w:noHBand="0" w:noVBand="1"/>
      </w:tblPr>
      <w:tblGrid>
        <w:gridCol w:w="622"/>
        <w:gridCol w:w="1812"/>
        <w:gridCol w:w="1083"/>
        <w:gridCol w:w="6259"/>
      </w:tblGrid>
      <w:tr w:rsidR="00BC4E73" w:rsidRPr="003A723B" w14:paraId="13F97A2C" w14:textId="77777777" w:rsidTr="00BC4E73">
        <w:trPr>
          <w:trHeight w:val="732"/>
        </w:trPr>
        <w:tc>
          <w:tcPr>
            <w:tcW w:w="622" w:type="dxa"/>
            <w:tcBorders>
              <w:top w:val="nil"/>
              <w:left w:val="single" w:sz="8" w:space="0" w:color="auto"/>
              <w:bottom w:val="nil"/>
              <w:right w:val="single" w:sz="4" w:space="0" w:color="auto"/>
            </w:tcBorders>
            <w:shd w:val="clear" w:color="000000" w:fill="D9D9D9"/>
            <w:vAlign w:val="center"/>
            <w:hideMark/>
          </w:tcPr>
          <w:p w14:paraId="60FD20B6" w14:textId="77777777" w:rsidR="00BC4E73" w:rsidRPr="003A723B" w:rsidRDefault="00BC4E73" w:rsidP="002D7863">
            <w:pPr>
              <w:jc w:val="center"/>
              <w:rPr>
                <w:b/>
                <w:bCs/>
              </w:rPr>
            </w:pPr>
            <w:proofErr w:type="spellStart"/>
            <w:proofErr w:type="gramStart"/>
            <w:r w:rsidRPr="003A723B">
              <w:rPr>
                <w:b/>
                <w:bCs/>
              </w:rPr>
              <w:t>S.No</w:t>
            </w:r>
            <w:proofErr w:type="spellEnd"/>
            <w:proofErr w:type="gramEnd"/>
          </w:p>
        </w:tc>
        <w:tc>
          <w:tcPr>
            <w:tcW w:w="1812" w:type="dxa"/>
            <w:tcBorders>
              <w:top w:val="nil"/>
              <w:left w:val="nil"/>
              <w:bottom w:val="nil"/>
              <w:right w:val="single" w:sz="4" w:space="0" w:color="auto"/>
            </w:tcBorders>
            <w:shd w:val="clear" w:color="000000" w:fill="D9D9D9"/>
            <w:vAlign w:val="center"/>
            <w:hideMark/>
          </w:tcPr>
          <w:p w14:paraId="69DCE006" w14:textId="77777777" w:rsidR="00BC4E73" w:rsidRPr="003A723B" w:rsidRDefault="00BC4E73" w:rsidP="002D7863">
            <w:pPr>
              <w:rPr>
                <w:b/>
                <w:bCs/>
              </w:rPr>
            </w:pPr>
            <w:r w:rsidRPr="003A723B">
              <w:rPr>
                <w:b/>
                <w:bCs/>
              </w:rPr>
              <w:t>Items</w:t>
            </w:r>
          </w:p>
        </w:tc>
        <w:tc>
          <w:tcPr>
            <w:tcW w:w="1083" w:type="dxa"/>
            <w:tcBorders>
              <w:top w:val="nil"/>
              <w:left w:val="nil"/>
              <w:bottom w:val="nil"/>
              <w:right w:val="nil"/>
            </w:tcBorders>
            <w:shd w:val="clear" w:color="000000" w:fill="D9D9D9"/>
            <w:vAlign w:val="center"/>
            <w:hideMark/>
          </w:tcPr>
          <w:p w14:paraId="598B3453" w14:textId="1EFA5A52" w:rsidR="00BC4E73" w:rsidRPr="00BC4E73" w:rsidRDefault="00BC4E73" w:rsidP="002D7863">
            <w:pPr>
              <w:jc w:val="center"/>
              <w:rPr>
                <w:b/>
                <w:bCs/>
              </w:rPr>
            </w:pPr>
            <w:r>
              <w:rPr>
                <w:b/>
                <w:bCs/>
              </w:rPr>
              <w:t>Quantity</w:t>
            </w:r>
          </w:p>
        </w:tc>
        <w:tc>
          <w:tcPr>
            <w:tcW w:w="625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632E71" w14:textId="77777777" w:rsidR="00BC4E73" w:rsidRPr="003A723B" w:rsidRDefault="00BC4E73" w:rsidP="002D7863">
            <w:pPr>
              <w:rPr>
                <w:b/>
                <w:bCs/>
              </w:rPr>
            </w:pPr>
            <w:r w:rsidRPr="003A723B">
              <w:rPr>
                <w:b/>
                <w:bCs/>
              </w:rPr>
              <w:t>Specifications</w:t>
            </w:r>
          </w:p>
        </w:tc>
      </w:tr>
      <w:tr w:rsidR="00BC4E73" w:rsidRPr="003A723B" w14:paraId="665366FA" w14:textId="77777777" w:rsidTr="00BC4E73">
        <w:trPr>
          <w:trHeight w:val="840"/>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0AAA5" w14:textId="77777777" w:rsidR="00BC4E73" w:rsidRPr="003A723B" w:rsidRDefault="00BC4E73" w:rsidP="002D7863">
            <w:pPr>
              <w:jc w:val="center"/>
            </w:pPr>
            <w:r w:rsidRPr="003A723B">
              <w:t>1</w:t>
            </w:r>
          </w:p>
        </w:tc>
        <w:tc>
          <w:tcPr>
            <w:tcW w:w="1812" w:type="dxa"/>
            <w:tcBorders>
              <w:top w:val="single" w:sz="4" w:space="0" w:color="auto"/>
              <w:left w:val="nil"/>
              <w:bottom w:val="single" w:sz="4" w:space="0" w:color="auto"/>
              <w:right w:val="single" w:sz="4" w:space="0" w:color="auto"/>
            </w:tcBorders>
            <w:shd w:val="clear" w:color="auto" w:fill="auto"/>
            <w:noWrap/>
            <w:vAlign w:val="center"/>
            <w:hideMark/>
          </w:tcPr>
          <w:p w14:paraId="342F72C7" w14:textId="77777777" w:rsidR="00BC4E73" w:rsidRPr="003A723B" w:rsidRDefault="00BC4E73" w:rsidP="002D7863">
            <w:r w:rsidRPr="003A723B">
              <w:t>Tablet Chairs</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1B531948" w14:textId="77777777" w:rsidR="00BC4E73" w:rsidRPr="003A723B" w:rsidRDefault="00BC4E73" w:rsidP="002D7863">
            <w:pPr>
              <w:jc w:val="center"/>
            </w:pPr>
            <w:r w:rsidRPr="003A723B">
              <w:t>400</w:t>
            </w:r>
          </w:p>
        </w:tc>
        <w:tc>
          <w:tcPr>
            <w:tcW w:w="6259" w:type="dxa"/>
            <w:tcBorders>
              <w:top w:val="single" w:sz="4" w:space="0" w:color="auto"/>
              <w:left w:val="nil"/>
              <w:bottom w:val="single" w:sz="4" w:space="0" w:color="auto"/>
              <w:right w:val="single" w:sz="4" w:space="0" w:color="auto"/>
            </w:tcBorders>
            <w:shd w:val="clear" w:color="auto" w:fill="auto"/>
            <w:vAlign w:val="center"/>
            <w:hideMark/>
          </w:tcPr>
          <w:p w14:paraId="5DFDA297" w14:textId="77777777" w:rsidR="00BC4E73" w:rsidRPr="003A723B" w:rsidRDefault="00BC4E73" w:rsidP="002D7863">
            <w:pPr>
              <w:rPr>
                <w:sz w:val="18"/>
                <w:szCs w:val="18"/>
              </w:rPr>
            </w:pPr>
            <w:r w:rsidRPr="003A723B">
              <w:rPr>
                <w:sz w:val="18"/>
                <w:szCs w:val="18"/>
              </w:rPr>
              <w:t xml:space="preserve">Structure made of 20/20 mm (18 </w:t>
            </w:r>
            <w:proofErr w:type="spellStart"/>
            <w:r w:rsidRPr="003A723B">
              <w:rPr>
                <w:sz w:val="18"/>
                <w:szCs w:val="18"/>
              </w:rPr>
              <w:t>Guage</w:t>
            </w:r>
            <w:proofErr w:type="spellEnd"/>
            <w:r w:rsidRPr="003A723B">
              <w:rPr>
                <w:sz w:val="18"/>
                <w:szCs w:val="18"/>
              </w:rPr>
              <w:t>) Steel Sq. Pipe Silver Color Deco Painted.</w:t>
            </w:r>
            <w:r w:rsidRPr="003A723B">
              <w:rPr>
                <w:sz w:val="18"/>
                <w:szCs w:val="18"/>
              </w:rPr>
              <w:br/>
              <w:t xml:space="preserve">Arm and Seat Strip made of solid </w:t>
            </w:r>
            <w:r>
              <w:rPr>
                <w:sz w:val="18"/>
                <w:szCs w:val="18"/>
              </w:rPr>
              <w:t>Sheesham</w:t>
            </w:r>
            <w:r w:rsidRPr="003A723B">
              <w:rPr>
                <w:sz w:val="18"/>
                <w:szCs w:val="18"/>
              </w:rPr>
              <w:t xml:space="preserve"> wood polished with NC lacquer. Under neath three Nos. Sq. pipe for </w:t>
            </w:r>
            <w:r>
              <w:rPr>
                <w:sz w:val="18"/>
                <w:szCs w:val="18"/>
              </w:rPr>
              <w:t xml:space="preserve">the </w:t>
            </w:r>
            <w:r w:rsidRPr="003A723B">
              <w:rPr>
                <w:sz w:val="18"/>
                <w:szCs w:val="18"/>
              </w:rPr>
              <w:t>shelf</w:t>
            </w:r>
            <w:r>
              <w:rPr>
                <w:sz w:val="18"/>
                <w:szCs w:val="18"/>
              </w:rPr>
              <w:t>.</w:t>
            </w:r>
          </w:p>
        </w:tc>
      </w:tr>
      <w:tr w:rsidR="00BC4E73" w:rsidRPr="003A723B" w14:paraId="0F27DAF8" w14:textId="77777777" w:rsidTr="00BC4E73">
        <w:trPr>
          <w:trHeight w:val="69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28A262C8" w14:textId="77777777" w:rsidR="00BC4E73" w:rsidRPr="003A723B" w:rsidRDefault="00BC4E73" w:rsidP="002D7863">
            <w:pPr>
              <w:jc w:val="center"/>
            </w:pPr>
            <w:r w:rsidRPr="003A723B">
              <w:t>2</w:t>
            </w:r>
          </w:p>
        </w:tc>
        <w:tc>
          <w:tcPr>
            <w:tcW w:w="1812" w:type="dxa"/>
            <w:tcBorders>
              <w:top w:val="nil"/>
              <w:left w:val="nil"/>
              <w:bottom w:val="single" w:sz="4" w:space="0" w:color="auto"/>
              <w:right w:val="single" w:sz="4" w:space="0" w:color="auto"/>
            </w:tcBorders>
            <w:shd w:val="clear" w:color="auto" w:fill="auto"/>
            <w:noWrap/>
            <w:vAlign w:val="center"/>
            <w:hideMark/>
          </w:tcPr>
          <w:p w14:paraId="78B463F3" w14:textId="665CEC0B" w:rsidR="00BC4E73" w:rsidRPr="00F60721" w:rsidRDefault="00F60721" w:rsidP="002D7863">
            <w:r>
              <w:t xml:space="preserve">Teaching </w:t>
            </w:r>
            <w:r w:rsidR="00BC4E73" w:rsidRPr="003A723B">
              <w:t>Board</w:t>
            </w:r>
            <w:r>
              <w:t>s</w:t>
            </w:r>
          </w:p>
        </w:tc>
        <w:tc>
          <w:tcPr>
            <w:tcW w:w="1083" w:type="dxa"/>
            <w:tcBorders>
              <w:top w:val="nil"/>
              <w:left w:val="nil"/>
              <w:bottom w:val="single" w:sz="4" w:space="0" w:color="auto"/>
              <w:right w:val="single" w:sz="4" w:space="0" w:color="auto"/>
            </w:tcBorders>
            <w:shd w:val="clear" w:color="auto" w:fill="auto"/>
            <w:noWrap/>
            <w:vAlign w:val="center"/>
            <w:hideMark/>
          </w:tcPr>
          <w:p w14:paraId="3B6B648D" w14:textId="331909F5" w:rsidR="00BC4E73" w:rsidRPr="00F60721" w:rsidRDefault="00F60721" w:rsidP="002D7863">
            <w:pPr>
              <w:jc w:val="center"/>
            </w:pPr>
            <w:r>
              <w:t>12</w:t>
            </w:r>
          </w:p>
        </w:tc>
        <w:tc>
          <w:tcPr>
            <w:tcW w:w="6259" w:type="dxa"/>
            <w:tcBorders>
              <w:top w:val="nil"/>
              <w:left w:val="nil"/>
              <w:bottom w:val="single" w:sz="4" w:space="0" w:color="auto"/>
              <w:right w:val="single" w:sz="4" w:space="0" w:color="auto"/>
            </w:tcBorders>
            <w:shd w:val="clear" w:color="auto" w:fill="auto"/>
            <w:vAlign w:val="center"/>
            <w:hideMark/>
          </w:tcPr>
          <w:p w14:paraId="35FBC6EF" w14:textId="77777777" w:rsidR="00F75FB5" w:rsidRPr="00016D65" w:rsidRDefault="00F75FB5" w:rsidP="00F75FB5">
            <w:pPr>
              <w:jc w:val="both"/>
              <w:rPr>
                <w:sz w:val="18"/>
                <w:szCs w:val="18"/>
              </w:rPr>
            </w:pPr>
            <w:r w:rsidRPr="00016D65">
              <w:rPr>
                <w:sz w:val="18"/>
                <w:szCs w:val="18"/>
              </w:rPr>
              <w:t xml:space="preserve">Supply and fixing writing board having size 8’x4’ made of 5/6mm tempered glass with high flat edges, surfaces, corners, and white enamel backed-on coating. </w:t>
            </w:r>
          </w:p>
          <w:p w14:paraId="21FD580E" w14:textId="2FB6686B" w:rsidR="00BC4E73" w:rsidRPr="00F75FB5" w:rsidRDefault="00F75FB5" w:rsidP="00F75FB5">
            <w:pPr>
              <w:jc w:val="both"/>
              <w:rPr>
                <w:sz w:val="18"/>
                <w:szCs w:val="18"/>
              </w:rPr>
            </w:pPr>
            <w:r w:rsidRPr="00016D65">
              <w:rPr>
                <w:sz w:val="18"/>
                <w:szCs w:val="18"/>
              </w:rPr>
              <w:t>Surface: do not absorb ink or stain eliminated ghosting, dry erase marker board.</w:t>
            </w:r>
          </w:p>
        </w:tc>
      </w:tr>
      <w:tr w:rsidR="00BC4E73" w:rsidRPr="003A723B" w14:paraId="52D6D358" w14:textId="77777777" w:rsidTr="00BC4E73">
        <w:trPr>
          <w:trHeight w:val="54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07081352" w14:textId="77777777" w:rsidR="00BC4E73" w:rsidRPr="003A723B" w:rsidRDefault="00BC4E73" w:rsidP="002D7863">
            <w:pPr>
              <w:jc w:val="center"/>
            </w:pPr>
            <w:r w:rsidRPr="003A723B">
              <w:t>3</w:t>
            </w:r>
          </w:p>
        </w:tc>
        <w:tc>
          <w:tcPr>
            <w:tcW w:w="1812" w:type="dxa"/>
            <w:tcBorders>
              <w:top w:val="nil"/>
              <w:left w:val="nil"/>
              <w:bottom w:val="single" w:sz="4" w:space="0" w:color="auto"/>
              <w:right w:val="single" w:sz="4" w:space="0" w:color="auto"/>
            </w:tcBorders>
            <w:shd w:val="clear" w:color="auto" w:fill="auto"/>
            <w:noWrap/>
            <w:vAlign w:val="center"/>
            <w:hideMark/>
          </w:tcPr>
          <w:p w14:paraId="5BD9DF3E" w14:textId="77777777" w:rsidR="00BC4E73" w:rsidRPr="003A723B" w:rsidRDefault="00BC4E73" w:rsidP="002D7863">
            <w:r w:rsidRPr="003A723B">
              <w:t>Rostrum</w:t>
            </w:r>
          </w:p>
        </w:tc>
        <w:tc>
          <w:tcPr>
            <w:tcW w:w="1083" w:type="dxa"/>
            <w:tcBorders>
              <w:top w:val="nil"/>
              <w:left w:val="nil"/>
              <w:bottom w:val="single" w:sz="4" w:space="0" w:color="auto"/>
              <w:right w:val="single" w:sz="4" w:space="0" w:color="auto"/>
            </w:tcBorders>
            <w:shd w:val="clear" w:color="auto" w:fill="auto"/>
            <w:noWrap/>
            <w:vAlign w:val="center"/>
            <w:hideMark/>
          </w:tcPr>
          <w:p w14:paraId="50563F0A" w14:textId="1D77FF4E" w:rsidR="00BC4E73" w:rsidRPr="00F60721" w:rsidRDefault="00F60721" w:rsidP="002D7863">
            <w:pPr>
              <w:jc w:val="center"/>
            </w:pPr>
            <w:r>
              <w:t>20</w:t>
            </w:r>
          </w:p>
        </w:tc>
        <w:tc>
          <w:tcPr>
            <w:tcW w:w="6259" w:type="dxa"/>
            <w:tcBorders>
              <w:top w:val="nil"/>
              <w:left w:val="nil"/>
              <w:bottom w:val="single" w:sz="4" w:space="0" w:color="auto"/>
              <w:right w:val="single" w:sz="4" w:space="0" w:color="auto"/>
            </w:tcBorders>
            <w:shd w:val="clear" w:color="auto" w:fill="auto"/>
            <w:vAlign w:val="center"/>
            <w:hideMark/>
          </w:tcPr>
          <w:p w14:paraId="17BD4398" w14:textId="77777777" w:rsidR="00BC4E73" w:rsidRPr="003A723B" w:rsidRDefault="00BC4E73" w:rsidP="002D7863">
            <w:pPr>
              <w:rPr>
                <w:sz w:val="18"/>
                <w:szCs w:val="18"/>
              </w:rPr>
            </w:pPr>
            <w:r w:rsidRPr="003A723B">
              <w:rPr>
                <w:sz w:val="18"/>
                <w:szCs w:val="18"/>
              </w:rPr>
              <w:t>Standard size. Made of Sheesham veneer with Sheesham wooden borders and base. The inner structure should have shelves inside.</w:t>
            </w:r>
          </w:p>
        </w:tc>
      </w:tr>
      <w:tr w:rsidR="00BC4E73" w:rsidRPr="003A723B" w14:paraId="42008EBC" w14:textId="77777777" w:rsidTr="00BC4E73">
        <w:trPr>
          <w:trHeight w:val="76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1676A87E" w14:textId="77777777" w:rsidR="00BC4E73" w:rsidRPr="003A723B" w:rsidRDefault="00BC4E73" w:rsidP="002D7863">
            <w:pPr>
              <w:jc w:val="center"/>
            </w:pPr>
            <w:r w:rsidRPr="003A723B">
              <w:t>4</w:t>
            </w:r>
          </w:p>
        </w:tc>
        <w:tc>
          <w:tcPr>
            <w:tcW w:w="1812" w:type="dxa"/>
            <w:tcBorders>
              <w:top w:val="nil"/>
              <w:left w:val="nil"/>
              <w:bottom w:val="single" w:sz="4" w:space="0" w:color="auto"/>
              <w:right w:val="single" w:sz="4" w:space="0" w:color="auto"/>
            </w:tcBorders>
            <w:shd w:val="clear" w:color="auto" w:fill="auto"/>
            <w:noWrap/>
            <w:vAlign w:val="center"/>
            <w:hideMark/>
          </w:tcPr>
          <w:p w14:paraId="612AB539" w14:textId="77777777" w:rsidR="00BC4E73" w:rsidRPr="003A723B" w:rsidRDefault="00BC4E73" w:rsidP="002D7863">
            <w:r w:rsidRPr="003A723B">
              <w:t>Computer Chairs</w:t>
            </w:r>
          </w:p>
        </w:tc>
        <w:tc>
          <w:tcPr>
            <w:tcW w:w="1083" w:type="dxa"/>
            <w:tcBorders>
              <w:top w:val="nil"/>
              <w:left w:val="nil"/>
              <w:bottom w:val="single" w:sz="4" w:space="0" w:color="auto"/>
              <w:right w:val="single" w:sz="4" w:space="0" w:color="auto"/>
            </w:tcBorders>
            <w:shd w:val="clear" w:color="auto" w:fill="auto"/>
            <w:noWrap/>
            <w:vAlign w:val="center"/>
            <w:hideMark/>
          </w:tcPr>
          <w:p w14:paraId="3E77488A" w14:textId="77777777" w:rsidR="00BC4E73" w:rsidRPr="003A723B" w:rsidRDefault="00BC4E73" w:rsidP="002D7863">
            <w:pPr>
              <w:jc w:val="center"/>
            </w:pPr>
            <w:r w:rsidRPr="003A723B">
              <w:t>90</w:t>
            </w:r>
          </w:p>
        </w:tc>
        <w:tc>
          <w:tcPr>
            <w:tcW w:w="6259" w:type="dxa"/>
            <w:tcBorders>
              <w:top w:val="nil"/>
              <w:left w:val="nil"/>
              <w:bottom w:val="single" w:sz="4" w:space="0" w:color="auto"/>
              <w:right w:val="single" w:sz="4" w:space="0" w:color="auto"/>
            </w:tcBorders>
            <w:shd w:val="clear" w:color="auto" w:fill="auto"/>
            <w:vAlign w:val="center"/>
            <w:hideMark/>
          </w:tcPr>
          <w:p w14:paraId="0126A124" w14:textId="77777777" w:rsidR="00BC4E73" w:rsidRPr="003A723B" w:rsidRDefault="00BC4E73" w:rsidP="002D7863">
            <w:pPr>
              <w:rPr>
                <w:sz w:val="18"/>
                <w:szCs w:val="18"/>
              </w:rPr>
            </w:pPr>
            <w:r w:rsidRPr="003A723B">
              <w:rPr>
                <w:sz w:val="18"/>
                <w:szCs w:val="18"/>
              </w:rPr>
              <w:t>Revolving chair low back. Standard in size. Hydraulic. Heavy duty. Seat and back upholstered with fabric/leatherette. The chair must have a certified warranty of a minimum 1 year with backup services</w:t>
            </w:r>
          </w:p>
        </w:tc>
      </w:tr>
      <w:tr w:rsidR="00BC4E73" w:rsidRPr="003A723B" w14:paraId="5680D800" w14:textId="77777777" w:rsidTr="00BC4E73">
        <w:trPr>
          <w:trHeight w:val="99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2A70A607" w14:textId="77777777" w:rsidR="00BC4E73" w:rsidRPr="003A723B" w:rsidRDefault="00BC4E73" w:rsidP="002D7863">
            <w:pPr>
              <w:jc w:val="center"/>
            </w:pPr>
            <w:r w:rsidRPr="003A723B">
              <w:t>5</w:t>
            </w:r>
          </w:p>
        </w:tc>
        <w:tc>
          <w:tcPr>
            <w:tcW w:w="1812" w:type="dxa"/>
            <w:tcBorders>
              <w:top w:val="nil"/>
              <w:left w:val="nil"/>
              <w:bottom w:val="single" w:sz="4" w:space="0" w:color="auto"/>
              <w:right w:val="single" w:sz="4" w:space="0" w:color="auto"/>
            </w:tcBorders>
            <w:shd w:val="clear" w:color="auto" w:fill="auto"/>
            <w:noWrap/>
            <w:vAlign w:val="center"/>
            <w:hideMark/>
          </w:tcPr>
          <w:p w14:paraId="3E9E36C8" w14:textId="77777777" w:rsidR="00BC4E73" w:rsidRPr="003A723B" w:rsidRDefault="00BC4E73" w:rsidP="002D7863">
            <w:r w:rsidRPr="003A723B">
              <w:t>Computer Table</w:t>
            </w:r>
          </w:p>
        </w:tc>
        <w:tc>
          <w:tcPr>
            <w:tcW w:w="1083" w:type="dxa"/>
            <w:tcBorders>
              <w:top w:val="nil"/>
              <w:left w:val="nil"/>
              <w:bottom w:val="single" w:sz="4" w:space="0" w:color="auto"/>
              <w:right w:val="single" w:sz="4" w:space="0" w:color="auto"/>
            </w:tcBorders>
            <w:shd w:val="clear" w:color="auto" w:fill="auto"/>
            <w:noWrap/>
            <w:vAlign w:val="center"/>
            <w:hideMark/>
          </w:tcPr>
          <w:p w14:paraId="56A86122" w14:textId="77777777" w:rsidR="00BC4E73" w:rsidRPr="003A723B" w:rsidRDefault="00BC4E73" w:rsidP="002D7863">
            <w:pPr>
              <w:jc w:val="center"/>
            </w:pPr>
            <w:r w:rsidRPr="003A723B">
              <w:t>90</w:t>
            </w:r>
          </w:p>
        </w:tc>
        <w:tc>
          <w:tcPr>
            <w:tcW w:w="6259" w:type="dxa"/>
            <w:tcBorders>
              <w:top w:val="nil"/>
              <w:left w:val="nil"/>
              <w:bottom w:val="single" w:sz="4" w:space="0" w:color="auto"/>
              <w:right w:val="single" w:sz="4" w:space="0" w:color="auto"/>
            </w:tcBorders>
            <w:shd w:val="clear" w:color="auto" w:fill="auto"/>
            <w:vAlign w:val="center"/>
            <w:hideMark/>
          </w:tcPr>
          <w:p w14:paraId="42826338" w14:textId="77777777" w:rsidR="00F75FB5" w:rsidRPr="00016D65" w:rsidRDefault="00F75FB5" w:rsidP="00F75FB5">
            <w:pPr>
              <w:jc w:val="both"/>
              <w:rPr>
                <w:sz w:val="18"/>
                <w:szCs w:val="18"/>
              </w:rPr>
            </w:pPr>
            <w:r w:rsidRPr="00016D65">
              <w:rPr>
                <w:sz w:val="18"/>
                <w:szCs w:val="18"/>
              </w:rPr>
              <w:t>Size: 36</w:t>
            </w:r>
            <w:r w:rsidRPr="00016D65">
              <w:rPr>
                <w:rFonts w:hint="cs"/>
                <w:sz w:val="18"/>
                <w:szCs w:val="18"/>
              </w:rPr>
              <w:t>”</w:t>
            </w:r>
            <w:r>
              <w:rPr>
                <w:sz w:val="18"/>
                <w:szCs w:val="18"/>
              </w:rPr>
              <w:t>x</w:t>
            </w:r>
            <w:r w:rsidRPr="00016D65">
              <w:rPr>
                <w:sz w:val="18"/>
                <w:szCs w:val="18"/>
              </w:rPr>
              <w:t>24</w:t>
            </w:r>
            <w:r w:rsidRPr="00016D65">
              <w:rPr>
                <w:rFonts w:hint="cs"/>
                <w:sz w:val="18"/>
                <w:szCs w:val="18"/>
              </w:rPr>
              <w:t>”</w:t>
            </w:r>
            <w:r>
              <w:rPr>
                <w:sz w:val="18"/>
                <w:szCs w:val="18"/>
              </w:rPr>
              <w:t>x</w:t>
            </w:r>
            <w:r w:rsidRPr="00016D65">
              <w:rPr>
                <w:sz w:val="18"/>
                <w:szCs w:val="18"/>
              </w:rPr>
              <w:t>30</w:t>
            </w:r>
            <w:r w:rsidRPr="00016D65">
              <w:rPr>
                <w:rFonts w:hint="cs"/>
                <w:sz w:val="18"/>
                <w:szCs w:val="18"/>
              </w:rPr>
              <w:t>”</w:t>
            </w:r>
            <w:r w:rsidRPr="00016D65">
              <w:rPr>
                <w:sz w:val="18"/>
                <w:szCs w:val="18"/>
              </w:rPr>
              <w:t xml:space="preserve"> </w:t>
            </w:r>
          </w:p>
          <w:p w14:paraId="14A34453" w14:textId="73C3633B" w:rsidR="00BC4E73" w:rsidRPr="00F75FB5" w:rsidRDefault="00F75FB5" w:rsidP="00F75FB5">
            <w:pPr>
              <w:jc w:val="both"/>
              <w:rPr>
                <w:sz w:val="18"/>
                <w:szCs w:val="18"/>
              </w:rPr>
            </w:pPr>
            <w:r w:rsidRPr="00016D65">
              <w:rPr>
                <w:sz w:val="18"/>
                <w:szCs w:val="18"/>
              </w:rPr>
              <w:t xml:space="preserve">Made of steel square pipe and Round pipe 18 Gauge 20x20mm and powder Coated Top made of lamination sheet edges </w:t>
            </w:r>
            <w:r>
              <w:rPr>
                <w:sz w:val="18"/>
                <w:szCs w:val="18"/>
              </w:rPr>
              <w:t>covered</w:t>
            </w:r>
            <w:r w:rsidRPr="00016D65">
              <w:rPr>
                <w:sz w:val="18"/>
                <w:szCs w:val="18"/>
              </w:rPr>
              <w:t xml:space="preserve"> with Aluminum one Keyboards tray with best quality channels and on lower shelf and </w:t>
            </w:r>
            <w:r>
              <w:rPr>
                <w:sz w:val="18"/>
                <w:szCs w:val="18"/>
              </w:rPr>
              <w:t>backside</w:t>
            </w:r>
            <w:r w:rsidRPr="00016D65">
              <w:rPr>
                <w:sz w:val="18"/>
                <w:szCs w:val="18"/>
              </w:rPr>
              <w:t xml:space="preserve"> cover with one shelf</w:t>
            </w:r>
          </w:p>
        </w:tc>
      </w:tr>
      <w:tr w:rsidR="00BC4E73" w:rsidRPr="003A723B" w14:paraId="6B6B1F96" w14:textId="77777777" w:rsidTr="00BC4E73">
        <w:trPr>
          <w:trHeight w:val="1064"/>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27EB6C84" w14:textId="77777777" w:rsidR="00BC4E73" w:rsidRPr="003A723B" w:rsidRDefault="00BC4E73" w:rsidP="002D7863">
            <w:pPr>
              <w:jc w:val="center"/>
            </w:pPr>
            <w:r w:rsidRPr="003A723B">
              <w:t>7</w:t>
            </w:r>
          </w:p>
        </w:tc>
        <w:tc>
          <w:tcPr>
            <w:tcW w:w="1812" w:type="dxa"/>
            <w:tcBorders>
              <w:top w:val="nil"/>
              <w:left w:val="nil"/>
              <w:bottom w:val="single" w:sz="4" w:space="0" w:color="auto"/>
              <w:right w:val="single" w:sz="4" w:space="0" w:color="auto"/>
            </w:tcBorders>
            <w:shd w:val="clear" w:color="auto" w:fill="auto"/>
            <w:noWrap/>
            <w:vAlign w:val="center"/>
            <w:hideMark/>
          </w:tcPr>
          <w:p w14:paraId="0DAEC8BE" w14:textId="77777777" w:rsidR="00BC4E73" w:rsidRPr="003A723B" w:rsidRDefault="00BC4E73" w:rsidP="002D7863">
            <w:r w:rsidRPr="003A723B">
              <w:t>Executive Table</w:t>
            </w:r>
          </w:p>
        </w:tc>
        <w:tc>
          <w:tcPr>
            <w:tcW w:w="1083" w:type="dxa"/>
            <w:tcBorders>
              <w:top w:val="nil"/>
              <w:left w:val="nil"/>
              <w:bottom w:val="single" w:sz="4" w:space="0" w:color="auto"/>
              <w:right w:val="single" w:sz="4" w:space="0" w:color="auto"/>
            </w:tcBorders>
            <w:shd w:val="clear" w:color="auto" w:fill="auto"/>
            <w:noWrap/>
            <w:vAlign w:val="center"/>
            <w:hideMark/>
          </w:tcPr>
          <w:p w14:paraId="0557CAC3" w14:textId="77777777" w:rsidR="00BC4E73" w:rsidRPr="003A723B" w:rsidRDefault="00BC4E73" w:rsidP="002D7863">
            <w:pPr>
              <w:jc w:val="center"/>
            </w:pPr>
            <w:r w:rsidRPr="003A723B">
              <w:t>22</w:t>
            </w:r>
          </w:p>
        </w:tc>
        <w:tc>
          <w:tcPr>
            <w:tcW w:w="6259" w:type="dxa"/>
            <w:tcBorders>
              <w:top w:val="nil"/>
              <w:left w:val="nil"/>
              <w:bottom w:val="single" w:sz="4" w:space="0" w:color="auto"/>
              <w:right w:val="single" w:sz="4" w:space="0" w:color="auto"/>
            </w:tcBorders>
            <w:shd w:val="clear" w:color="auto" w:fill="auto"/>
            <w:vAlign w:val="center"/>
            <w:hideMark/>
          </w:tcPr>
          <w:p w14:paraId="140A54FD" w14:textId="77777777" w:rsidR="00BC4E73" w:rsidRPr="003A723B" w:rsidRDefault="00BC4E73" w:rsidP="002D7863">
            <w:pPr>
              <w:rPr>
                <w:sz w:val="18"/>
                <w:szCs w:val="18"/>
              </w:rPr>
            </w:pPr>
            <w:r w:rsidRPr="003A723B">
              <w:rPr>
                <w:sz w:val="18"/>
                <w:szCs w:val="18"/>
              </w:rPr>
              <w:t>Size. 5’3’30’’ feet structure made of solid seasoned Sheesham wood covered with chipboard pressed with Sheesham veneer, and 3 no drawers both side upper drawer lockable, drawers run by imported good quality channels, complete finish with NC lacquer spray polish. 1 no solid wooden fixed footrest. Finished with best quality Sheesham polish.</w:t>
            </w:r>
          </w:p>
        </w:tc>
      </w:tr>
      <w:tr w:rsidR="00BC4E73" w:rsidRPr="003A723B" w14:paraId="0D5AEC63" w14:textId="77777777" w:rsidTr="00BC4E73">
        <w:trPr>
          <w:trHeight w:val="105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07A7A7BF" w14:textId="77777777" w:rsidR="00BC4E73" w:rsidRPr="003A723B" w:rsidRDefault="00BC4E73" w:rsidP="002D7863">
            <w:pPr>
              <w:jc w:val="center"/>
            </w:pPr>
            <w:r w:rsidRPr="003A723B">
              <w:t>8</w:t>
            </w:r>
          </w:p>
        </w:tc>
        <w:tc>
          <w:tcPr>
            <w:tcW w:w="1812" w:type="dxa"/>
            <w:tcBorders>
              <w:top w:val="nil"/>
              <w:left w:val="nil"/>
              <w:bottom w:val="single" w:sz="4" w:space="0" w:color="auto"/>
              <w:right w:val="single" w:sz="4" w:space="0" w:color="auto"/>
            </w:tcBorders>
            <w:shd w:val="clear" w:color="auto" w:fill="auto"/>
            <w:noWrap/>
            <w:vAlign w:val="center"/>
            <w:hideMark/>
          </w:tcPr>
          <w:p w14:paraId="45DAED61" w14:textId="77777777" w:rsidR="00BC4E73" w:rsidRPr="003A723B" w:rsidRDefault="00BC4E73" w:rsidP="002D7863">
            <w:r w:rsidRPr="003A723B">
              <w:t>Executive Chairs</w:t>
            </w:r>
          </w:p>
        </w:tc>
        <w:tc>
          <w:tcPr>
            <w:tcW w:w="1083" w:type="dxa"/>
            <w:tcBorders>
              <w:top w:val="nil"/>
              <w:left w:val="nil"/>
              <w:bottom w:val="single" w:sz="4" w:space="0" w:color="auto"/>
              <w:right w:val="single" w:sz="4" w:space="0" w:color="auto"/>
            </w:tcBorders>
            <w:shd w:val="clear" w:color="auto" w:fill="auto"/>
            <w:noWrap/>
            <w:vAlign w:val="center"/>
            <w:hideMark/>
          </w:tcPr>
          <w:p w14:paraId="7AD17568" w14:textId="77777777" w:rsidR="00BC4E73" w:rsidRPr="003A723B" w:rsidRDefault="00BC4E73" w:rsidP="002D7863">
            <w:pPr>
              <w:jc w:val="center"/>
            </w:pPr>
            <w:r w:rsidRPr="003A723B">
              <w:t>22</w:t>
            </w:r>
          </w:p>
        </w:tc>
        <w:tc>
          <w:tcPr>
            <w:tcW w:w="6259" w:type="dxa"/>
            <w:tcBorders>
              <w:top w:val="nil"/>
              <w:left w:val="nil"/>
              <w:bottom w:val="single" w:sz="4" w:space="0" w:color="auto"/>
              <w:right w:val="single" w:sz="4" w:space="0" w:color="auto"/>
            </w:tcBorders>
            <w:shd w:val="clear" w:color="auto" w:fill="auto"/>
            <w:vAlign w:val="center"/>
            <w:hideMark/>
          </w:tcPr>
          <w:p w14:paraId="50920872" w14:textId="77777777" w:rsidR="00BC4E73" w:rsidRPr="003A723B" w:rsidRDefault="00BC4E73" w:rsidP="002D7863">
            <w:pPr>
              <w:rPr>
                <w:sz w:val="18"/>
                <w:szCs w:val="18"/>
              </w:rPr>
            </w:pPr>
            <w:r>
              <w:rPr>
                <w:sz w:val="18"/>
                <w:szCs w:val="18"/>
              </w:rPr>
              <w:t>The high</w:t>
            </w:r>
            <w:r w:rsidRPr="003A723B">
              <w:rPr>
                <w:sz w:val="18"/>
                <w:szCs w:val="18"/>
              </w:rPr>
              <w:t xml:space="preserve"> back chair with proper headrest. Fixed supportive arms. Seat and back inner and outer PU shields. Inner PU shields </w:t>
            </w:r>
            <w:r>
              <w:rPr>
                <w:sz w:val="18"/>
                <w:szCs w:val="18"/>
              </w:rPr>
              <w:t xml:space="preserve">are </w:t>
            </w:r>
            <w:r w:rsidRPr="003A723B">
              <w:rPr>
                <w:sz w:val="18"/>
                <w:szCs w:val="18"/>
              </w:rPr>
              <w:t xml:space="preserve">upholstered with washable and breathable flex foam. Heavy-duty 2 ways knee-tilt mechanism with Hydraulic cylinder and 5 legs </w:t>
            </w:r>
            <w:r>
              <w:rPr>
                <w:sz w:val="18"/>
                <w:szCs w:val="18"/>
              </w:rPr>
              <w:t xml:space="preserve">with a </w:t>
            </w:r>
            <w:r w:rsidRPr="003A723B">
              <w:rPr>
                <w:sz w:val="18"/>
                <w:szCs w:val="18"/>
              </w:rPr>
              <w:t>large unbreakable base. The chair must have a certified warranty of a minimum of 1 year with backup services.</w:t>
            </w:r>
          </w:p>
        </w:tc>
      </w:tr>
      <w:tr w:rsidR="00BC4E73" w:rsidRPr="003A723B" w14:paraId="6EA315AF" w14:textId="77777777" w:rsidTr="00BC4E73">
        <w:trPr>
          <w:trHeight w:val="73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742B45D0" w14:textId="77777777" w:rsidR="00BC4E73" w:rsidRPr="003A723B" w:rsidRDefault="00BC4E73" w:rsidP="002D7863">
            <w:pPr>
              <w:jc w:val="center"/>
            </w:pPr>
            <w:r w:rsidRPr="003A723B">
              <w:t>9</w:t>
            </w:r>
          </w:p>
        </w:tc>
        <w:tc>
          <w:tcPr>
            <w:tcW w:w="1812" w:type="dxa"/>
            <w:tcBorders>
              <w:top w:val="nil"/>
              <w:left w:val="nil"/>
              <w:bottom w:val="single" w:sz="4" w:space="0" w:color="auto"/>
              <w:right w:val="single" w:sz="4" w:space="0" w:color="auto"/>
            </w:tcBorders>
            <w:shd w:val="clear" w:color="auto" w:fill="auto"/>
            <w:noWrap/>
            <w:vAlign w:val="center"/>
            <w:hideMark/>
          </w:tcPr>
          <w:p w14:paraId="3B223114" w14:textId="77777777" w:rsidR="00BC4E73" w:rsidRPr="003A723B" w:rsidRDefault="00BC4E73" w:rsidP="002D7863">
            <w:r w:rsidRPr="003A723B">
              <w:t>Visiting Chair</w:t>
            </w:r>
          </w:p>
        </w:tc>
        <w:tc>
          <w:tcPr>
            <w:tcW w:w="1083" w:type="dxa"/>
            <w:tcBorders>
              <w:top w:val="nil"/>
              <w:left w:val="nil"/>
              <w:bottom w:val="single" w:sz="4" w:space="0" w:color="auto"/>
              <w:right w:val="single" w:sz="4" w:space="0" w:color="auto"/>
            </w:tcBorders>
            <w:shd w:val="clear" w:color="auto" w:fill="auto"/>
            <w:noWrap/>
            <w:vAlign w:val="center"/>
            <w:hideMark/>
          </w:tcPr>
          <w:p w14:paraId="29C19120" w14:textId="77777777" w:rsidR="00BC4E73" w:rsidRPr="003A723B" w:rsidRDefault="00BC4E73" w:rsidP="002D7863">
            <w:pPr>
              <w:jc w:val="center"/>
            </w:pPr>
            <w:r w:rsidRPr="003A723B">
              <w:t>144</w:t>
            </w:r>
          </w:p>
        </w:tc>
        <w:tc>
          <w:tcPr>
            <w:tcW w:w="6259" w:type="dxa"/>
            <w:tcBorders>
              <w:top w:val="nil"/>
              <w:left w:val="nil"/>
              <w:bottom w:val="single" w:sz="4" w:space="0" w:color="auto"/>
              <w:right w:val="single" w:sz="4" w:space="0" w:color="auto"/>
            </w:tcBorders>
            <w:shd w:val="clear" w:color="auto" w:fill="auto"/>
            <w:vAlign w:val="center"/>
            <w:hideMark/>
          </w:tcPr>
          <w:p w14:paraId="01E94FB2" w14:textId="77777777" w:rsidR="00BC4E73" w:rsidRPr="003A723B" w:rsidRDefault="00BC4E73" w:rsidP="002D7863">
            <w:pPr>
              <w:rPr>
                <w:sz w:val="18"/>
                <w:szCs w:val="18"/>
              </w:rPr>
            </w:pPr>
            <w:r w:rsidRPr="003A723B">
              <w:rPr>
                <w:sz w:val="18"/>
                <w:szCs w:val="18"/>
              </w:rPr>
              <w:t xml:space="preserve">Size: 22’’ 22’’, Structure made of 20mmx20mm 18-gauge square steel tube IIL. </w:t>
            </w:r>
            <w:r>
              <w:rPr>
                <w:sz w:val="18"/>
                <w:szCs w:val="18"/>
              </w:rPr>
              <w:t>The seat</w:t>
            </w:r>
            <w:r w:rsidRPr="003A723B">
              <w:rPr>
                <w:sz w:val="18"/>
                <w:szCs w:val="18"/>
              </w:rPr>
              <w:t xml:space="preserve"> &amp; back </w:t>
            </w:r>
            <w:r>
              <w:rPr>
                <w:sz w:val="18"/>
                <w:szCs w:val="18"/>
              </w:rPr>
              <w:t xml:space="preserve">are </w:t>
            </w:r>
            <w:r w:rsidRPr="003A723B">
              <w:rPr>
                <w:sz w:val="18"/>
                <w:szCs w:val="18"/>
              </w:rPr>
              <w:t xml:space="preserve">covered with cloth, the best quality foam, </w:t>
            </w:r>
            <w:r>
              <w:rPr>
                <w:sz w:val="18"/>
                <w:szCs w:val="18"/>
              </w:rPr>
              <w:t xml:space="preserve">and </w:t>
            </w:r>
            <w:r w:rsidRPr="003A723B">
              <w:rPr>
                <w:sz w:val="18"/>
                <w:szCs w:val="18"/>
              </w:rPr>
              <w:t xml:space="preserve">finished with Nc Lacquer polished. </w:t>
            </w:r>
          </w:p>
        </w:tc>
      </w:tr>
      <w:tr w:rsidR="00BC4E73" w:rsidRPr="003A723B" w14:paraId="49F84AD1" w14:textId="77777777" w:rsidTr="00BC4E73">
        <w:trPr>
          <w:trHeight w:val="927"/>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0183D95C" w14:textId="77777777" w:rsidR="00BC4E73" w:rsidRPr="003A723B" w:rsidRDefault="00BC4E73" w:rsidP="002D7863">
            <w:pPr>
              <w:jc w:val="center"/>
            </w:pPr>
            <w:r w:rsidRPr="003A723B">
              <w:t>10</w:t>
            </w:r>
          </w:p>
        </w:tc>
        <w:tc>
          <w:tcPr>
            <w:tcW w:w="1812" w:type="dxa"/>
            <w:tcBorders>
              <w:top w:val="nil"/>
              <w:left w:val="nil"/>
              <w:bottom w:val="single" w:sz="4" w:space="0" w:color="auto"/>
              <w:right w:val="single" w:sz="4" w:space="0" w:color="auto"/>
            </w:tcBorders>
            <w:shd w:val="clear" w:color="auto" w:fill="auto"/>
            <w:noWrap/>
            <w:vAlign w:val="center"/>
            <w:hideMark/>
          </w:tcPr>
          <w:p w14:paraId="3A364F80" w14:textId="77777777" w:rsidR="00BC4E73" w:rsidRPr="003A723B" w:rsidRDefault="00BC4E73" w:rsidP="002D7863">
            <w:r w:rsidRPr="003A723B">
              <w:t>Book Shelves (Library)</w:t>
            </w:r>
          </w:p>
        </w:tc>
        <w:tc>
          <w:tcPr>
            <w:tcW w:w="1083" w:type="dxa"/>
            <w:tcBorders>
              <w:top w:val="nil"/>
              <w:left w:val="nil"/>
              <w:bottom w:val="single" w:sz="4" w:space="0" w:color="auto"/>
              <w:right w:val="single" w:sz="4" w:space="0" w:color="auto"/>
            </w:tcBorders>
            <w:shd w:val="clear" w:color="auto" w:fill="auto"/>
            <w:noWrap/>
            <w:vAlign w:val="center"/>
            <w:hideMark/>
          </w:tcPr>
          <w:p w14:paraId="5094BA5E" w14:textId="77777777" w:rsidR="00BC4E73" w:rsidRPr="007A067F" w:rsidRDefault="00BC4E73" w:rsidP="002D7863">
            <w:pPr>
              <w:jc w:val="center"/>
            </w:pPr>
            <w:r w:rsidRPr="003A723B">
              <w:t>2</w:t>
            </w:r>
            <w:r>
              <w:t>0</w:t>
            </w:r>
          </w:p>
        </w:tc>
        <w:tc>
          <w:tcPr>
            <w:tcW w:w="6259" w:type="dxa"/>
            <w:tcBorders>
              <w:top w:val="nil"/>
              <w:left w:val="nil"/>
              <w:bottom w:val="single" w:sz="4" w:space="0" w:color="auto"/>
              <w:right w:val="single" w:sz="4" w:space="0" w:color="auto"/>
            </w:tcBorders>
            <w:shd w:val="clear" w:color="auto" w:fill="auto"/>
            <w:vAlign w:val="center"/>
            <w:hideMark/>
          </w:tcPr>
          <w:p w14:paraId="74BE776B" w14:textId="77777777" w:rsidR="00BC4E73" w:rsidRPr="003A723B" w:rsidRDefault="00BC4E73" w:rsidP="002D7863">
            <w:pPr>
              <w:rPr>
                <w:sz w:val="18"/>
                <w:szCs w:val="18"/>
              </w:rPr>
            </w:pPr>
            <w:r w:rsidRPr="003A723B">
              <w:rPr>
                <w:sz w:val="18"/>
                <w:szCs w:val="18"/>
              </w:rPr>
              <w:t xml:space="preserve">Size: </w:t>
            </w:r>
            <w:r>
              <w:rPr>
                <w:sz w:val="18"/>
                <w:szCs w:val="18"/>
              </w:rPr>
              <w:t>7</w:t>
            </w:r>
            <w:r w:rsidRPr="003A723B">
              <w:rPr>
                <w:sz w:val="18"/>
                <w:szCs w:val="18"/>
              </w:rPr>
              <w:t xml:space="preserve">’ x </w:t>
            </w:r>
            <w:r>
              <w:rPr>
                <w:sz w:val="18"/>
                <w:szCs w:val="18"/>
              </w:rPr>
              <w:t>4</w:t>
            </w:r>
            <w:r w:rsidRPr="003A723B">
              <w:rPr>
                <w:sz w:val="18"/>
                <w:szCs w:val="18"/>
              </w:rPr>
              <w:t>’ x 12’’</w:t>
            </w:r>
            <w:r>
              <w:rPr>
                <w:sz w:val="18"/>
                <w:szCs w:val="18"/>
              </w:rPr>
              <w:t xml:space="preserve">, </w:t>
            </w:r>
            <w:r w:rsidRPr="003A723B">
              <w:rPr>
                <w:sz w:val="18"/>
                <w:szCs w:val="18"/>
              </w:rPr>
              <w:t xml:space="preserve">Each shelf has 1” solid wooden strip support from underneath. The top and base should have solid wooden strips same as office tables. Structure made of solid Sheesham wood. Covered with </w:t>
            </w:r>
            <w:r>
              <w:rPr>
                <w:sz w:val="18"/>
                <w:szCs w:val="18"/>
              </w:rPr>
              <w:t>ve</w:t>
            </w:r>
            <w:r w:rsidRPr="003A723B">
              <w:rPr>
                <w:sz w:val="18"/>
                <w:szCs w:val="18"/>
              </w:rPr>
              <w:t>e</w:t>
            </w:r>
            <w:r>
              <w:rPr>
                <w:sz w:val="18"/>
                <w:szCs w:val="18"/>
              </w:rPr>
              <w:t>n</w:t>
            </w:r>
            <w:r w:rsidRPr="003A723B">
              <w:rPr>
                <w:sz w:val="18"/>
                <w:szCs w:val="18"/>
              </w:rPr>
              <w:t xml:space="preserve"> board pressed with Sheesham veneer. 0</w:t>
            </w:r>
            <w:r>
              <w:rPr>
                <w:sz w:val="18"/>
                <w:szCs w:val="18"/>
              </w:rPr>
              <w:t>5</w:t>
            </w:r>
            <w:r w:rsidRPr="003A723B">
              <w:rPr>
                <w:sz w:val="18"/>
                <w:szCs w:val="18"/>
              </w:rPr>
              <w:t xml:space="preserve"> Number of shelve finished with Nc lacquer polish</w:t>
            </w:r>
            <w:r>
              <w:rPr>
                <w:sz w:val="18"/>
                <w:szCs w:val="18"/>
              </w:rPr>
              <w:t>. Vertically split in two equal sizes.</w:t>
            </w:r>
          </w:p>
        </w:tc>
      </w:tr>
      <w:tr w:rsidR="00BC4E73" w:rsidRPr="003A723B" w14:paraId="3CAF4B8B" w14:textId="77777777" w:rsidTr="00BC4E73">
        <w:trPr>
          <w:trHeight w:val="927"/>
        </w:trPr>
        <w:tc>
          <w:tcPr>
            <w:tcW w:w="622" w:type="dxa"/>
            <w:tcBorders>
              <w:top w:val="nil"/>
              <w:left w:val="single" w:sz="4" w:space="0" w:color="auto"/>
              <w:bottom w:val="single" w:sz="4" w:space="0" w:color="auto"/>
              <w:right w:val="single" w:sz="4" w:space="0" w:color="auto"/>
            </w:tcBorders>
            <w:shd w:val="clear" w:color="auto" w:fill="auto"/>
            <w:noWrap/>
            <w:vAlign w:val="center"/>
          </w:tcPr>
          <w:p w14:paraId="555B1302" w14:textId="77777777" w:rsidR="00BC4E73" w:rsidRPr="003A723B" w:rsidRDefault="00BC4E73" w:rsidP="002D7863">
            <w:pPr>
              <w:jc w:val="center"/>
            </w:pPr>
          </w:p>
        </w:tc>
        <w:tc>
          <w:tcPr>
            <w:tcW w:w="1812" w:type="dxa"/>
            <w:tcBorders>
              <w:top w:val="nil"/>
              <w:left w:val="nil"/>
              <w:bottom w:val="single" w:sz="4" w:space="0" w:color="auto"/>
              <w:right w:val="single" w:sz="4" w:space="0" w:color="auto"/>
            </w:tcBorders>
            <w:shd w:val="clear" w:color="auto" w:fill="auto"/>
            <w:noWrap/>
            <w:vAlign w:val="center"/>
          </w:tcPr>
          <w:p w14:paraId="21F520D3" w14:textId="77777777" w:rsidR="00BC4E73" w:rsidRPr="003A723B" w:rsidRDefault="00BC4E73" w:rsidP="002D7863">
            <w:r w:rsidRPr="003A723B">
              <w:t>Book Shelves (</w:t>
            </w:r>
            <w:r>
              <w:t xml:space="preserve">Faculty </w:t>
            </w:r>
            <w:r w:rsidRPr="003A723B">
              <w:t>Offices)</w:t>
            </w:r>
          </w:p>
        </w:tc>
        <w:tc>
          <w:tcPr>
            <w:tcW w:w="1083" w:type="dxa"/>
            <w:tcBorders>
              <w:top w:val="nil"/>
              <w:left w:val="nil"/>
              <w:bottom w:val="single" w:sz="4" w:space="0" w:color="auto"/>
              <w:right w:val="single" w:sz="4" w:space="0" w:color="auto"/>
            </w:tcBorders>
            <w:shd w:val="clear" w:color="auto" w:fill="auto"/>
            <w:noWrap/>
            <w:vAlign w:val="center"/>
          </w:tcPr>
          <w:p w14:paraId="53F9041C" w14:textId="77777777" w:rsidR="00BC4E73" w:rsidRPr="007A067F" w:rsidRDefault="00BC4E73" w:rsidP="002D7863">
            <w:pPr>
              <w:jc w:val="center"/>
            </w:pPr>
            <w:r>
              <w:t>52</w:t>
            </w:r>
          </w:p>
        </w:tc>
        <w:tc>
          <w:tcPr>
            <w:tcW w:w="6259" w:type="dxa"/>
            <w:tcBorders>
              <w:top w:val="nil"/>
              <w:left w:val="nil"/>
              <w:bottom w:val="single" w:sz="4" w:space="0" w:color="auto"/>
              <w:right w:val="single" w:sz="4" w:space="0" w:color="auto"/>
            </w:tcBorders>
            <w:shd w:val="clear" w:color="auto" w:fill="auto"/>
            <w:vAlign w:val="center"/>
          </w:tcPr>
          <w:p w14:paraId="131F8EA0" w14:textId="77777777" w:rsidR="00BC4E73" w:rsidRPr="003A723B" w:rsidRDefault="00BC4E73" w:rsidP="002D7863">
            <w:pPr>
              <w:rPr>
                <w:sz w:val="18"/>
                <w:szCs w:val="18"/>
              </w:rPr>
            </w:pPr>
            <w:r w:rsidRPr="003A723B">
              <w:rPr>
                <w:sz w:val="18"/>
                <w:szCs w:val="18"/>
              </w:rPr>
              <w:t xml:space="preserve">Size: </w:t>
            </w:r>
            <w:r>
              <w:rPr>
                <w:sz w:val="18"/>
                <w:szCs w:val="18"/>
              </w:rPr>
              <w:t>5</w:t>
            </w:r>
            <w:r w:rsidRPr="003A723B">
              <w:rPr>
                <w:sz w:val="18"/>
                <w:szCs w:val="18"/>
              </w:rPr>
              <w:t>’ x 3</w:t>
            </w:r>
            <w:r>
              <w:rPr>
                <w:sz w:val="18"/>
                <w:szCs w:val="18"/>
              </w:rPr>
              <w:t>.5</w:t>
            </w:r>
            <w:r w:rsidRPr="003A723B">
              <w:rPr>
                <w:sz w:val="18"/>
                <w:szCs w:val="18"/>
              </w:rPr>
              <w:t xml:space="preserve">’ x 12’’. Each shelf has 1” solid wooden strip support from underneath. The top and base should have solid wooden strips same as office tables. Structure made of solid Sheesham wood. Covered with </w:t>
            </w:r>
            <w:r>
              <w:rPr>
                <w:sz w:val="18"/>
                <w:szCs w:val="18"/>
              </w:rPr>
              <w:t>v</w:t>
            </w:r>
            <w:r w:rsidRPr="003A723B">
              <w:rPr>
                <w:sz w:val="18"/>
                <w:szCs w:val="18"/>
              </w:rPr>
              <w:t>e</w:t>
            </w:r>
            <w:r>
              <w:rPr>
                <w:sz w:val="18"/>
                <w:szCs w:val="18"/>
              </w:rPr>
              <w:t>en</w:t>
            </w:r>
            <w:r w:rsidRPr="003A723B">
              <w:rPr>
                <w:sz w:val="18"/>
                <w:szCs w:val="18"/>
              </w:rPr>
              <w:t xml:space="preserve"> board pressed with Sheesham veneer. 0</w:t>
            </w:r>
            <w:r>
              <w:rPr>
                <w:sz w:val="18"/>
                <w:szCs w:val="18"/>
              </w:rPr>
              <w:t>4</w:t>
            </w:r>
            <w:r w:rsidRPr="003A723B">
              <w:rPr>
                <w:sz w:val="18"/>
                <w:szCs w:val="18"/>
              </w:rPr>
              <w:t xml:space="preserve"> Number of shelve finished with Nc lacquer polish </w:t>
            </w:r>
          </w:p>
        </w:tc>
      </w:tr>
      <w:tr w:rsidR="00BC4E73" w:rsidRPr="003A723B" w14:paraId="484C1666" w14:textId="77777777" w:rsidTr="00BC4E73">
        <w:trPr>
          <w:trHeight w:val="524"/>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2BF1EEE9" w14:textId="77777777" w:rsidR="00BC4E73" w:rsidRPr="003A723B" w:rsidRDefault="00BC4E73" w:rsidP="002D7863">
            <w:pPr>
              <w:jc w:val="center"/>
            </w:pPr>
            <w:r w:rsidRPr="003A723B">
              <w:t>12</w:t>
            </w:r>
          </w:p>
        </w:tc>
        <w:tc>
          <w:tcPr>
            <w:tcW w:w="1812" w:type="dxa"/>
            <w:tcBorders>
              <w:top w:val="nil"/>
              <w:left w:val="nil"/>
              <w:bottom w:val="single" w:sz="4" w:space="0" w:color="auto"/>
              <w:right w:val="single" w:sz="4" w:space="0" w:color="auto"/>
            </w:tcBorders>
            <w:shd w:val="clear" w:color="auto" w:fill="auto"/>
            <w:noWrap/>
            <w:vAlign w:val="center"/>
            <w:hideMark/>
          </w:tcPr>
          <w:p w14:paraId="7B672B32" w14:textId="77777777" w:rsidR="00BC4E73" w:rsidRPr="003A723B" w:rsidRDefault="00BC4E73" w:rsidP="002D7863">
            <w:r w:rsidRPr="003A723B">
              <w:t>Staff Table</w:t>
            </w:r>
          </w:p>
        </w:tc>
        <w:tc>
          <w:tcPr>
            <w:tcW w:w="1083" w:type="dxa"/>
            <w:tcBorders>
              <w:top w:val="nil"/>
              <w:left w:val="nil"/>
              <w:bottom w:val="single" w:sz="4" w:space="0" w:color="auto"/>
              <w:right w:val="single" w:sz="4" w:space="0" w:color="auto"/>
            </w:tcBorders>
            <w:shd w:val="clear" w:color="auto" w:fill="auto"/>
            <w:noWrap/>
            <w:vAlign w:val="center"/>
            <w:hideMark/>
          </w:tcPr>
          <w:p w14:paraId="3FF1131A" w14:textId="77777777" w:rsidR="00BC4E73" w:rsidRPr="003A723B" w:rsidRDefault="00BC4E73" w:rsidP="002D7863">
            <w:pPr>
              <w:jc w:val="center"/>
            </w:pPr>
            <w:r w:rsidRPr="003A723B">
              <w:t>30</w:t>
            </w:r>
          </w:p>
        </w:tc>
        <w:tc>
          <w:tcPr>
            <w:tcW w:w="6259" w:type="dxa"/>
            <w:tcBorders>
              <w:top w:val="nil"/>
              <w:left w:val="nil"/>
              <w:bottom w:val="single" w:sz="4" w:space="0" w:color="auto"/>
              <w:right w:val="single" w:sz="4" w:space="0" w:color="auto"/>
            </w:tcBorders>
            <w:shd w:val="clear" w:color="auto" w:fill="auto"/>
            <w:vAlign w:val="center"/>
            <w:hideMark/>
          </w:tcPr>
          <w:p w14:paraId="1E76A2B1" w14:textId="77777777" w:rsidR="00BC4E73" w:rsidRPr="003A723B" w:rsidRDefault="00BC4E73" w:rsidP="002D7863">
            <w:pPr>
              <w:rPr>
                <w:sz w:val="18"/>
                <w:szCs w:val="18"/>
              </w:rPr>
            </w:pPr>
            <w:r w:rsidRPr="003A723B">
              <w:rPr>
                <w:sz w:val="18"/>
                <w:szCs w:val="18"/>
              </w:rPr>
              <w:t xml:space="preserve">Size. </w:t>
            </w:r>
            <w:r>
              <w:rPr>
                <w:sz w:val="18"/>
                <w:szCs w:val="18"/>
              </w:rPr>
              <w:t>4</w:t>
            </w:r>
            <w:r w:rsidRPr="003A723B">
              <w:rPr>
                <w:sz w:val="18"/>
                <w:szCs w:val="18"/>
              </w:rPr>
              <w:t>’</w:t>
            </w:r>
            <w:r>
              <w:rPr>
                <w:sz w:val="18"/>
                <w:szCs w:val="18"/>
              </w:rPr>
              <w:t>2.5</w:t>
            </w:r>
            <w:r w:rsidRPr="003A723B">
              <w:rPr>
                <w:sz w:val="18"/>
                <w:szCs w:val="18"/>
              </w:rPr>
              <w:t xml:space="preserve">’30’’ feet structure made of solid seasoned Sheesham wood covered with chipboard pressed with Sheesham veneer, and 3 no drawers </w:t>
            </w:r>
            <w:r>
              <w:rPr>
                <w:sz w:val="18"/>
                <w:szCs w:val="18"/>
              </w:rPr>
              <w:t>one</w:t>
            </w:r>
            <w:r w:rsidRPr="003A723B">
              <w:rPr>
                <w:sz w:val="18"/>
                <w:szCs w:val="18"/>
              </w:rPr>
              <w:t xml:space="preserve"> side upper drawer lockable, drawers run by imported good quality channels, complete finish with NC lacquer spray polish. 1 no solid wooden fixed footrest. Finished with best quality Sheesham polish.</w:t>
            </w:r>
          </w:p>
        </w:tc>
      </w:tr>
      <w:tr w:rsidR="00BC4E73" w:rsidRPr="003A723B" w14:paraId="08906DD6" w14:textId="77777777" w:rsidTr="00BC4E73">
        <w:trPr>
          <w:trHeight w:val="842"/>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42671" w14:textId="77777777" w:rsidR="00BC4E73" w:rsidRPr="003A723B" w:rsidRDefault="00BC4E73" w:rsidP="002D7863">
            <w:pPr>
              <w:jc w:val="center"/>
            </w:pPr>
            <w:r w:rsidRPr="003A723B">
              <w:lastRenderedPageBreak/>
              <w:t>13</w:t>
            </w:r>
          </w:p>
        </w:tc>
        <w:tc>
          <w:tcPr>
            <w:tcW w:w="1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3794A" w14:textId="77777777" w:rsidR="00BC4E73" w:rsidRPr="003A723B" w:rsidRDefault="00BC4E73" w:rsidP="002D7863">
            <w:r w:rsidRPr="003A723B">
              <w:t>Staff Chair</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10D95" w14:textId="77777777" w:rsidR="00BC4E73" w:rsidRPr="003A723B" w:rsidRDefault="00BC4E73" w:rsidP="002D7863">
            <w:pPr>
              <w:jc w:val="center"/>
            </w:pPr>
            <w:r w:rsidRPr="003A723B">
              <w:t>30</w:t>
            </w:r>
          </w:p>
        </w:tc>
        <w:tc>
          <w:tcPr>
            <w:tcW w:w="6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2F727" w14:textId="77777777" w:rsidR="00BC4E73" w:rsidRPr="003A723B" w:rsidRDefault="00BC4E73" w:rsidP="002D7863">
            <w:pPr>
              <w:rPr>
                <w:sz w:val="18"/>
                <w:szCs w:val="18"/>
              </w:rPr>
            </w:pPr>
            <w:r w:rsidRPr="003A723B">
              <w:rPr>
                <w:sz w:val="18"/>
                <w:szCs w:val="18"/>
              </w:rPr>
              <w:t>Revolving chair high back, standard in size, with hydraulic cylinder and 5 legs large unbreakable base, seat, and back upholstered with fabric leatherette. The chair must have a certified warranty of a minimum 1 year with backup services</w:t>
            </w:r>
          </w:p>
        </w:tc>
      </w:tr>
      <w:tr w:rsidR="00BC4E73" w:rsidRPr="003A723B" w14:paraId="10DF37FB" w14:textId="77777777" w:rsidTr="00BC4E73">
        <w:trPr>
          <w:trHeight w:val="702"/>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255FA" w14:textId="77777777" w:rsidR="00BC4E73" w:rsidRPr="003A723B" w:rsidRDefault="00BC4E73" w:rsidP="002D7863">
            <w:pPr>
              <w:jc w:val="center"/>
            </w:pPr>
            <w:r w:rsidRPr="003A723B">
              <w:t>14</w:t>
            </w:r>
          </w:p>
        </w:tc>
        <w:tc>
          <w:tcPr>
            <w:tcW w:w="1812" w:type="dxa"/>
            <w:tcBorders>
              <w:top w:val="single" w:sz="4" w:space="0" w:color="auto"/>
              <w:left w:val="nil"/>
              <w:bottom w:val="single" w:sz="4" w:space="0" w:color="auto"/>
              <w:right w:val="single" w:sz="4" w:space="0" w:color="auto"/>
            </w:tcBorders>
            <w:shd w:val="clear" w:color="auto" w:fill="auto"/>
            <w:noWrap/>
            <w:vAlign w:val="center"/>
            <w:hideMark/>
          </w:tcPr>
          <w:p w14:paraId="4B392A3E" w14:textId="77777777" w:rsidR="00BC4E73" w:rsidRPr="003A723B" w:rsidRDefault="00BC4E73" w:rsidP="002D7863">
            <w:r w:rsidRPr="003A723B">
              <w:t>Side Rack</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6B165EDE" w14:textId="77777777" w:rsidR="00BC4E73" w:rsidRPr="003A723B" w:rsidRDefault="00BC4E73" w:rsidP="002D7863">
            <w:pPr>
              <w:jc w:val="center"/>
            </w:pPr>
            <w:r w:rsidRPr="003A723B">
              <w:t>37</w:t>
            </w:r>
          </w:p>
        </w:tc>
        <w:tc>
          <w:tcPr>
            <w:tcW w:w="6259" w:type="dxa"/>
            <w:tcBorders>
              <w:top w:val="single" w:sz="4" w:space="0" w:color="auto"/>
              <w:left w:val="nil"/>
              <w:bottom w:val="single" w:sz="4" w:space="0" w:color="auto"/>
              <w:right w:val="single" w:sz="4" w:space="0" w:color="auto"/>
            </w:tcBorders>
            <w:shd w:val="clear" w:color="auto" w:fill="auto"/>
            <w:vAlign w:val="center"/>
            <w:hideMark/>
          </w:tcPr>
          <w:p w14:paraId="54425C64" w14:textId="77777777" w:rsidR="00BC4E73" w:rsidRPr="003A723B" w:rsidRDefault="00BC4E73" w:rsidP="002D7863">
            <w:pPr>
              <w:rPr>
                <w:sz w:val="18"/>
                <w:szCs w:val="18"/>
              </w:rPr>
            </w:pPr>
            <w:r w:rsidRPr="003A723B">
              <w:rPr>
                <w:sz w:val="18"/>
                <w:szCs w:val="18"/>
              </w:rPr>
              <w:t xml:space="preserve">Size 820x390x760 </w:t>
            </w:r>
            <w:proofErr w:type="spellStart"/>
            <w:r w:rsidRPr="003A723B">
              <w:rPr>
                <w:sz w:val="18"/>
                <w:szCs w:val="18"/>
              </w:rPr>
              <w:t>mmh</w:t>
            </w:r>
            <w:proofErr w:type="spellEnd"/>
            <w:r w:rsidRPr="003A723B">
              <w:rPr>
                <w:sz w:val="18"/>
                <w:szCs w:val="18"/>
              </w:rPr>
              <w:t xml:space="preserve"> complete body made of 18mm thick chipboard pressed with super </w:t>
            </w:r>
            <w:r>
              <w:rPr>
                <w:sz w:val="18"/>
                <w:szCs w:val="18"/>
              </w:rPr>
              <w:t>Sheesham</w:t>
            </w:r>
            <w:r w:rsidRPr="003A723B">
              <w:rPr>
                <w:sz w:val="18"/>
                <w:szCs w:val="18"/>
              </w:rPr>
              <w:t xml:space="preserve"> veneer. One Adjustable shelf. Footing 25x25 mm (18 </w:t>
            </w:r>
            <w:proofErr w:type="spellStart"/>
            <w:r w:rsidRPr="003A723B">
              <w:rPr>
                <w:sz w:val="18"/>
                <w:szCs w:val="18"/>
              </w:rPr>
              <w:t>Guage</w:t>
            </w:r>
            <w:proofErr w:type="spellEnd"/>
            <w:r w:rsidRPr="003A723B">
              <w:rPr>
                <w:sz w:val="18"/>
                <w:szCs w:val="18"/>
              </w:rPr>
              <w:t>) steel square pipe with aluminum painted.</w:t>
            </w:r>
          </w:p>
        </w:tc>
      </w:tr>
      <w:tr w:rsidR="00BC4E73" w:rsidRPr="003A723B" w14:paraId="5E8A3F89" w14:textId="77777777" w:rsidTr="00BC4E73">
        <w:trPr>
          <w:trHeight w:val="556"/>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34EE1" w14:textId="77777777" w:rsidR="00BC4E73" w:rsidRPr="003A723B" w:rsidRDefault="00BC4E73" w:rsidP="002D7863">
            <w:pPr>
              <w:jc w:val="center"/>
            </w:pPr>
            <w:r w:rsidRPr="003A723B">
              <w:t>15</w:t>
            </w:r>
          </w:p>
        </w:tc>
        <w:tc>
          <w:tcPr>
            <w:tcW w:w="1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5FE82" w14:textId="77777777" w:rsidR="00BC4E73" w:rsidRPr="00541E3C" w:rsidRDefault="00BC4E73" w:rsidP="002D7863">
            <w:r w:rsidRPr="003A723B">
              <w:t>Sofa</w:t>
            </w:r>
            <w:r>
              <w:t xml:space="preserve"> (five-seater)</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182DD" w14:textId="77777777" w:rsidR="00BC4E73" w:rsidRPr="003A723B" w:rsidRDefault="00BC4E73" w:rsidP="002D7863">
            <w:pPr>
              <w:jc w:val="center"/>
            </w:pPr>
            <w:r w:rsidRPr="003A723B">
              <w:t>6</w:t>
            </w:r>
          </w:p>
        </w:tc>
        <w:tc>
          <w:tcPr>
            <w:tcW w:w="6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6369F" w14:textId="77777777" w:rsidR="00BC4E73" w:rsidRPr="003A723B" w:rsidRDefault="00BC4E73" w:rsidP="002D7863">
            <w:pPr>
              <w:rPr>
                <w:sz w:val="18"/>
                <w:szCs w:val="18"/>
              </w:rPr>
            </w:pPr>
            <w:r w:rsidRPr="003A723B">
              <w:rPr>
                <w:sz w:val="18"/>
                <w:szCs w:val="18"/>
              </w:rPr>
              <w:t xml:space="preserve">Structure made of Sheesham wood. Fully covered with the best quality of cloth and </w:t>
            </w:r>
            <w:r>
              <w:rPr>
                <w:sz w:val="18"/>
                <w:szCs w:val="18"/>
              </w:rPr>
              <w:t xml:space="preserve">a </w:t>
            </w:r>
            <w:r w:rsidRPr="003A723B">
              <w:rPr>
                <w:sz w:val="18"/>
                <w:szCs w:val="18"/>
              </w:rPr>
              <w:t>lifetime guarantee fo</w:t>
            </w:r>
            <w:r>
              <w:rPr>
                <w:sz w:val="18"/>
                <w:szCs w:val="18"/>
              </w:rPr>
              <w:t>a</w:t>
            </w:r>
            <w:r w:rsidRPr="003A723B">
              <w:rPr>
                <w:sz w:val="18"/>
                <w:szCs w:val="18"/>
              </w:rPr>
              <w:t>m.</w:t>
            </w:r>
          </w:p>
        </w:tc>
      </w:tr>
      <w:tr w:rsidR="00BC4E73" w:rsidRPr="003A723B" w14:paraId="6744F6A3" w14:textId="77777777" w:rsidTr="00BC4E73">
        <w:trPr>
          <w:trHeight w:val="408"/>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4596F" w14:textId="77777777" w:rsidR="00BC4E73" w:rsidRPr="003A723B" w:rsidRDefault="00BC4E73" w:rsidP="002D7863">
            <w:pPr>
              <w:jc w:val="center"/>
            </w:pPr>
            <w:r w:rsidRPr="003A723B">
              <w:t>17</w:t>
            </w:r>
          </w:p>
        </w:tc>
        <w:tc>
          <w:tcPr>
            <w:tcW w:w="1812" w:type="dxa"/>
            <w:tcBorders>
              <w:top w:val="single" w:sz="4" w:space="0" w:color="auto"/>
              <w:left w:val="nil"/>
              <w:bottom w:val="single" w:sz="4" w:space="0" w:color="auto"/>
              <w:right w:val="single" w:sz="4" w:space="0" w:color="auto"/>
            </w:tcBorders>
            <w:shd w:val="clear" w:color="auto" w:fill="auto"/>
            <w:noWrap/>
            <w:vAlign w:val="center"/>
            <w:hideMark/>
          </w:tcPr>
          <w:p w14:paraId="39D80264" w14:textId="77777777" w:rsidR="00BC4E73" w:rsidRPr="003A723B" w:rsidRDefault="00BC4E73" w:rsidP="002D7863">
            <w:r w:rsidRPr="003A723B">
              <w:t>Almera Wooden</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2EE094F7" w14:textId="77777777" w:rsidR="00BC4E73" w:rsidRPr="003A723B" w:rsidRDefault="00BC4E73" w:rsidP="002D7863">
            <w:pPr>
              <w:jc w:val="center"/>
            </w:pPr>
            <w:r w:rsidRPr="003A723B">
              <w:t>24</w:t>
            </w:r>
          </w:p>
        </w:tc>
        <w:tc>
          <w:tcPr>
            <w:tcW w:w="6259" w:type="dxa"/>
            <w:tcBorders>
              <w:top w:val="single" w:sz="4" w:space="0" w:color="auto"/>
              <w:left w:val="nil"/>
              <w:bottom w:val="single" w:sz="4" w:space="0" w:color="auto"/>
              <w:right w:val="single" w:sz="4" w:space="0" w:color="auto"/>
            </w:tcBorders>
            <w:shd w:val="clear" w:color="auto" w:fill="auto"/>
            <w:vAlign w:val="center"/>
            <w:hideMark/>
          </w:tcPr>
          <w:p w14:paraId="78BF8B03" w14:textId="77777777" w:rsidR="00BC4E73" w:rsidRPr="003A723B" w:rsidRDefault="00BC4E73" w:rsidP="002D7863">
            <w:pPr>
              <w:rPr>
                <w:sz w:val="18"/>
                <w:szCs w:val="18"/>
              </w:rPr>
            </w:pPr>
            <w:r>
              <w:rPr>
                <w:sz w:val="18"/>
                <w:szCs w:val="18"/>
              </w:rPr>
              <w:t>Size: 6’x3.5’, the structure</w:t>
            </w:r>
            <w:r w:rsidRPr="003A723B">
              <w:rPr>
                <w:sz w:val="18"/>
                <w:szCs w:val="18"/>
              </w:rPr>
              <w:t xml:space="preserve"> </w:t>
            </w:r>
            <w:r>
              <w:rPr>
                <w:sz w:val="18"/>
                <w:szCs w:val="18"/>
              </w:rPr>
              <w:t xml:space="preserve">is </w:t>
            </w:r>
            <w:r w:rsidRPr="003A723B">
              <w:rPr>
                <w:sz w:val="18"/>
                <w:szCs w:val="18"/>
              </w:rPr>
              <w:t xml:space="preserve">made of </w:t>
            </w:r>
            <w:r>
              <w:rPr>
                <w:sz w:val="18"/>
                <w:szCs w:val="18"/>
              </w:rPr>
              <w:t xml:space="preserve">an </w:t>
            </w:r>
            <w:r w:rsidRPr="003A723B">
              <w:rPr>
                <w:sz w:val="18"/>
                <w:szCs w:val="18"/>
              </w:rPr>
              <w:t xml:space="preserve">18 mm veen Board with two lockable </w:t>
            </w:r>
            <w:r>
              <w:rPr>
                <w:sz w:val="18"/>
                <w:szCs w:val="18"/>
              </w:rPr>
              <w:t>Doors</w:t>
            </w:r>
            <w:r w:rsidRPr="003A723B">
              <w:rPr>
                <w:sz w:val="18"/>
                <w:szCs w:val="18"/>
              </w:rPr>
              <w:t>. Inside</w:t>
            </w:r>
            <w:r>
              <w:rPr>
                <w:sz w:val="18"/>
                <w:szCs w:val="18"/>
              </w:rPr>
              <w:t xml:space="preserve"> 4</w:t>
            </w:r>
            <w:r w:rsidRPr="003A723B">
              <w:rPr>
                <w:sz w:val="18"/>
                <w:szCs w:val="18"/>
              </w:rPr>
              <w:t xml:space="preserve"> fixed </w:t>
            </w:r>
            <w:r>
              <w:rPr>
                <w:sz w:val="18"/>
                <w:szCs w:val="18"/>
              </w:rPr>
              <w:t>shelves</w:t>
            </w:r>
            <w:r w:rsidRPr="003A723B">
              <w:rPr>
                <w:sz w:val="18"/>
                <w:szCs w:val="18"/>
              </w:rPr>
              <w:t xml:space="preserve"> with 25 mm sq. pipe footing</w:t>
            </w:r>
          </w:p>
        </w:tc>
      </w:tr>
      <w:tr w:rsidR="00BC4E73" w:rsidRPr="003A723B" w14:paraId="41E55862" w14:textId="77777777" w:rsidTr="00BC4E73">
        <w:trPr>
          <w:trHeight w:val="697"/>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5BB6B17E" w14:textId="77777777" w:rsidR="00BC4E73" w:rsidRPr="003A723B" w:rsidRDefault="00BC4E73" w:rsidP="002D7863">
            <w:pPr>
              <w:jc w:val="center"/>
            </w:pPr>
            <w:r w:rsidRPr="003A723B">
              <w:t>18</w:t>
            </w:r>
          </w:p>
        </w:tc>
        <w:tc>
          <w:tcPr>
            <w:tcW w:w="1812" w:type="dxa"/>
            <w:tcBorders>
              <w:top w:val="nil"/>
              <w:left w:val="nil"/>
              <w:bottom w:val="single" w:sz="4" w:space="0" w:color="auto"/>
              <w:right w:val="single" w:sz="4" w:space="0" w:color="auto"/>
            </w:tcBorders>
            <w:shd w:val="clear" w:color="auto" w:fill="auto"/>
            <w:noWrap/>
            <w:vAlign w:val="center"/>
            <w:hideMark/>
          </w:tcPr>
          <w:p w14:paraId="0AC4064B" w14:textId="77777777" w:rsidR="00BC4E73" w:rsidRPr="003A723B" w:rsidRDefault="00BC4E73" w:rsidP="002D7863">
            <w:r w:rsidRPr="003A723B">
              <w:t>Center Table</w:t>
            </w:r>
          </w:p>
        </w:tc>
        <w:tc>
          <w:tcPr>
            <w:tcW w:w="1083" w:type="dxa"/>
            <w:tcBorders>
              <w:top w:val="nil"/>
              <w:left w:val="nil"/>
              <w:bottom w:val="single" w:sz="4" w:space="0" w:color="auto"/>
              <w:right w:val="single" w:sz="4" w:space="0" w:color="auto"/>
            </w:tcBorders>
            <w:shd w:val="clear" w:color="auto" w:fill="auto"/>
            <w:noWrap/>
            <w:vAlign w:val="center"/>
            <w:hideMark/>
          </w:tcPr>
          <w:p w14:paraId="1D3224B8" w14:textId="77777777" w:rsidR="00BC4E73" w:rsidRPr="003A723B" w:rsidRDefault="00BC4E73" w:rsidP="002D7863">
            <w:pPr>
              <w:jc w:val="center"/>
            </w:pPr>
            <w:r w:rsidRPr="003A723B">
              <w:t>50</w:t>
            </w:r>
          </w:p>
        </w:tc>
        <w:tc>
          <w:tcPr>
            <w:tcW w:w="6259" w:type="dxa"/>
            <w:tcBorders>
              <w:top w:val="nil"/>
              <w:left w:val="nil"/>
              <w:bottom w:val="single" w:sz="4" w:space="0" w:color="auto"/>
              <w:right w:val="single" w:sz="4" w:space="0" w:color="auto"/>
            </w:tcBorders>
            <w:shd w:val="clear" w:color="auto" w:fill="auto"/>
            <w:vAlign w:val="center"/>
            <w:hideMark/>
          </w:tcPr>
          <w:p w14:paraId="27B76689" w14:textId="77777777" w:rsidR="00BC4E73" w:rsidRPr="003A723B" w:rsidRDefault="00BC4E73" w:rsidP="002D7863">
            <w:pPr>
              <w:rPr>
                <w:sz w:val="18"/>
                <w:szCs w:val="18"/>
              </w:rPr>
            </w:pPr>
            <w:r w:rsidRPr="003A723B">
              <w:rPr>
                <w:sz w:val="18"/>
                <w:szCs w:val="18"/>
              </w:rPr>
              <w:t>Size: 4'x2'</w:t>
            </w:r>
            <w:r>
              <w:rPr>
                <w:sz w:val="18"/>
                <w:szCs w:val="18"/>
              </w:rPr>
              <w:t>x1.5’</w:t>
            </w:r>
            <w:r w:rsidRPr="003A723B">
              <w:rPr>
                <w:sz w:val="18"/>
                <w:szCs w:val="18"/>
              </w:rPr>
              <w:t>, Structure made of solid Sheesham wood. Top made of Chipboard pressed with Sheesham color Formica. Edges covered with solid Sheesham wood. Finished with N.C lacquer polish.</w:t>
            </w:r>
          </w:p>
        </w:tc>
      </w:tr>
      <w:tr w:rsidR="00BC4E73" w:rsidRPr="003A723B" w14:paraId="28EDD36E" w14:textId="77777777" w:rsidTr="00BC4E73">
        <w:trPr>
          <w:trHeight w:val="49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167C6D70" w14:textId="77777777" w:rsidR="00BC4E73" w:rsidRPr="003A723B" w:rsidRDefault="00BC4E73" w:rsidP="002D7863">
            <w:pPr>
              <w:jc w:val="center"/>
            </w:pPr>
            <w:r w:rsidRPr="003A723B">
              <w:t>21</w:t>
            </w:r>
          </w:p>
        </w:tc>
        <w:tc>
          <w:tcPr>
            <w:tcW w:w="1812" w:type="dxa"/>
            <w:tcBorders>
              <w:top w:val="nil"/>
              <w:left w:val="nil"/>
              <w:bottom w:val="single" w:sz="4" w:space="0" w:color="auto"/>
              <w:right w:val="single" w:sz="4" w:space="0" w:color="auto"/>
            </w:tcBorders>
            <w:shd w:val="clear" w:color="auto" w:fill="auto"/>
            <w:noWrap/>
            <w:vAlign w:val="center"/>
            <w:hideMark/>
          </w:tcPr>
          <w:p w14:paraId="3E7F2041" w14:textId="77777777" w:rsidR="00BC4E73" w:rsidRPr="003A723B" w:rsidRDefault="00BC4E73" w:rsidP="002D7863">
            <w:r w:rsidRPr="003A723B">
              <w:t>Reading Table</w:t>
            </w:r>
          </w:p>
        </w:tc>
        <w:tc>
          <w:tcPr>
            <w:tcW w:w="1083" w:type="dxa"/>
            <w:tcBorders>
              <w:top w:val="nil"/>
              <w:left w:val="nil"/>
              <w:bottom w:val="single" w:sz="4" w:space="0" w:color="auto"/>
              <w:right w:val="single" w:sz="4" w:space="0" w:color="auto"/>
            </w:tcBorders>
            <w:shd w:val="clear" w:color="auto" w:fill="auto"/>
            <w:noWrap/>
            <w:vAlign w:val="center"/>
            <w:hideMark/>
          </w:tcPr>
          <w:p w14:paraId="2E052ACA" w14:textId="77777777" w:rsidR="00BC4E73" w:rsidRPr="003A723B" w:rsidRDefault="00BC4E73" w:rsidP="002D7863">
            <w:pPr>
              <w:jc w:val="center"/>
            </w:pPr>
            <w:r w:rsidRPr="003A723B">
              <w:t>15</w:t>
            </w:r>
          </w:p>
        </w:tc>
        <w:tc>
          <w:tcPr>
            <w:tcW w:w="6259" w:type="dxa"/>
            <w:tcBorders>
              <w:top w:val="nil"/>
              <w:left w:val="nil"/>
              <w:bottom w:val="single" w:sz="4" w:space="0" w:color="auto"/>
              <w:right w:val="single" w:sz="4" w:space="0" w:color="auto"/>
            </w:tcBorders>
            <w:shd w:val="clear" w:color="auto" w:fill="auto"/>
            <w:vAlign w:val="center"/>
            <w:hideMark/>
          </w:tcPr>
          <w:p w14:paraId="174764AC" w14:textId="77777777" w:rsidR="00BC4E73" w:rsidRPr="003A723B" w:rsidRDefault="00BC4E73" w:rsidP="002D7863">
            <w:pPr>
              <w:rPr>
                <w:sz w:val="18"/>
                <w:szCs w:val="18"/>
              </w:rPr>
            </w:pPr>
            <w:r w:rsidRPr="003A723B">
              <w:rPr>
                <w:sz w:val="18"/>
                <w:szCs w:val="18"/>
              </w:rPr>
              <w:t>Size: 6'x2.5',2.5</w:t>
            </w:r>
            <w:r>
              <w:rPr>
                <w:sz w:val="18"/>
                <w:szCs w:val="18"/>
              </w:rPr>
              <w:t>’</w:t>
            </w:r>
            <w:r w:rsidRPr="003A723B">
              <w:rPr>
                <w:sz w:val="18"/>
                <w:szCs w:val="18"/>
              </w:rPr>
              <w:t>, Structure made of 25mm veen board. Polished with NC lacquer</w:t>
            </w:r>
          </w:p>
        </w:tc>
      </w:tr>
      <w:tr w:rsidR="00BC4E73" w:rsidRPr="003A723B" w14:paraId="7D243DC9" w14:textId="77777777" w:rsidTr="00BC4E73">
        <w:trPr>
          <w:trHeight w:val="474"/>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46D4FE99" w14:textId="77777777" w:rsidR="00BC4E73" w:rsidRPr="003A723B" w:rsidRDefault="00BC4E73" w:rsidP="002D7863">
            <w:pPr>
              <w:jc w:val="center"/>
            </w:pPr>
            <w:r w:rsidRPr="003A723B">
              <w:t>22</w:t>
            </w:r>
          </w:p>
        </w:tc>
        <w:tc>
          <w:tcPr>
            <w:tcW w:w="1812" w:type="dxa"/>
            <w:tcBorders>
              <w:top w:val="nil"/>
              <w:left w:val="nil"/>
              <w:bottom w:val="single" w:sz="4" w:space="0" w:color="auto"/>
              <w:right w:val="single" w:sz="4" w:space="0" w:color="auto"/>
            </w:tcBorders>
            <w:shd w:val="clear" w:color="auto" w:fill="auto"/>
            <w:noWrap/>
            <w:vAlign w:val="center"/>
            <w:hideMark/>
          </w:tcPr>
          <w:p w14:paraId="7438130A" w14:textId="77777777" w:rsidR="00BC4E73" w:rsidRPr="003A723B" w:rsidRDefault="00BC4E73" w:rsidP="002D7863">
            <w:r w:rsidRPr="003A723B">
              <w:t>Library Chairs</w:t>
            </w:r>
          </w:p>
        </w:tc>
        <w:tc>
          <w:tcPr>
            <w:tcW w:w="1083" w:type="dxa"/>
            <w:tcBorders>
              <w:top w:val="nil"/>
              <w:left w:val="nil"/>
              <w:bottom w:val="single" w:sz="4" w:space="0" w:color="auto"/>
              <w:right w:val="single" w:sz="4" w:space="0" w:color="auto"/>
            </w:tcBorders>
            <w:shd w:val="clear" w:color="auto" w:fill="auto"/>
            <w:noWrap/>
            <w:vAlign w:val="center"/>
            <w:hideMark/>
          </w:tcPr>
          <w:p w14:paraId="263F5035" w14:textId="77777777" w:rsidR="00BC4E73" w:rsidRPr="003A723B" w:rsidRDefault="00BC4E73" w:rsidP="002D7863">
            <w:pPr>
              <w:jc w:val="center"/>
            </w:pPr>
            <w:r w:rsidRPr="003A723B">
              <w:t>45</w:t>
            </w:r>
          </w:p>
        </w:tc>
        <w:tc>
          <w:tcPr>
            <w:tcW w:w="6259" w:type="dxa"/>
            <w:tcBorders>
              <w:top w:val="nil"/>
              <w:left w:val="nil"/>
              <w:bottom w:val="single" w:sz="4" w:space="0" w:color="auto"/>
              <w:right w:val="single" w:sz="4" w:space="0" w:color="auto"/>
            </w:tcBorders>
            <w:shd w:val="clear" w:color="auto" w:fill="auto"/>
            <w:vAlign w:val="center"/>
            <w:hideMark/>
          </w:tcPr>
          <w:p w14:paraId="65F4D88B" w14:textId="77777777" w:rsidR="00BC4E73" w:rsidRPr="003A723B" w:rsidRDefault="00BC4E73" w:rsidP="002D7863">
            <w:pPr>
              <w:rPr>
                <w:sz w:val="18"/>
                <w:szCs w:val="18"/>
              </w:rPr>
            </w:pPr>
            <w:r>
              <w:rPr>
                <w:sz w:val="18"/>
                <w:szCs w:val="18"/>
              </w:rPr>
              <w:t>Structure</w:t>
            </w:r>
            <w:r w:rsidRPr="003A723B">
              <w:rPr>
                <w:sz w:val="18"/>
                <w:szCs w:val="18"/>
              </w:rPr>
              <w:t xml:space="preserve"> made of 20x20m (18 Gauge) steel Sq. Pipe with </w:t>
            </w:r>
            <w:r>
              <w:rPr>
                <w:sz w:val="18"/>
                <w:szCs w:val="18"/>
              </w:rPr>
              <w:t>aluminum</w:t>
            </w:r>
            <w:r w:rsidRPr="003A723B">
              <w:rPr>
                <w:sz w:val="18"/>
                <w:szCs w:val="18"/>
              </w:rPr>
              <w:t xml:space="preserve"> painted. Seat &amp; Back made of solid </w:t>
            </w:r>
            <w:r>
              <w:rPr>
                <w:sz w:val="18"/>
                <w:szCs w:val="18"/>
              </w:rPr>
              <w:t>Sheesham</w:t>
            </w:r>
            <w:r w:rsidRPr="003A723B">
              <w:rPr>
                <w:sz w:val="18"/>
                <w:szCs w:val="18"/>
              </w:rPr>
              <w:t xml:space="preserve"> wood. Seat &amp; back Cushioned</w:t>
            </w:r>
          </w:p>
        </w:tc>
      </w:tr>
      <w:tr w:rsidR="00BC4E73" w:rsidRPr="003A723B" w14:paraId="1F09226F" w14:textId="77777777" w:rsidTr="00BC4E73">
        <w:trPr>
          <w:trHeight w:val="69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72633A6F" w14:textId="77777777" w:rsidR="00BC4E73" w:rsidRPr="003A723B" w:rsidRDefault="00BC4E73" w:rsidP="002D7863">
            <w:pPr>
              <w:jc w:val="center"/>
            </w:pPr>
            <w:r w:rsidRPr="003A723B">
              <w:t>24</w:t>
            </w:r>
          </w:p>
        </w:tc>
        <w:tc>
          <w:tcPr>
            <w:tcW w:w="1812" w:type="dxa"/>
            <w:tcBorders>
              <w:top w:val="nil"/>
              <w:left w:val="nil"/>
              <w:bottom w:val="single" w:sz="4" w:space="0" w:color="auto"/>
              <w:right w:val="single" w:sz="4" w:space="0" w:color="auto"/>
            </w:tcBorders>
            <w:shd w:val="clear" w:color="auto" w:fill="auto"/>
            <w:noWrap/>
            <w:vAlign w:val="center"/>
            <w:hideMark/>
          </w:tcPr>
          <w:p w14:paraId="63C59C3F" w14:textId="77777777" w:rsidR="00BC4E73" w:rsidRPr="003A723B" w:rsidRDefault="00BC4E73" w:rsidP="002D7863">
            <w:r>
              <w:t>Dining</w:t>
            </w:r>
            <w:r w:rsidRPr="003A723B">
              <w:t xml:space="preserve"> Table</w:t>
            </w:r>
          </w:p>
        </w:tc>
        <w:tc>
          <w:tcPr>
            <w:tcW w:w="1083" w:type="dxa"/>
            <w:tcBorders>
              <w:top w:val="nil"/>
              <w:left w:val="nil"/>
              <w:bottom w:val="single" w:sz="4" w:space="0" w:color="auto"/>
              <w:right w:val="single" w:sz="4" w:space="0" w:color="auto"/>
            </w:tcBorders>
            <w:shd w:val="clear" w:color="auto" w:fill="auto"/>
            <w:noWrap/>
            <w:vAlign w:val="center"/>
            <w:hideMark/>
          </w:tcPr>
          <w:p w14:paraId="2F081AB1" w14:textId="77777777" w:rsidR="00BC4E73" w:rsidRPr="003A723B" w:rsidRDefault="00BC4E73" w:rsidP="002D7863">
            <w:pPr>
              <w:jc w:val="center"/>
            </w:pPr>
            <w:r w:rsidRPr="003A723B">
              <w:t>10</w:t>
            </w:r>
          </w:p>
        </w:tc>
        <w:tc>
          <w:tcPr>
            <w:tcW w:w="6259" w:type="dxa"/>
            <w:tcBorders>
              <w:top w:val="nil"/>
              <w:left w:val="nil"/>
              <w:bottom w:val="single" w:sz="4" w:space="0" w:color="auto"/>
              <w:right w:val="single" w:sz="4" w:space="0" w:color="auto"/>
            </w:tcBorders>
            <w:shd w:val="clear" w:color="auto" w:fill="auto"/>
            <w:vAlign w:val="center"/>
            <w:hideMark/>
          </w:tcPr>
          <w:p w14:paraId="64F4D12A" w14:textId="77777777" w:rsidR="00BC4E73" w:rsidRPr="003A723B" w:rsidRDefault="00BC4E73" w:rsidP="002D7863">
            <w:pPr>
              <w:rPr>
                <w:sz w:val="18"/>
                <w:szCs w:val="18"/>
              </w:rPr>
            </w:pPr>
            <w:r w:rsidRPr="003A723B">
              <w:rPr>
                <w:sz w:val="18"/>
                <w:szCs w:val="18"/>
              </w:rPr>
              <w:t>Size: 6'x3.5'x2.5', the whole structure is made of seasoned Sheesham wood, top made of 25 mm thick chipboard pressed with Sheesham color Formica. Edges covered with solid Sheesham wood. Finished with N.C Lacquer polish.</w:t>
            </w:r>
          </w:p>
        </w:tc>
      </w:tr>
      <w:tr w:rsidR="00BC4E73" w:rsidRPr="003A723B" w14:paraId="0F1F0BD5" w14:textId="77777777" w:rsidTr="00BC4E73">
        <w:trPr>
          <w:trHeight w:val="60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3C7ABE90" w14:textId="77777777" w:rsidR="00BC4E73" w:rsidRPr="003A723B" w:rsidRDefault="00BC4E73" w:rsidP="002D7863">
            <w:pPr>
              <w:jc w:val="center"/>
            </w:pPr>
            <w:r w:rsidRPr="003A723B">
              <w:t>25</w:t>
            </w:r>
          </w:p>
        </w:tc>
        <w:tc>
          <w:tcPr>
            <w:tcW w:w="1812" w:type="dxa"/>
            <w:tcBorders>
              <w:top w:val="nil"/>
              <w:left w:val="nil"/>
              <w:bottom w:val="single" w:sz="4" w:space="0" w:color="auto"/>
              <w:right w:val="single" w:sz="4" w:space="0" w:color="auto"/>
            </w:tcBorders>
            <w:shd w:val="clear" w:color="auto" w:fill="auto"/>
            <w:noWrap/>
            <w:vAlign w:val="center"/>
            <w:hideMark/>
          </w:tcPr>
          <w:p w14:paraId="4BED63AB" w14:textId="77777777" w:rsidR="00BC4E73" w:rsidRPr="003A723B" w:rsidRDefault="00BC4E73" w:rsidP="002D7863">
            <w:r>
              <w:t>Dining</w:t>
            </w:r>
            <w:r w:rsidRPr="003A723B">
              <w:t xml:space="preserve"> Chairs</w:t>
            </w:r>
          </w:p>
        </w:tc>
        <w:tc>
          <w:tcPr>
            <w:tcW w:w="1083" w:type="dxa"/>
            <w:tcBorders>
              <w:top w:val="nil"/>
              <w:left w:val="nil"/>
              <w:bottom w:val="single" w:sz="4" w:space="0" w:color="auto"/>
              <w:right w:val="single" w:sz="4" w:space="0" w:color="auto"/>
            </w:tcBorders>
            <w:shd w:val="clear" w:color="auto" w:fill="auto"/>
            <w:noWrap/>
            <w:vAlign w:val="center"/>
            <w:hideMark/>
          </w:tcPr>
          <w:p w14:paraId="6D156A4A" w14:textId="77777777" w:rsidR="00BC4E73" w:rsidRPr="003A723B" w:rsidRDefault="00BC4E73" w:rsidP="002D7863">
            <w:pPr>
              <w:jc w:val="center"/>
            </w:pPr>
            <w:r w:rsidRPr="003A723B">
              <w:t>72</w:t>
            </w:r>
          </w:p>
        </w:tc>
        <w:tc>
          <w:tcPr>
            <w:tcW w:w="6259" w:type="dxa"/>
            <w:tcBorders>
              <w:top w:val="nil"/>
              <w:left w:val="nil"/>
              <w:bottom w:val="single" w:sz="4" w:space="0" w:color="auto"/>
              <w:right w:val="single" w:sz="4" w:space="0" w:color="auto"/>
            </w:tcBorders>
            <w:shd w:val="clear" w:color="auto" w:fill="auto"/>
            <w:vAlign w:val="center"/>
            <w:hideMark/>
          </w:tcPr>
          <w:p w14:paraId="699B8A8C" w14:textId="77777777" w:rsidR="00BC4E73" w:rsidRPr="003A723B" w:rsidRDefault="00BC4E73" w:rsidP="002D7863">
            <w:pPr>
              <w:rPr>
                <w:sz w:val="18"/>
                <w:szCs w:val="18"/>
              </w:rPr>
            </w:pPr>
            <w:r w:rsidRPr="003A723B">
              <w:rPr>
                <w:sz w:val="18"/>
                <w:szCs w:val="18"/>
              </w:rPr>
              <w:t>The whole structure is made of solid Sheesham wood. Seat covered with the best quality of cloth and lifetime guarantee foam polished with N.C Lacquer</w:t>
            </w:r>
          </w:p>
        </w:tc>
      </w:tr>
    </w:tbl>
    <w:p w14:paraId="235B8132" w14:textId="5F28386C" w:rsidR="005D3B0B" w:rsidRPr="00235081" w:rsidRDefault="005D3B0B" w:rsidP="005D3B0B">
      <w:pPr>
        <w:spacing w:before="9"/>
        <w:rPr>
          <w:rFonts w:asciiTheme="minorHAnsi" w:eastAsia="Calibri" w:hAnsiTheme="minorHAnsi" w:cstheme="minorHAnsi"/>
          <w:sz w:val="22"/>
          <w:szCs w:val="22"/>
        </w:rPr>
      </w:pPr>
    </w:p>
    <w:p w14:paraId="4EC67106" w14:textId="235187DC" w:rsidR="009D68CC" w:rsidRDefault="009D68CC">
      <w:pPr>
        <w:spacing w:after="160" w:line="259" w:lineRule="auto"/>
        <w:rPr>
          <w:rFonts w:asciiTheme="minorHAnsi" w:eastAsia="Calibri" w:hAnsiTheme="minorHAnsi" w:cstheme="minorHAnsi"/>
          <w:sz w:val="22"/>
          <w:szCs w:val="22"/>
        </w:rPr>
      </w:pPr>
      <w:r>
        <w:rPr>
          <w:rFonts w:asciiTheme="minorHAnsi" w:eastAsia="Calibri" w:hAnsiTheme="minorHAnsi" w:cstheme="minorHAnsi"/>
          <w:sz w:val="22"/>
          <w:szCs w:val="22"/>
        </w:rPr>
        <w:br w:type="page"/>
      </w:r>
    </w:p>
    <w:p w14:paraId="09D5B6ED" w14:textId="77777777" w:rsidR="008B7A86" w:rsidRPr="00235081" w:rsidRDefault="008B7A86" w:rsidP="005D3B0B">
      <w:pPr>
        <w:spacing w:before="9"/>
        <w:rPr>
          <w:rFonts w:asciiTheme="minorHAnsi" w:eastAsia="Calibri" w:hAnsiTheme="minorHAnsi" w:cstheme="minorHAnsi"/>
          <w:sz w:val="22"/>
          <w:szCs w:val="22"/>
        </w:rPr>
      </w:pPr>
    </w:p>
    <w:p w14:paraId="255E4427" w14:textId="7683382D" w:rsidR="008B7A86" w:rsidRPr="00235081" w:rsidRDefault="008F452E" w:rsidP="005D3B0B">
      <w:pPr>
        <w:spacing w:before="9"/>
        <w:rPr>
          <w:rFonts w:asciiTheme="minorHAnsi" w:eastAsia="Calibri" w:hAnsiTheme="minorHAnsi" w:cstheme="minorHAnsi"/>
          <w:sz w:val="24"/>
          <w:szCs w:val="24"/>
        </w:rPr>
      </w:pPr>
      <w:r w:rsidRPr="00235081">
        <w:rPr>
          <w:rFonts w:asciiTheme="minorHAnsi" w:eastAsia="Calibri" w:hAnsiTheme="minorHAnsi" w:cstheme="minorHAnsi"/>
          <w:sz w:val="24"/>
          <w:szCs w:val="24"/>
        </w:rPr>
        <w:t>Annexure-A</w:t>
      </w:r>
      <w:r w:rsidR="00FD3867" w:rsidRPr="00235081">
        <w:rPr>
          <w:rFonts w:asciiTheme="minorHAnsi" w:eastAsia="Calibri" w:hAnsiTheme="minorHAnsi" w:cstheme="minorHAnsi"/>
          <w:sz w:val="24"/>
          <w:szCs w:val="24"/>
        </w:rPr>
        <w:tab/>
      </w:r>
      <w:r w:rsidR="00FD3867" w:rsidRPr="00235081">
        <w:rPr>
          <w:rFonts w:asciiTheme="minorHAnsi" w:eastAsia="Calibri" w:hAnsiTheme="minorHAnsi" w:cstheme="minorHAnsi"/>
          <w:sz w:val="24"/>
          <w:szCs w:val="24"/>
        </w:rPr>
        <w:tab/>
      </w:r>
      <w:r w:rsidR="00FD3867" w:rsidRPr="00235081">
        <w:rPr>
          <w:rFonts w:asciiTheme="minorHAnsi" w:eastAsia="Calibri" w:hAnsiTheme="minorHAnsi" w:cstheme="minorHAnsi"/>
          <w:sz w:val="24"/>
          <w:szCs w:val="24"/>
        </w:rPr>
        <w:tab/>
      </w:r>
      <w:r w:rsidR="00FD3867" w:rsidRPr="00235081">
        <w:rPr>
          <w:rFonts w:asciiTheme="minorHAnsi" w:eastAsia="Calibri" w:hAnsiTheme="minorHAnsi" w:cstheme="minorHAnsi"/>
          <w:sz w:val="24"/>
          <w:szCs w:val="24"/>
        </w:rPr>
        <w:tab/>
        <w:t>Technical Proposal Covering Letter</w:t>
      </w:r>
    </w:p>
    <w:p w14:paraId="5678B97E" w14:textId="77777777" w:rsidR="00FD3867" w:rsidRPr="00235081" w:rsidRDefault="00FD3867" w:rsidP="00FD3867">
      <w:pPr>
        <w:spacing w:before="12"/>
        <w:ind w:left="100"/>
        <w:rPr>
          <w:rFonts w:asciiTheme="minorHAnsi" w:eastAsia="Calibri" w:hAnsiTheme="minorHAnsi" w:cstheme="minorHAnsi"/>
          <w:sz w:val="22"/>
          <w:szCs w:val="22"/>
        </w:rPr>
      </w:pPr>
      <w:r w:rsidRPr="00235081">
        <w:rPr>
          <w:rFonts w:asciiTheme="minorHAnsi" w:eastAsia="Calibri" w:hAnsiTheme="minorHAnsi" w:cstheme="minorHAnsi"/>
          <w:sz w:val="22"/>
          <w:szCs w:val="22"/>
        </w:rPr>
        <w:t>To</w:t>
      </w:r>
    </w:p>
    <w:p w14:paraId="7070ED03" w14:textId="77777777" w:rsidR="00FD3867" w:rsidRPr="00235081" w:rsidRDefault="00FD3867" w:rsidP="00FD3867">
      <w:pPr>
        <w:spacing w:before="9" w:line="260" w:lineRule="exact"/>
        <w:rPr>
          <w:rFonts w:asciiTheme="minorHAnsi" w:hAnsiTheme="minorHAnsi" w:cstheme="minorHAnsi"/>
          <w:sz w:val="26"/>
          <w:szCs w:val="26"/>
        </w:rPr>
      </w:pPr>
    </w:p>
    <w:p w14:paraId="6914868A" w14:textId="295BF3AF" w:rsidR="00FD3867" w:rsidRPr="003A723B" w:rsidRDefault="00FD3867" w:rsidP="003A723B">
      <w:pPr>
        <w:ind w:left="100"/>
        <w:rPr>
          <w:rFonts w:asciiTheme="minorHAnsi" w:eastAsia="Calibri" w:hAnsiTheme="minorHAnsi" w:cstheme="minorHAnsi"/>
          <w:sz w:val="22"/>
          <w:szCs w:val="22"/>
        </w:rPr>
      </w:pPr>
      <w:r w:rsidRPr="00235081">
        <w:rPr>
          <w:rFonts w:asciiTheme="minorHAnsi" w:eastAsia="Calibri" w:hAnsiTheme="minorHAnsi" w:cstheme="minorHAnsi"/>
          <w:sz w:val="22"/>
          <w:szCs w:val="22"/>
        </w:rPr>
        <w:t>Deputy Director Finance (Projects)</w:t>
      </w:r>
    </w:p>
    <w:p w14:paraId="6136A490" w14:textId="77777777" w:rsidR="003A723B" w:rsidRDefault="00FD3867" w:rsidP="00FD3867">
      <w:pPr>
        <w:spacing w:line="480" w:lineRule="auto"/>
        <w:ind w:left="100" w:right="7304"/>
        <w:rPr>
          <w:rFonts w:asciiTheme="minorHAnsi" w:eastAsia="Calibri" w:hAnsiTheme="minorHAnsi" w:cstheme="minorHAnsi"/>
          <w:sz w:val="22"/>
          <w:szCs w:val="22"/>
        </w:rPr>
      </w:pPr>
      <w:r w:rsidRPr="00235081">
        <w:rPr>
          <w:rFonts w:asciiTheme="minorHAnsi" w:eastAsia="Calibri" w:hAnsiTheme="minorHAnsi" w:cstheme="minorHAnsi"/>
          <w:sz w:val="22"/>
          <w:szCs w:val="22"/>
        </w:rPr>
        <w:t>University of Malakand,</w:t>
      </w:r>
    </w:p>
    <w:p w14:paraId="537A4CAD" w14:textId="6C71B4EC" w:rsidR="00FD3867" w:rsidRPr="00235081" w:rsidRDefault="00FD3867" w:rsidP="00FD3867">
      <w:pPr>
        <w:spacing w:line="480" w:lineRule="auto"/>
        <w:ind w:left="100" w:right="7304"/>
        <w:rPr>
          <w:rFonts w:asciiTheme="minorHAnsi" w:eastAsia="Calibri" w:hAnsiTheme="minorHAnsi" w:cstheme="minorHAnsi"/>
          <w:sz w:val="22"/>
          <w:szCs w:val="22"/>
        </w:rPr>
      </w:pPr>
      <w:r w:rsidRPr="00235081">
        <w:rPr>
          <w:rFonts w:asciiTheme="minorHAnsi" w:eastAsia="Calibri" w:hAnsiTheme="minorHAnsi" w:cstheme="minorHAnsi"/>
          <w:sz w:val="22"/>
          <w:szCs w:val="22"/>
        </w:rPr>
        <w:t>Chakdara Dir Lower</w:t>
      </w:r>
    </w:p>
    <w:p w14:paraId="0148BEE8" w14:textId="77777777" w:rsidR="00FD3867" w:rsidRPr="00235081" w:rsidRDefault="00FD3867" w:rsidP="00FD3867">
      <w:pPr>
        <w:spacing w:line="200" w:lineRule="exact"/>
        <w:rPr>
          <w:rFonts w:asciiTheme="minorHAnsi" w:hAnsiTheme="minorHAnsi" w:cstheme="minorHAnsi"/>
        </w:rPr>
      </w:pPr>
    </w:p>
    <w:p w14:paraId="5ED076C9" w14:textId="77777777" w:rsidR="00FD3867" w:rsidRPr="00235081" w:rsidRDefault="00FD3867" w:rsidP="00FD3867">
      <w:pPr>
        <w:ind w:left="100"/>
        <w:rPr>
          <w:rFonts w:asciiTheme="minorHAnsi" w:eastAsia="Calibri" w:hAnsiTheme="minorHAnsi" w:cstheme="minorHAnsi"/>
          <w:sz w:val="22"/>
          <w:szCs w:val="22"/>
        </w:rPr>
      </w:pPr>
      <w:r w:rsidRPr="00235081">
        <w:rPr>
          <w:rFonts w:asciiTheme="minorHAnsi" w:eastAsia="Calibri" w:hAnsiTheme="minorHAnsi" w:cstheme="minorHAnsi"/>
          <w:sz w:val="22"/>
          <w:szCs w:val="22"/>
        </w:rPr>
        <w:t>Dear Sir,</w:t>
      </w:r>
    </w:p>
    <w:p w14:paraId="7E69F92C" w14:textId="77777777" w:rsidR="00FD3867" w:rsidRPr="00235081" w:rsidRDefault="00FD3867" w:rsidP="00FD3867">
      <w:pPr>
        <w:spacing w:before="9" w:line="260" w:lineRule="exact"/>
        <w:rPr>
          <w:rFonts w:asciiTheme="minorHAnsi" w:hAnsiTheme="minorHAnsi" w:cstheme="minorHAnsi"/>
          <w:sz w:val="26"/>
          <w:szCs w:val="26"/>
        </w:rPr>
      </w:pPr>
    </w:p>
    <w:p w14:paraId="428917D4" w14:textId="62F1363B" w:rsidR="00FD3867" w:rsidRPr="00235081" w:rsidRDefault="00FD3867" w:rsidP="00FD3867">
      <w:pPr>
        <w:spacing w:line="480" w:lineRule="auto"/>
        <w:ind w:left="100" w:right="77"/>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We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are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hereby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submitting</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our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Proposal,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which</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includes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Technical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Proposal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and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Financial Proposal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sealed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in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two</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separate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envelopes.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We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have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attached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b/>
          <w:sz w:val="22"/>
          <w:szCs w:val="22"/>
        </w:rPr>
        <w:t>Technical</w:t>
      </w:r>
      <w:r w:rsidR="00975EC3">
        <w:rPr>
          <w:rFonts w:asciiTheme="minorHAnsi" w:eastAsia="Calibri" w:hAnsiTheme="minorHAnsi" w:cstheme="minorHAnsi"/>
          <w:b/>
          <w:sz w:val="22"/>
          <w:szCs w:val="22"/>
        </w:rPr>
        <w:t xml:space="preserve"> </w:t>
      </w:r>
      <w:r w:rsidRPr="00235081">
        <w:rPr>
          <w:rFonts w:asciiTheme="minorHAnsi" w:eastAsia="Calibri" w:hAnsiTheme="minorHAnsi" w:cstheme="minorHAnsi"/>
          <w:b/>
          <w:sz w:val="22"/>
          <w:szCs w:val="22"/>
        </w:rPr>
        <w:t>Bid</w:t>
      </w:r>
      <w:r w:rsidR="00975EC3">
        <w:rPr>
          <w:rFonts w:asciiTheme="minorHAnsi" w:eastAsia="Calibri" w:hAnsiTheme="minorHAnsi" w:cstheme="minorHAnsi"/>
          <w:b/>
          <w:sz w:val="22"/>
          <w:szCs w:val="22"/>
        </w:rPr>
        <w:t xml:space="preserve"> </w:t>
      </w:r>
      <w:r w:rsidRPr="00235081">
        <w:rPr>
          <w:rFonts w:asciiTheme="minorHAnsi" w:eastAsia="Calibri" w:hAnsiTheme="minorHAnsi" w:cstheme="minorHAnsi"/>
          <w:b/>
          <w:sz w:val="22"/>
          <w:szCs w:val="22"/>
        </w:rPr>
        <w:t>Form</w:t>
      </w:r>
      <w:r w:rsidRPr="00235081">
        <w:rPr>
          <w:rFonts w:asciiTheme="minorHAnsi" w:eastAsia="Calibri" w:hAnsiTheme="minorHAnsi" w:cstheme="minorHAnsi"/>
          <w:sz w:val="22"/>
          <w:szCs w:val="22"/>
        </w:rPr>
        <w: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b/>
          <w:sz w:val="22"/>
          <w:szCs w:val="22"/>
        </w:rPr>
        <w:t>Check</w:t>
      </w:r>
      <w:r w:rsidR="00975EC3">
        <w:rPr>
          <w:rFonts w:asciiTheme="minorHAnsi" w:eastAsia="Calibri" w:hAnsiTheme="minorHAnsi" w:cstheme="minorHAnsi"/>
          <w:b/>
          <w:sz w:val="22"/>
          <w:szCs w:val="22"/>
        </w:rPr>
        <w:t xml:space="preserve"> </w:t>
      </w:r>
      <w:r w:rsidRPr="00235081">
        <w:rPr>
          <w:rFonts w:asciiTheme="minorHAnsi" w:eastAsia="Calibri" w:hAnsiTheme="minorHAnsi" w:cstheme="minorHAnsi"/>
          <w:b/>
          <w:sz w:val="22"/>
          <w:szCs w:val="22"/>
        </w:rPr>
        <w:t xml:space="preserve">List, Detailed Specifications </w:t>
      </w:r>
      <w:r w:rsidRPr="00235081">
        <w:rPr>
          <w:rFonts w:asciiTheme="minorHAnsi" w:eastAsia="Calibri" w:hAnsiTheme="minorHAnsi" w:cstheme="minorHAnsi"/>
          <w:sz w:val="22"/>
          <w:szCs w:val="22"/>
        </w:rPr>
        <w:t xml:space="preserve">and the required </w:t>
      </w:r>
      <w:r w:rsidRPr="00235081">
        <w:rPr>
          <w:rFonts w:asciiTheme="minorHAnsi" w:eastAsia="Calibri" w:hAnsiTheme="minorHAnsi" w:cstheme="minorHAnsi"/>
          <w:b/>
          <w:sz w:val="22"/>
          <w:szCs w:val="22"/>
        </w:rPr>
        <w:t xml:space="preserve">supporting documents </w:t>
      </w:r>
      <w:r w:rsidRPr="00235081">
        <w:rPr>
          <w:rFonts w:asciiTheme="minorHAnsi" w:eastAsia="Calibri" w:hAnsiTheme="minorHAnsi" w:cstheme="minorHAnsi"/>
          <w:sz w:val="22"/>
          <w:szCs w:val="22"/>
        </w:rPr>
        <w:t>along with our Technical Bid.</w:t>
      </w:r>
    </w:p>
    <w:p w14:paraId="2063E9D2" w14:textId="77777777" w:rsidR="00FD3867" w:rsidRPr="00235081" w:rsidRDefault="00FD3867" w:rsidP="00FD3867">
      <w:pPr>
        <w:spacing w:before="4" w:line="180" w:lineRule="exact"/>
        <w:rPr>
          <w:rFonts w:asciiTheme="minorHAnsi" w:hAnsiTheme="minorHAnsi" w:cstheme="minorHAnsi"/>
          <w:sz w:val="18"/>
          <w:szCs w:val="18"/>
        </w:rPr>
      </w:pPr>
    </w:p>
    <w:p w14:paraId="340DF3E8" w14:textId="77777777" w:rsidR="00FD3867" w:rsidRPr="00235081" w:rsidRDefault="00FD3867" w:rsidP="00FD3867">
      <w:pPr>
        <w:spacing w:line="200" w:lineRule="exact"/>
        <w:rPr>
          <w:rFonts w:asciiTheme="minorHAnsi" w:hAnsiTheme="minorHAnsi" w:cstheme="minorHAnsi"/>
        </w:rPr>
      </w:pPr>
    </w:p>
    <w:p w14:paraId="1652E439" w14:textId="77777777" w:rsidR="00FD3867" w:rsidRPr="00235081" w:rsidRDefault="00FD3867" w:rsidP="00FD3867">
      <w:pPr>
        <w:spacing w:line="200" w:lineRule="exact"/>
        <w:rPr>
          <w:rFonts w:asciiTheme="minorHAnsi" w:hAnsiTheme="minorHAnsi" w:cstheme="minorHAnsi"/>
        </w:rPr>
      </w:pPr>
    </w:p>
    <w:p w14:paraId="050A297D" w14:textId="77777777" w:rsidR="00FD3867" w:rsidRPr="00235081" w:rsidRDefault="00FD3867" w:rsidP="00FD3867">
      <w:pPr>
        <w:spacing w:line="480" w:lineRule="auto"/>
        <w:ind w:left="100" w:right="7549"/>
        <w:rPr>
          <w:rFonts w:asciiTheme="minorHAnsi" w:eastAsia="Calibri" w:hAnsiTheme="minorHAnsi" w:cstheme="minorHAnsi"/>
          <w:sz w:val="22"/>
          <w:szCs w:val="22"/>
        </w:rPr>
      </w:pPr>
      <w:r w:rsidRPr="00235081">
        <w:rPr>
          <w:rFonts w:asciiTheme="minorHAnsi" w:eastAsia="Calibri" w:hAnsiTheme="minorHAnsi" w:cstheme="minorHAnsi"/>
          <w:sz w:val="22"/>
          <w:szCs w:val="22"/>
        </w:rPr>
        <w:t>Yours sincerely, Authorized Signature (In full and initials)</w:t>
      </w:r>
    </w:p>
    <w:p w14:paraId="71E65E86" w14:textId="77777777" w:rsidR="00FD3867" w:rsidRPr="00235081" w:rsidRDefault="00FD3867" w:rsidP="00FD3867">
      <w:pPr>
        <w:spacing w:before="48"/>
        <w:ind w:left="100"/>
        <w:rPr>
          <w:rFonts w:asciiTheme="minorHAnsi" w:eastAsia="Calibri" w:hAnsiTheme="minorHAnsi" w:cstheme="minorHAnsi"/>
          <w:sz w:val="22"/>
          <w:szCs w:val="22"/>
        </w:rPr>
        <w:sectPr w:rsidR="00FD3867" w:rsidRPr="00235081">
          <w:headerReference w:type="even" r:id="rId22"/>
          <w:headerReference w:type="default" r:id="rId23"/>
          <w:headerReference w:type="first" r:id="rId24"/>
          <w:pgSz w:w="12240" w:h="15840"/>
          <w:pgMar w:top="1760" w:right="1320" w:bottom="280" w:left="1340" w:header="720" w:footer="1534" w:gutter="0"/>
          <w:cols w:space="720"/>
        </w:sectPr>
      </w:pPr>
      <w:r w:rsidRPr="00235081">
        <w:rPr>
          <w:rFonts w:asciiTheme="minorHAnsi" w:eastAsia="Calibri" w:hAnsiTheme="minorHAnsi" w:cstheme="minorHAnsi"/>
          <w:sz w:val="22"/>
          <w:szCs w:val="22"/>
        </w:rPr>
        <w:t>Name and Designation of Signatory Name of Firm Address</w:t>
      </w:r>
    </w:p>
    <w:p w14:paraId="72EBADD5" w14:textId="4D89A8D2" w:rsidR="00B70155" w:rsidRDefault="00B70155">
      <w:pPr>
        <w:spacing w:after="160" w:line="259" w:lineRule="auto"/>
        <w:rPr>
          <w:rFonts w:asciiTheme="minorHAnsi" w:eastAsia="Calibri" w:hAnsiTheme="minorHAnsi" w:cstheme="minorHAnsi"/>
          <w:sz w:val="24"/>
          <w:szCs w:val="24"/>
        </w:rPr>
      </w:pPr>
      <w:r>
        <w:rPr>
          <w:rFonts w:asciiTheme="minorHAnsi" w:eastAsia="Calibri" w:hAnsiTheme="minorHAnsi" w:cstheme="minorHAnsi"/>
          <w:sz w:val="24"/>
          <w:szCs w:val="24"/>
        </w:rPr>
        <w:br w:type="page"/>
      </w:r>
    </w:p>
    <w:p w14:paraId="1B0C900D" w14:textId="5B16B955" w:rsidR="00C21C61" w:rsidRPr="00235081" w:rsidRDefault="00C21C61" w:rsidP="00C21C61">
      <w:pPr>
        <w:spacing w:line="340" w:lineRule="exact"/>
        <w:ind w:left="100"/>
        <w:rPr>
          <w:rFonts w:asciiTheme="minorHAnsi" w:eastAsia="Calibri" w:hAnsiTheme="minorHAnsi" w:cstheme="minorHAnsi"/>
          <w:sz w:val="28"/>
          <w:szCs w:val="28"/>
        </w:rPr>
      </w:pPr>
      <w:r w:rsidRPr="00235081">
        <w:rPr>
          <w:rFonts w:asciiTheme="minorHAnsi" w:eastAsia="Arial" w:hAnsiTheme="minorHAnsi" w:cstheme="minorHAnsi"/>
          <w:b/>
          <w:sz w:val="24"/>
          <w:szCs w:val="24"/>
        </w:rPr>
        <w:lastRenderedPageBreak/>
        <w:t>Annexure- B</w:t>
      </w:r>
      <w:r w:rsidR="00975EC3">
        <w:rPr>
          <w:rFonts w:asciiTheme="minorHAnsi" w:eastAsia="Arial" w:hAnsiTheme="minorHAnsi" w:cstheme="minorHAnsi"/>
          <w:b/>
          <w:sz w:val="24"/>
          <w:szCs w:val="24"/>
        </w:rPr>
        <w:t xml:space="preserve">   </w:t>
      </w:r>
      <w:r w:rsidRPr="00235081">
        <w:rPr>
          <w:rFonts w:asciiTheme="minorHAnsi" w:eastAsia="Calibri" w:hAnsiTheme="minorHAnsi" w:cstheme="minorHAnsi"/>
          <w:b/>
          <w:sz w:val="28"/>
          <w:szCs w:val="28"/>
          <w:u w:val="thick" w:color="000000"/>
        </w:rPr>
        <w:t>Check List</w:t>
      </w:r>
    </w:p>
    <w:p w14:paraId="4BFF06AF" w14:textId="77777777" w:rsidR="00C21C61" w:rsidRPr="00235081" w:rsidRDefault="00C21C61" w:rsidP="00C21C61">
      <w:pPr>
        <w:spacing w:before="2" w:line="160" w:lineRule="exact"/>
        <w:rPr>
          <w:rFonts w:asciiTheme="minorHAnsi" w:hAnsiTheme="minorHAnsi" w:cstheme="minorHAnsi"/>
          <w:sz w:val="17"/>
          <w:szCs w:val="17"/>
        </w:rPr>
      </w:pPr>
    </w:p>
    <w:p w14:paraId="11B037C0" w14:textId="77777777" w:rsidR="00C21C61" w:rsidRPr="00235081" w:rsidRDefault="00C21C61" w:rsidP="00C21C61">
      <w:pPr>
        <w:ind w:left="100"/>
        <w:rPr>
          <w:rFonts w:asciiTheme="minorHAnsi" w:eastAsia="Calibri" w:hAnsiTheme="minorHAnsi" w:cstheme="minorHAnsi"/>
          <w:sz w:val="24"/>
          <w:szCs w:val="24"/>
        </w:rPr>
      </w:pPr>
      <w:r w:rsidRPr="00235081">
        <w:rPr>
          <w:rFonts w:asciiTheme="minorHAnsi" w:eastAsia="Calibri" w:hAnsiTheme="minorHAnsi" w:cstheme="minorHAnsi"/>
          <w:sz w:val="24"/>
          <w:szCs w:val="24"/>
        </w:rPr>
        <w:t>The bidder must attach this list along with the Bid</w:t>
      </w:r>
    </w:p>
    <w:p w14:paraId="305781DD" w14:textId="77777777" w:rsidR="00C21C61" w:rsidRPr="00235081" w:rsidRDefault="00C21C61" w:rsidP="00C21C61">
      <w:pPr>
        <w:spacing w:before="3" w:line="160" w:lineRule="exact"/>
        <w:rPr>
          <w:rFonts w:asciiTheme="minorHAnsi" w:hAnsiTheme="minorHAnsi" w:cstheme="minorHAnsi"/>
          <w:sz w:val="16"/>
          <w:szCs w:val="16"/>
        </w:rPr>
      </w:pPr>
    </w:p>
    <w:p w14:paraId="281DCF35" w14:textId="546F379D" w:rsidR="00C21C61" w:rsidRPr="00A23028" w:rsidRDefault="00C21C61" w:rsidP="00A23028">
      <w:pPr>
        <w:pStyle w:val="ListParagraph"/>
        <w:numPr>
          <w:ilvl w:val="1"/>
          <w:numId w:val="35"/>
        </w:numPr>
        <w:rPr>
          <w:rFonts w:eastAsia="Calibri" w:cstheme="minorHAnsi"/>
          <w:b/>
          <w:sz w:val="24"/>
          <w:szCs w:val="24"/>
        </w:rPr>
      </w:pPr>
      <w:r w:rsidRPr="00A23028">
        <w:rPr>
          <w:rFonts w:eastAsia="Calibri" w:cstheme="minorHAnsi"/>
          <w:b/>
          <w:sz w:val="24"/>
          <w:szCs w:val="24"/>
        </w:rPr>
        <w:t>Packing of the Bid</w:t>
      </w:r>
    </w:p>
    <w:tbl>
      <w:tblPr>
        <w:tblStyle w:val="TableGrid"/>
        <w:tblW w:w="0" w:type="auto"/>
        <w:tblLook w:val="04A0" w:firstRow="1" w:lastRow="0" w:firstColumn="1" w:lastColumn="0" w:noHBand="0" w:noVBand="1"/>
      </w:tblPr>
      <w:tblGrid>
        <w:gridCol w:w="784"/>
        <w:gridCol w:w="5756"/>
        <w:gridCol w:w="1451"/>
        <w:gridCol w:w="1559"/>
      </w:tblGrid>
      <w:tr w:rsidR="00A23028" w:rsidRPr="00A23028" w14:paraId="6D809405" w14:textId="77777777" w:rsidTr="0096135C">
        <w:tc>
          <w:tcPr>
            <w:tcW w:w="784" w:type="dxa"/>
          </w:tcPr>
          <w:p w14:paraId="516B7768" w14:textId="7B965A66" w:rsidR="00A23028" w:rsidRPr="00A23028" w:rsidRDefault="00A23028" w:rsidP="00A23028">
            <w:pPr>
              <w:rPr>
                <w:rFonts w:asciiTheme="minorHAnsi" w:eastAsia="Calibri" w:hAnsiTheme="minorHAnsi" w:cstheme="minorHAnsi"/>
                <w:sz w:val="22"/>
                <w:szCs w:val="22"/>
              </w:rPr>
            </w:pPr>
            <w:r w:rsidRPr="00A23028">
              <w:rPr>
                <w:rFonts w:asciiTheme="minorHAnsi" w:eastAsia="Calibri" w:hAnsiTheme="minorHAnsi" w:cstheme="minorHAnsi"/>
                <w:sz w:val="22"/>
                <w:szCs w:val="22"/>
              </w:rPr>
              <w:t>S.</w:t>
            </w:r>
            <w:r>
              <w:rPr>
                <w:rFonts w:asciiTheme="minorHAnsi" w:eastAsia="Calibri" w:hAnsiTheme="minorHAnsi" w:cstheme="minorHAnsi"/>
                <w:sz w:val="22"/>
                <w:szCs w:val="22"/>
              </w:rPr>
              <w:t xml:space="preserve"> No</w:t>
            </w:r>
          </w:p>
        </w:tc>
        <w:tc>
          <w:tcPr>
            <w:tcW w:w="7207" w:type="dxa"/>
            <w:gridSpan w:val="2"/>
          </w:tcPr>
          <w:p w14:paraId="3D0E59F6" w14:textId="47789149" w:rsidR="00A23028" w:rsidRDefault="00600FC0" w:rsidP="00A23028">
            <w:pPr>
              <w:rPr>
                <w:rFonts w:asciiTheme="minorHAnsi" w:eastAsia="Calibri" w:hAnsiTheme="minorHAnsi" w:cstheme="minorHAnsi"/>
                <w:sz w:val="22"/>
                <w:szCs w:val="22"/>
              </w:rPr>
            </w:pPr>
            <w:r>
              <w:rPr>
                <w:rFonts w:asciiTheme="minorHAnsi" w:eastAsia="Calibri" w:hAnsiTheme="minorHAnsi" w:cstheme="minorHAnsi"/>
                <w:sz w:val="22"/>
                <w:szCs w:val="22"/>
              </w:rPr>
              <w:t>Description</w:t>
            </w:r>
          </w:p>
        </w:tc>
        <w:tc>
          <w:tcPr>
            <w:tcW w:w="1559" w:type="dxa"/>
          </w:tcPr>
          <w:p w14:paraId="3D89E0C4" w14:textId="71008C2C" w:rsidR="00A23028" w:rsidRPr="00A23028" w:rsidRDefault="00A23028" w:rsidP="00A23028">
            <w:pPr>
              <w:rPr>
                <w:rFonts w:asciiTheme="minorHAnsi" w:eastAsia="Calibri" w:hAnsiTheme="minorHAnsi" w:cstheme="minorHAnsi"/>
                <w:sz w:val="22"/>
                <w:szCs w:val="22"/>
              </w:rPr>
            </w:pPr>
            <w:r>
              <w:rPr>
                <w:rFonts w:asciiTheme="minorHAnsi" w:eastAsia="Calibri" w:hAnsiTheme="minorHAnsi" w:cstheme="minorHAnsi"/>
                <w:sz w:val="22"/>
                <w:szCs w:val="22"/>
              </w:rPr>
              <w:t>Yes/No</w:t>
            </w:r>
          </w:p>
        </w:tc>
      </w:tr>
      <w:tr w:rsidR="00A23028" w:rsidRPr="00A23028" w14:paraId="24F599B8" w14:textId="77777777" w:rsidTr="0096135C">
        <w:tc>
          <w:tcPr>
            <w:tcW w:w="784" w:type="dxa"/>
          </w:tcPr>
          <w:p w14:paraId="78BB7554" w14:textId="7A609E80" w:rsidR="00A23028" w:rsidRPr="00A23028" w:rsidRDefault="00A23028" w:rsidP="00A23028">
            <w:pPr>
              <w:rPr>
                <w:rFonts w:asciiTheme="minorHAnsi" w:eastAsia="Calibri" w:hAnsiTheme="minorHAnsi" w:cstheme="minorHAnsi"/>
                <w:sz w:val="22"/>
                <w:szCs w:val="22"/>
              </w:rPr>
            </w:pPr>
            <w:r>
              <w:rPr>
                <w:rFonts w:asciiTheme="minorHAnsi" w:eastAsia="Calibri" w:hAnsiTheme="minorHAnsi" w:cstheme="minorHAnsi"/>
                <w:sz w:val="22"/>
                <w:szCs w:val="22"/>
              </w:rPr>
              <w:t>1</w:t>
            </w:r>
          </w:p>
        </w:tc>
        <w:tc>
          <w:tcPr>
            <w:tcW w:w="7207" w:type="dxa"/>
            <w:gridSpan w:val="2"/>
          </w:tcPr>
          <w:p w14:paraId="4D8350B3" w14:textId="5569B4C8" w:rsidR="00A23028" w:rsidRPr="00A23028" w:rsidRDefault="00A23028" w:rsidP="00A23028">
            <w:pPr>
              <w:rPr>
                <w:rFonts w:asciiTheme="minorHAnsi" w:eastAsia="Calibri" w:hAnsiTheme="minorHAnsi" w:cstheme="minorHAnsi"/>
                <w:sz w:val="22"/>
                <w:szCs w:val="22"/>
              </w:rPr>
            </w:pPr>
            <w:r w:rsidRPr="00235081">
              <w:rPr>
                <w:rFonts w:asciiTheme="minorHAnsi" w:eastAsia="Calibri" w:hAnsiTheme="minorHAnsi" w:cstheme="minorHAnsi"/>
                <w:w w:val="99"/>
              </w:rPr>
              <w:t>Whether</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the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Bid</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is</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submitted</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in</w:t>
            </w:r>
            <w:r w:rsidRPr="00235081">
              <w:rPr>
                <w:rFonts w:asciiTheme="minorHAnsi" w:eastAsia="Calibri" w:hAnsiTheme="minorHAnsi" w:cstheme="minorHAnsi"/>
              </w:rPr>
              <w:t xml:space="preserve"> </w:t>
            </w:r>
            <w:r w:rsidRPr="00235081">
              <w:rPr>
                <w:rFonts w:asciiTheme="minorHAnsi" w:eastAsia="Calibri" w:hAnsiTheme="minorHAnsi" w:cstheme="minorHAnsi"/>
                <w:b/>
                <w:w w:val="99"/>
              </w:rPr>
              <w:t>Two</w:t>
            </w:r>
            <w:r w:rsidRPr="00235081">
              <w:rPr>
                <w:rFonts w:asciiTheme="minorHAnsi" w:eastAsia="Calibri" w:hAnsiTheme="minorHAnsi" w:cstheme="minorHAnsi"/>
                <w:b/>
              </w:rPr>
              <w:t xml:space="preserve"> </w:t>
            </w:r>
            <w:r w:rsidRPr="00235081">
              <w:rPr>
                <w:rFonts w:asciiTheme="minorHAnsi" w:eastAsia="Calibri" w:hAnsiTheme="minorHAnsi" w:cstheme="minorHAnsi"/>
                <w:b/>
                <w:w w:val="99"/>
              </w:rPr>
              <w:t>Envelopes</w:t>
            </w:r>
          </w:p>
        </w:tc>
        <w:tc>
          <w:tcPr>
            <w:tcW w:w="1559" w:type="dxa"/>
          </w:tcPr>
          <w:p w14:paraId="3C5BB32D" w14:textId="6A9E1472" w:rsidR="00A23028" w:rsidRPr="00A23028" w:rsidRDefault="00A23028" w:rsidP="00A23028">
            <w:pPr>
              <w:rPr>
                <w:rFonts w:asciiTheme="minorHAnsi" w:eastAsia="Calibri" w:hAnsiTheme="minorHAnsi" w:cstheme="minorHAnsi"/>
                <w:sz w:val="22"/>
                <w:szCs w:val="22"/>
              </w:rPr>
            </w:pPr>
          </w:p>
        </w:tc>
      </w:tr>
      <w:tr w:rsidR="00A23028" w:rsidRPr="00A23028" w14:paraId="3A0A2B06" w14:textId="77777777" w:rsidTr="00A23028">
        <w:tc>
          <w:tcPr>
            <w:tcW w:w="784" w:type="dxa"/>
          </w:tcPr>
          <w:p w14:paraId="7D16EF8C" w14:textId="67AD8078" w:rsidR="00A23028" w:rsidRPr="00A23028" w:rsidRDefault="00A23028" w:rsidP="00A23028">
            <w:pPr>
              <w:rPr>
                <w:rFonts w:asciiTheme="minorHAnsi" w:eastAsia="Calibri" w:hAnsiTheme="minorHAnsi" w:cstheme="minorHAnsi"/>
                <w:sz w:val="22"/>
                <w:szCs w:val="22"/>
              </w:rPr>
            </w:pPr>
            <w:r>
              <w:rPr>
                <w:rFonts w:asciiTheme="minorHAnsi" w:eastAsia="Calibri" w:hAnsiTheme="minorHAnsi" w:cstheme="minorHAnsi"/>
                <w:sz w:val="22"/>
                <w:szCs w:val="22"/>
              </w:rPr>
              <w:t>2</w:t>
            </w:r>
          </w:p>
        </w:tc>
        <w:tc>
          <w:tcPr>
            <w:tcW w:w="5756" w:type="dxa"/>
          </w:tcPr>
          <w:p w14:paraId="73F0C78A" w14:textId="2BE84FBF" w:rsidR="00A23028" w:rsidRPr="00A23028" w:rsidRDefault="00A23028" w:rsidP="00A23028">
            <w:pPr>
              <w:rPr>
                <w:rFonts w:asciiTheme="minorHAnsi" w:eastAsia="Calibri" w:hAnsiTheme="minorHAnsi" w:cstheme="minorHAnsi"/>
                <w:sz w:val="22"/>
                <w:szCs w:val="22"/>
              </w:rPr>
            </w:pPr>
            <w:r w:rsidRPr="00235081">
              <w:rPr>
                <w:rFonts w:asciiTheme="minorHAnsi" w:eastAsia="Calibri" w:hAnsiTheme="minorHAnsi" w:cstheme="minorHAnsi"/>
                <w:b/>
                <w:w w:val="99"/>
              </w:rPr>
              <w:t>Technical</w:t>
            </w:r>
            <w:r w:rsidRPr="00235081">
              <w:rPr>
                <w:rFonts w:asciiTheme="minorHAnsi" w:eastAsia="Calibri" w:hAnsiTheme="minorHAnsi" w:cstheme="minorHAnsi"/>
                <w:b/>
              </w:rPr>
              <w:t xml:space="preserve"> </w:t>
            </w:r>
            <w:r w:rsidRPr="00235081">
              <w:rPr>
                <w:rFonts w:asciiTheme="minorHAnsi" w:eastAsia="Calibri" w:hAnsiTheme="minorHAnsi" w:cstheme="minorHAnsi"/>
                <w:b/>
                <w:w w:val="99"/>
              </w:rPr>
              <w:t>Proposal</w:t>
            </w:r>
          </w:p>
        </w:tc>
        <w:tc>
          <w:tcPr>
            <w:tcW w:w="1451" w:type="dxa"/>
          </w:tcPr>
          <w:p w14:paraId="5B4656F0" w14:textId="61C71619" w:rsidR="00A23028" w:rsidRPr="00A23028" w:rsidRDefault="00A23028" w:rsidP="00A23028">
            <w:pPr>
              <w:rPr>
                <w:rFonts w:asciiTheme="minorHAnsi" w:eastAsia="Calibri" w:hAnsiTheme="minorHAnsi" w:cstheme="minorHAnsi"/>
                <w:sz w:val="22"/>
                <w:szCs w:val="22"/>
              </w:rPr>
            </w:pPr>
            <w:r w:rsidRPr="00235081">
              <w:rPr>
                <w:rFonts w:asciiTheme="minorHAnsi" w:eastAsia="Calibri" w:hAnsiTheme="minorHAnsi" w:cstheme="minorHAnsi"/>
                <w:b/>
                <w:i/>
                <w:w w:val="99"/>
              </w:rPr>
              <w:t>Envelope</w:t>
            </w:r>
            <w:r w:rsidRPr="00235081">
              <w:rPr>
                <w:rFonts w:asciiTheme="minorHAnsi" w:eastAsia="Calibri" w:hAnsiTheme="minorHAnsi" w:cstheme="minorHAnsi"/>
                <w:b/>
                <w:i/>
              </w:rPr>
              <w:t xml:space="preserve"> </w:t>
            </w:r>
            <w:r w:rsidRPr="00235081">
              <w:rPr>
                <w:rFonts w:asciiTheme="minorHAnsi" w:eastAsia="Calibri" w:hAnsiTheme="minorHAnsi" w:cstheme="minorHAnsi"/>
                <w:b/>
                <w:i/>
                <w:w w:val="99"/>
              </w:rPr>
              <w:t>A</w:t>
            </w:r>
          </w:p>
        </w:tc>
        <w:tc>
          <w:tcPr>
            <w:tcW w:w="1559" w:type="dxa"/>
          </w:tcPr>
          <w:p w14:paraId="7723F8BC" w14:textId="41BBC376" w:rsidR="00A23028" w:rsidRPr="00A23028" w:rsidRDefault="00A23028" w:rsidP="00A23028">
            <w:pPr>
              <w:rPr>
                <w:rFonts w:asciiTheme="minorHAnsi" w:eastAsia="Calibri" w:hAnsiTheme="minorHAnsi" w:cstheme="minorHAnsi"/>
                <w:sz w:val="22"/>
                <w:szCs w:val="22"/>
              </w:rPr>
            </w:pPr>
          </w:p>
        </w:tc>
      </w:tr>
      <w:tr w:rsidR="00A23028" w:rsidRPr="00A23028" w14:paraId="29F401F2" w14:textId="77777777" w:rsidTr="00A23028">
        <w:tc>
          <w:tcPr>
            <w:tcW w:w="784" w:type="dxa"/>
          </w:tcPr>
          <w:p w14:paraId="33216038" w14:textId="0626720F" w:rsidR="00A23028" w:rsidRPr="00A23028" w:rsidRDefault="00A23028" w:rsidP="00A23028">
            <w:pPr>
              <w:rPr>
                <w:rFonts w:asciiTheme="minorHAnsi" w:eastAsia="Calibri" w:hAnsiTheme="minorHAnsi" w:cstheme="minorHAnsi"/>
                <w:sz w:val="22"/>
                <w:szCs w:val="22"/>
              </w:rPr>
            </w:pPr>
            <w:r>
              <w:rPr>
                <w:rFonts w:asciiTheme="minorHAnsi" w:eastAsia="Calibri" w:hAnsiTheme="minorHAnsi" w:cstheme="minorHAnsi"/>
                <w:sz w:val="22"/>
                <w:szCs w:val="22"/>
              </w:rPr>
              <w:t>3</w:t>
            </w:r>
          </w:p>
        </w:tc>
        <w:tc>
          <w:tcPr>
            <w:tcW w:w="5756" w:type="dxa"/>
          </w:tcPr>
          <w:p w14:paraId="2275126C" w14:textId="6E43B460" w:rsidR="00A23028" w:rsidRPr="00A23028" w:rsidRDefault="00A23028" w:rsidP="00A23028">
            <w:pPr>
              <w:rPr>
                <w:rFonts w:asciiTheme="minorHAnsi" w:eastAsia="Calibri" w:hAnsiTheme="minorHAnsi" w:cstheme="minorHAnsi"/>
                <w:sz w:val="22"/>
                <w:szCs w:val="22"/>
              </w:rPr>
            </w:pPr>
            <w:r w:rsidRPr="00235081">
              <w:rPr>
                <w:rFonts w:asciiTheme="minorHAnsi" w:eastAsia="Calibri" w:hAnsiTheme="minorHAnsi" w:cstheme="minorHAnsi"/>
                <w:b/>
                <w:w w:val="99"/>
              </w:rPr>
              <w:t>Financial</w:t>
            </w:r>
            <w:r w:rsidRPr="00235081">
              <w:rPr>
                <w:rFonts w:asciiTheme="minorHAnsi" w:eastAsia="Calibri" w:hAnsiTheme="minorHAnsi" w:cstheme="minorHAnsi"/>
                <w:b/>
              </w:rPr>
              <w:t xml:space="preserve"> </w:t>
            </w:r>
            <w:r w:rsidRPr="00235081">
              <w:rPr>
                <w:rFonts w:asciiTheme="minorHAnsi" w:eastAsia="Calibri" w:hAnsiTheme="minorHAnsi" w:cstheme="minorHAnsi"/>
                <w:b/>
                <w:w w:val="99"/>
              </w:rPr>
              <w:t>Proposal</w:t>
            </w:r>
          </w:p>
        </w:tc>
        <w:tc>
          <w:tcPr>
            <w:tcW w:w="1451" w:type="dxa"/>
          </w:tcPr>
          <w:p w14:paraId="7F9AEDC7" w14:textId="59302528" w:rsidR="00A23028" w:rsidRPr="00A23028" w:rsidRDefault="00A23028" w:rsidP="00A23028">
            <w:pPr>
              <w:rPr>
                <w:rFonts w:asciiTheme="minorHAnsi" w:eastAsia="Calibri" w:hAnsiTheme="minorHAnsi" w:cstheme="minorHAnsi"/>
                <w:sz w:val="22"/>
                <w:szCs w:val="22"/>
              </w:rPr>
            </w:pPr>
            <w:r w:rsidRPr="00235081">
              <w:rPr>
                <w:rFonts w:asciiTheme="minorHAnsi" w:eastAsia="Calibri" w:hAnsiTheme="minorHAnsi" w:cstheme="minorHAnsi"/>
                <w:b/>
                <w:i/>
                <w:w w:val="99"/>
              </w:rPr>
              <w:t>Envelope</w:t>
            </w:r>
            <w:r w:rsidRPr="00235081">
              <w:rPr>
                <w:rFonts w:asciiTheme="minorHAnsi" w:eastAsia="Calibri" w:hAnsiTheme="minorHAnsi" w:cstheme="minorHAnsi"/>
                <w:b/>
                <w:i/>
              </w:rPr>
              <w:t xml:space="preserve"> </w:t>
            </w:r>
            <w:r w:rsidRPr="00235081">
              <w:rPr>
                <w:rFonts w:asciiTheme="minorHAnsi" w:eastAsia="Calibri" w:hAnsiTheme="minorHAnsi" w:cstheme="minorHAnsi"/>
                <w:b/>
                <w:i/>
                <w:w w:val="99"/>
              </w:rPr>
              <w:t>B</w:t>
            </w:r>
          </w:p>
        </w:tc>
        <w:tc>
          <w:tcPr>
            <w:tcW w:w="1559" w:type="dxa"/>
          </w:tcPr>
          <w:p w14:paraId="0050770E" w14:textId="3482238F" w:rsidR="00A23028" w:rsidRPr="00A23028" w:rsidRDefault="00A23028" w:rsidP="00A23028">
            <w:pPr>
              <w:rPr>
                <w:rFonts w:asciiTheme="minorHAnsi" w:eastAsia="Calibri" w:hAnsiTheme="minorHAnsi" w:cstheme="minorHAnsi"/>
                <w:sz w:val="22"/>
                <w:szCs w:val="22"/>
              </w:rPr>
            </w:pPr>
          </w:p>
        </w:tc>
      </w:tr>
      <w:tr w:rsidR="00A23028" w:rsidRPr="00A23028" w14:paraId="0D49BD99" w14:textId="77777777" w:rsidTr="0096135C">
        <w:tc>
          <w:tcPr>
            <w:tcW w:w="784" w:type="dxa"/>
          </w:tcPr>
          <w:p w14:paraId="10FB5AB0" w14:textId="0BF26399" w:rsidR="00A23028" w:rsidRPr="00A23028" w:rsidRDefault="00A23028" w:rsidP="00A23028">
            <w:pPr>
              <w:rPr>
                <w:rFonts w:asciiTheme="minorHAnsi" w:eastAsia="Calibri" w:hAnsiTheme="minorHAnsi" w:cstheme="minorHAnsi"/>
                <w:sz w:val="22"/>
                <w:szCs w:val="22"/>
              </w:rPr>
            </w:pPr>
            <w:r>
              <w:rPr>
                <w:rFonts w:asciiTheme="minorHAnsi" w:eastAsia="Calibri" w:hAnsiTheme="minorHAnsi" w:cstheme="minorHAnsi"/>
                <w:sz w:val="22"/>
                <w:szCs w:val="22"/>
              </w:rPr>
              <w:t>4</w:t>
            </w:r>
          </w:p>
        </w:tc>
        <w:tc>
          <w:tcPr>
            <w:tcW w:w="7207" w:type="dxa"/>
            <w:gridSpan w:val="2"/>
          </w:tcPr>
          <w:p w14:paraId="36E7D65F" w14:textId="6C5B9BB9" w:rsidR="00A23028" w:rsidRPr="00A23028" w:rsidRDefault="00A23028" w:rsidP="00A23028">
            <w:pPr>
              <w:rPr>
                <w:rFonts w:asciiTheme="minorHAnsi" w:eastAsia="Calibri" w:hAnsiTheme="minorHAnsi" w:cstheme="minorHAnsi"/>
                <w:sz w:val="22"/>
                <w:szCs w:val="22"/>
              </w:rPr>
            </w:pPr>
            <w:r w:rsidRPr="00235081">
              <w:rPr>
                <w:rFonts w:asciiTheme="minorHAnsi" w:eastAsia="Calibri" w:hAnsiTheme="minorHAnsi" w:cstheme="minorHAnsi"/>
                <w:w w:val="99"/>
                <w:position w:val="7"/>
              </w:rPr>
              <w:t>Whether</w:t>
            </w:r>
            <w:r>
              <w:rPr>
                <w:rFonts w:asciiTheme="minorHAnsi" w:eastAsia="Calibri" w:hAnsiTheme="minorHAnsi" w:cstheme="minorHAnsi"/>
                <w:position w:val="7"/>
              </w:rPr>
              <w:t xml:space="preserve"> </w:t>
            </w:r>
            <w:r w:rsidRPr="00235081">
              <w:rPr>
                <w:rFonts w:asciiTheme="minorHAnsi" w:eastAsia="Calibri" w:hAnsiTheme="minorHAnsi" w:cstheme="minorHAnsi"/>
                <w:w w:val="99"/>
                <w:position w:val="7"/>
              </w:rPr>
              <w:t>both</w:t>
            </w:r>
            <w:r>
              <w:rPr>
                <w:rFonts w:asciiTheme="minorHAnsi" w:eastAsia="Calibri" w:hAnsiTheme="minorHAnsi" w:cstheme="minorHAnsi"/>
                <w:position w:val="7"/>
              </w:rPr>
              <w:t xml:space="preserve"> </w:t>
            </w:r>
            <w:r w:rsidRPr="00235081">
              <w:rPr>
                <w:rFonts w:asciiTheme="minorHAnsi" w:eastAsia="Calibri" w:hAnsiTheme="minorHAnsi" w:cstheme="minorHAnsi"/>
                <w:w w:val="99"/>
                <w:position w:val="7"/>
              </w:rPr>
              <w:t>Technical</w:t>
            </w:r>
            <w:r>
              <w:rPr>
                <w:rFonts w:asciiTheme="minorHAnsi" w:eastAsia="Calibri" w:hAnsiTheme="minorHAnsi" w:cstheme="minorHAnsi"/>
                <w:position w:val="7"/>
              </w:rPr>
              <w:t xml:space="preserve"> </w:t>
            </w:r>
            <w:r w:rsidRPr="00235081">
              <w:rPr>
                <w:rFonts w:asciiTheme="minorHAnsi" w:eastAsia="Calibri" w:hAnsiTheme="minorHAnsi" w:cstheme="minorHAnsi"/>
                <w:w w:val="99"/>
                <w:position w:val="7"/>
              </w:rPr>
              <w:t>and</w:t>
            </w:r>
            <w:r>
              <w:rPr>
                <w:rFonts w:asciiTheme="minorHAnsi" w:eastAsia="Calibri" w:hAnsiTheme="minorHAnsi" w:cstheme="minorHAnsi"/>
                <w:position w:val="7"/>
              </w:rPr>
              <w:t xml:space="preserve"> </w:t>
            </w:r>
            <w:r w:rsidRPr="00235081">
              <w:rPr>
                <w:rFonts w:asciiTheme="minorHAnsi" w:eastAsia="Calibri" w:hAnsiTheme="minorHAnsi" w:cstheme="minorHAnsi"/>
                <w:w w:val="99"/>
                <w:position w:val="7"/>
              </w:rPr>
              <w:t>Financial</w:t>
            </w:r>
            <w:r>
              <w:rPr>
                <w:rFonts w:asciiTheme="minorHAnsi" w:eastAsia="Calibri" w:hAnsiTheme="minorHAnsi" w:cstheme="minorHAnsi"/>
                <w:position w:val="7"/>
              </w:rPr>
              <w:t xml:space="preserve"> </w:t>
            </w:r>
            <w:r w:rsidRPr="00235081">
              <w:rPr>
                <w:rFonts w:asciiTheme="minorHAnsi" w:eastAsia="Calibri" w:hAnsiTheme="minorHAnsi" w:cstheme="minorHAnsi"/>
                <w:w w:val="99"/>
                <w:position w:val="7"/>
              </w:rPr>
              <w:t>Proposals</w:t>
            </w:r>
            <w:r>
              <w:rPr>
                <w:rFonts w:asciiTheme="minorHAnsi" w:eastAsia="Calibri" w:hAnsiTheme="minorHAnsi" w:cstheme="minorHAnsi"/>
                <w:position w:val="7"/>
              </w:rPr>
              <w:t xml:space="preserve"> </w:t>
            </w:r>
            <w:r w:rsidRPr="00235081">
              <w:rPr>
                <w:rFonts w:asciiTheme="minorHAnsi" w:eastAsia="Calibri" w:hAnsiTheme="minorHAnsi" w:cstheme="minorHAnsi"/>
                <w:w w:val="99"/>
                <w:position w:val="7"/>
              </w:rPr>
              <w:t>are</w:t>
            </w:r>
            <w:r>
              <w:rPr>
                <w:rFonts w:asciiTheme="minorHAnsi" w:eastAsia="Calibri" w:hAnsiTheme="minorHAnsi" w:cstheme="minorHAnsi"/>
                <w:position w:val="7"/>
              </w:rPr>
              <w:t xml:space="preserve"> </w:t>
            </w:r>
            <w:r w:rsidRPr="00235081">
              <w:rPr>
                <w:rFonts w:asciiTheme="minorHAnsi" w:eastAsia="Calibri" w:hAnsiTheme="minorHAnsi" w:cstheme="minorHAnsi"/>
                <w:w w:val="99"/>
                <w:position w:val="7"/>
              </w:rPr>
              <w:t>put</w:t>
            </w:r>
            <w:r>
              <w:rPr>
                <w:rFonts w:asciiTheme="minorHAnsi" w:eastAsia="Calibri" w:hAnsiTheme="minorHAnsi" w:cstheme="minorHAnsi"/>
                <w:position w:val="7"/>
              </w:rPr>
              <w:t xml:space="preserve"> </w:t>
            </w:r>
            <w:r w:rsidRPr="00235081">
              <w:rPr>
                <w:rFonts w:asciiTheme="minorHAnsi" w:eastAsia="Calibri" w:hAnsiTheme="minorHAnsi" w:cstheme="minorHAnsi"/>
                <w:w w:val="99"/>
                <w:position w:val="7"/>
              </w:rPr>
              <w:t>into</w:t>
            </w:r>
            <w:r>
              <w:rPr>
                <w:rFonts w:asciiTheme="minorHAnsi" w:eastAsia="Calibri" w:hAnsiTheme="minorHAnsi" w:cstheme="minorHAnsi"/>
                <w:position w:val="7"/>
              </w:rPr>
              <w:t xml:space="preserve"> </w:t>
            </w:r>
            <w:r w:rsidRPr="00235081">
              <w:rPr>
                <w:rFonts w:asciiTheme="minorHAnsi" w:eastAsia="Calibri" w:hAnsiTheme="minorHAnsi" w:cstheme="minorHAnsi"/>
                <w:w w:val="99"/>
                <w:position w:val="7"/>
              </w:rPr>
              <w:t>another</w:t>
            </w:r>
            <w:r>
              <w:rPr>
                <w:rFonts w:asciiTheme="minorHAnsi" w:eastAsia="Calibri" w:hAnsiTheme="minorHAnsi" w:cstheme="minorHAnsi"/>
                <w:position w:val="7"/>
              </w:rPr>
              <w:t xml:space="preserve"> </w:t>
            </w:r>
            <w:r w:rsidRPr="00235081">
              <w:rPr>
                <w:rFonts w:asciiTheme="minorHAnsi" w:eastAsia="Calibri" w:hAnsiTheme="minorHAnsi" w:cstheme="minorHAnsi"/>
                <w:b/>
                <w:w w:val="99"/>
                <w:position w:val="7"/>
              </w:rPr>
              <w:t>Outer</w:t>
            </w:r>
            <w:r>
              <w:rPr>
                <w:rFonts w:asciiTheme="minorHAnsi" w:eastAsia="Calibri" w:hAnsiTheme="minorHAnsi" w:cstheme="minorHAnsi"/>
                <w:b/>
                <w:w w:val="99"/>
                <w:position w:val="7"/>
              </w:rPr>
              <w:t xml:space="preserve"> Envelope </w:t>
            </w:r>
          </w:p>
        </w:tc>
        <w:tc>
          <w:tcPr>
            <w:tcW w:w="1559" w:type="dxa"/>
          </w:tcPr>
          <w:p w14:paraId="54564960" w14:textId="75A0DA69" w:rsidR="00A23028" w:rsidRPr="00A23028" w:rsidRDefault="00A23028" w:rsidP="00A23028">
            <w:pPr>
              <w:rPr>
                <w:rFonts w:asciiTheme="minorHAnsi" w:eastAsia="Calibri" w:hAnsiTheme="minorHAnsi" w:cstheme="minorHAnsi"/>
                <w:sz w:val="22"/>
                <w:szCs w:val="22"/>
              </w:rPr>
            </w:pPr>
          </w:p>
        </w:tc>
      </w:tr>
    </w:tbl>
    <w:p w14:paraId="4EB6BAE4" w14:textId="77777777" w:rsidR="00C21C61" w:rsidRPr="00235081" w:rsidRDefault="00C21C61" w:rsidP="00C21C61">
      <w:pPr>
        <w:spacing w:line="120" w:lineRule="exact"/>
        <w:rPr>
          <w:rFonts w:asciiTheme="minorHAnsi" w:hAnsiTheme="minorHAnsi" w:cstheme="minorHAnsi"/>
          <w:sz w:val="13"/>
          <w:szCs w:val="13"/>
        </w:rPr>
      </w:pPr>
    </w:p>
    <w:p w14:paraId="532C9D09" w14:textId="41B3B5F1" w:rsidR="00C21C61" w:rsidRPr="00235081" w:rsidRDefault="00C21C61" w:rsidP="00C21C61">
      <w:pPr>
        <w:ind w:left="192"/>
        <w:rPr>
          <w:rFonts w:asciiTheme="minorHAnsi" w:eastAsia="Calibri" w:hAnsiTheme="minorHAnsi" w:cstheme="minorHAnsi"/>
          <w:sz w:val="24"/>
          <w:szCs w:val="24"/>
        </w:rPr>
      </w:pPr>
      <w:r w:rsidRPr="00235081">
        <w:rPr>
          <w:rFonts w:asciiTheme="minorHAnsi" w:eastAsia="Calibri" w:hAnsiTheme="minorHAnsi" w:cstheme="minorHAnsi"/>
          <w:b/>
          <w:sz w:val="22"/>
          <w:szCs w:val="22"/>
        </w:rPr>
        <w:t>1.2.</w:t>
      </w:r>
      <w:r w:rsidR="00975EC3">
        <w:rPr>
          <w:rFonts w:asciiTheme="minorHAnsi" w:eastAsia="Calibri" w:hAnsiTheme="minorHAnsi" w:cstheme="minorHAnsi"/>
          <w:b/>
          <w:sz w:val="22"/>
          <w:szCs w:val="22"/>
        </w:rPr>
        <w:t xml:space="preserve">  </w:t>
      </w:r>
      <w:r w:rsidRPr="00235081">
        <w:rPr>
          <w:rFonts w:asciiTheme="minorHAnsi" w:eastAsia="Calibri" w:hAnsiTheme="minorHAnsi" w:cstheme="minorHAnsi"/>
          <w:b/>
          <w:sz w:val="24"/>
          <w:szCs w:val="24"/>
          <w:u w:val="thick" w:color="000000"/>
        </w:rPr>
        <w:t>SUBMISSION AND ARRANGEMENT OF SUPPORTING DOCUMENTS</w:t>
      </w:r>
    </w:p>
    <w:p w14:paraId="7F9BBB6D" w14:textId="3FB0CEDE" w:rsidR="00C21C61" w:rsidRDefault="00C21C61" w:rsidP="00A23028">
      <w:pPr>
        <w:spacing w:before="41"/>
        <w:ind w:right="61"/>
        <w:rPr>
          <w:rFonts w:asciiTheme="minorHAnsi" w:eastAsia="Calibri" w:hAnsiTheme="minorHAnsi" w:cstheme="minorHAnsi"/>
          <w:sz w:val="22"/>
          <w:szCs w:val="22"/>
        </w:rPr>
      </w:pP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Bidder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must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provide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all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Supporting</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Documents,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number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all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pages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supporting documents, provide the page information</w:t>
      </w:r>
      <w:r w:rsidR="005969DE">
        <w:rPr>
          <w:rFonts w:asciiTheme="minorHAnsi" w:eastAsia="Calibri" w:hAnsiTheme="minorHAnsi" w:cstheme="minorHAnsi"/>
          <w:sz w:val="22"/>
          <w:szCs w:val="22"/>
        </w:rPr>
        <w:t>,</w:t>
      </w:r>
      <w:r w:rsidRPr="00235081">
        <w:rPr>
          <w:rFonts w:asciiTheme="minorHAnsi" w:eastAsia="Calibri" w:hAnsiTheme="minorHAnsi" w:cstheme="minorHAnsi"/>
          <w:sz w:val="22"/>
          <w:szCs w:val="22"/>
        </w:rPr>
        <w:t xml:space="preserve"> and arrange the documents in the following order:</w:t>
      </w:r>
    </w:p>
    <w:p w14:paraId="00784AC5" w14:textId="77777777" w:rsidR="00416E2D" w:rsidRDefault="00416E2D" w:rsidP="00A23028">
      <w:pPr>
        <w:spacing w:before="41"/>
        <w:ind w:right="61"/>
        <w:rPr>
          <w:rFonts w:asciiTheme="minorHAnsi" w:eastAsia="Calibri" w:hAnsiTheme="minorHAnsi" w:cstheme="minorHAnsi"/>
          <w:sz w:val="22"/>
          <w:szCs w:val="22"/>
        </w:rPr>
      </w:pPr>
    </w:p>
    <w:tbl>
      <w:tblPr>
        <w:tblW w:w="87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36"/>
        <w:gridCol w:w="5277"/>
        <w:gridCol w:w="142"/>
        <w:gridCol w:w="1559"/>
        <w:gridCol w:w="1276"/>
        <w:gridCol w:w="7"/>
      </w:tblGrid>
      <w:tr w:rsidR="00416E2D" w14:paraId="7CB9FBD9" w14:textId="77777777" w:rsidTr="00F23A9E">
        <w:trPr>
          <w:gridAfter w:val="1"/>
          <w:wAfter w:w="7" w:type="dxa"/>
          <w:trHeight w:val="253"/>
        </w:trPr>
        <w:tc>
          <w:tcPr>
            <w:tcW w:w="5915" w:type="dxa"/>
            <w:gridSpan w:val="4"/>
          </w:tcPr>
          <w:p w14:paraId="21D92011" w14:textId="77777777" w:rsidR="00416E2D" w:rsidRDefault="00416E2D" w:rsidP="0096135C">
            <w:pPr>
              <w:pStyle w:val="Default"/>
              <w:rPr>
                <w:sz w:val="23"/>
                <w:szCs w:val="23"/>
              </w:rPr>
            </w:pPr>
            <w:r>
              <w:rPr>
                <w:b/>
                <w:bCs/>
                <w:sz w:val="23"/>
                <w:szCs w:val="23"/>
              </w:rPr>
              <w:t>Envelope A</w:t>
            </w:r>
            <w:r>
              <w:rPr>
                <w:b/>
                <w:bCs/>
                <w:sz w:val="20"/>
                <w:szCs w:val="20"/>
              </w:rPr>
              <w:t xml:space="preserve">: </w:t>
            </w:r>
            <w:r>
              <w:rPr>
                <w:b/>
                <w:bCs/>
                <w:sz w:val="23"/>
                <w:szCs w:val="23"/>
              </w:rPr>
              <w:t xml:space="preserve">Enclosures of Technical Proposal </w:t>
            </w:r>
          </w:p>
          <w:p w14:paraId="21AFDE02" w14:textId="77777777" w:rsidR="00416E2D" w:rsidRDefault="00416E2D" w:rsidP="0096135C">
            <w:pPr>
              <w:pStyle w:val="Default"/>
              <w:rPr>
                <w:sz w:val="20"/>
                <w:szCs w:val="20"/>
              </w:rPr>
            </w:pPr>
            <w:r>
              <w:rPr>
                <w:b/>
                <w:bCs/>
                <w:sz w:val="20"/>
                <w:szCs w:val="20"/>
              </w:rPr>
              <w:t xml:space="preserve"> </w:t>
            </w:r>
          </w:p>
        </w:tc>
        <w:tc>
          <w:tcPr>
            <w:tcW w:w="1559" w:type="dxa"/>
          </w:tcPr>
          <w:p w14:paraId="72E4A9AF" w14:textId="77777777" w:rsidR="00416E2D" w:rsidRDefault="00416E2D" w:rsidP="0096135C">
            <w:pPr>
              <w:pStyle w:val="Default"/>
              <w:rPr>
                <w:sz w:val="20"/>
                <w:szCs w:val="20"/>
              </w:rPr>
            </w:pPr>
            <w:r>
              <w:rPr>
                <w:b/>
                <w:bCs/>
                <w:sz w:val="20"/>
                <w:szCs w:val="20"/>
              </w:rPr>
              <w:t xml:space="preserve">Attached </w:t>
            </w:r>
          </w:p>
          <w:p w14:paraId="494E948C" w14:textId="77777777" w:rsidR="00416E2D" w:rsidRDefault="00416E2D" w:rsidP="0096135C">
            <w:pPr>
              <w:pStyle w:val="Default"/>
              <w:rPr>
                <w:b/>
                <w:bCs/>
                <w:sz w:val="20"/>
                <w:szCs w:val="20"/>
              </w:rPr>
            </w:pPr>
            <w:r>
              <w:rPr>
                <w:b/>
                <w:bCs/>
                <w:sz w:val="20"/>
                <w:szCs w:val="20"/>
              </w:rPr>
              <w:t>YES/NO</w:t>
            </w:r>
          </w:p>
        </w:tc>
        <w:tc>
          <w:tcPr>
            <w:tcW w:w="1276" w:type="dxa"/>
          </w:tcPr>
          <w:p w14:paraId="66A5ABBA" w14:textId="77777777" w:rsidR="00416E2D" w:rsidRDefault="00416E2D" w:rsidP="0096135C">
            <w:pPr>
              <w:pStyle w:val="Default"/>
              <w:rPr>
                <w:b/>
                <w:bCs/>
                <w:sz w:val="20"/>
                <w:szCs w:val="20"/>
              </w:rPr>
            </w:pPr>
            <w:r>
              <w:rPr>
                <w:b/>
                <w:bCs/>
                <w:sz w:val="20"/>
                <w:szCs w:val="20"/>
              </w:rPr>
              <w:t>Page#</w:t>
            </w:r>
          </w:p>
        </w:tc>
      </w:tr>
      <w:tr w:rsidR="00416E2D" w14:paraId="58F25929" w14:textId="77777777" w:rsidTr="00F23A9E">
        <w:trPr>
          <w:gridAfter w:val="1"/>
          <w:wAfter w:w="7" w:type="dxa"/>
          <w:trHeight w:val="113"/>
        </w:trPr>
        <w:tc>
          <w:tcPr>
            <w:tcW w:w="496" w:type="dxa"/>
            <w:gridSpan w:val="2"/>
          </w:tcPr>
          <w:p w14:paraId="05FFA8A6" w14:textId="77777777" w:rsidR="00416E2D" w:rsidRDefault="00416E2D" w:rsidP="0096135C">
            <w:pPr>
              <w:pStyle w:val="Default"/>
              <w:rPr>
                <w:sz w:val="20"/>
                <w:szCs w:val="20"/>
              </w:rPr>
            </w:pPr>
            <w:r>
              <w:rPr>
                <w:sz w:val="20"/>
                <w:szCs w:val="20"/>
              </w:rPr>
              <w:t xml:space="preserve">1 </w:t>
            </w:r>
          </w:p>
        </w:tc>
        <w:tc>
          <w:tcPr>
            <w:tcW w:w="5419" w:type="dxa"/>
            <w:gridSpan w:val="2"/>
          </w:tcPr>
          <w:p w14:paraId="3BF5A2AD" w14:textId="77777777" w:rsidR="00416E2D" w:rsidRDefault="00416E2D" w:rsidP="0096135C">
            <w:pPr>
              <w:pStyle w:val="Default"/>
              <w:rPr>
                <w:sz w:val="20"/>
                <w:szCs w:val="20"/>
              </w:rPr>
            </w:pPr>
            <w:r>
              <w:rPr>
                <w:b/>
                <w:bCs/>
                <w:sz w:val="20"/>
                <w:szCs w:val="20"/>
              </w:rPr>
              <w:t xml:space="preserve">Covering Letter </w:t>
            </w:r>
          </w:p>
        </w:tc>
        <w:tc>
          <w:tcPr>
            <w:tcW w:w="1559" w:type="dxa"/>
          </w:tcPr>
          <w:p w14:paraId="596E8D6E" w14:textId="77777777" w:rsidR="00416E2D" w:rsidRDefault="00416E2D" w:rsidP="0096135C">
            <w:pPr>
              <w:pStyle w:val="Default"/>
              <w:rPr>
                <w:b/>
                <w:bCs/>
                <w:sz w:val="20"/>
                <w:szCs w:val="20"/>
              </w:rPr>
            </w:pPr>
          </w:p>
        </w:tc>
        <w:tc>
          <w:tcPr>
            <w:tcW w:w="1276" w:type="dxa"/>
          </w:tcPr>
          <w:p w14:paraId="013492DA" w14:textId="77777777" w:rsidR="00416E2D" w:rsidRDefault="00416E2D" w:rsidP="0096135C">
            <w:pPr>
              <w:pStyle w:val="Default"/>
              <w:rPr>
                <w:b/>
                <w:bCs/>
                <w:sz w:val="20"/>
                <w:szCs w:val="20"/>
              </w:rPr>
            </w:pPr>
          </w:p>
        </w:tc>
      </w:tr>
      <w:tr w:rsidR="00416E2D" w14:paraId="797EC15E" w14:textId="77777777" w:rsidTr="00F23A9E">
        <w:trPr>
          <w:gridAfter w:val="1"/>
          <w:wAfter w:w="7" w:type="dxa"/>
          <w:trHeight w:val="113"/>
        </w:trPr>
        <w:tc>
          <w:tcPr>
            <w:tcW w:w="496" w:type="dxa"/>
            <w:gridSpan w:val="2"/>
          </w:tcPr>
          <w:p w14:paraId="64535AED" w14:textId="77777777" w:rsidR="00416E2D" w:rsidRDefault="00416E2D" w:rsidP="0096135C">
            <w:pPr>
              <w:pStyle w:val="Default"/>
              <w:rPr>
                <w:sz w:val="20"/>
                <w:szCs w:val="20"/>
              </w:rPr>
            </w:pPr>
            <w:r>
              <w:rPr>
                <w:sz w:val="20"/>
                <w:szCs w:val="20"/>
              </w:rPr>
              <w:t xml:space="preserve">2 </w:t>
            </w:r>
          </w:p>
        </w:tc>
        <w:tc>
          <w:tcPr>
            <w:tcW w:w="5419" w:type="dxa"/>
            <w:gridSpan w:val="2"/>
          </w:tcPr>
          <w:p w14:paraId="6CD42404" w14:textId="77777777" w:rsidR="00416E2D" w:rsidRDefault="00416E2D" w:rsidP="0096135C">
            <w:pPr>
              <w:pStyle w:val="Default"/>
              <w:rPr>
                <w:sz w:val="20"/>
                <w:szCs w:val="20"/>
              </w:rPr>
            </w:pPr>
            <w:r>
              <w:rPr>
                <w:sz w:val="20"/>
                <w:szCs w:val="20"/>
              </w:rPr>
              <w:t xml:space="preserve">Copy of </w:t>
            </w:r>
            <w:r>
              <w:rPr>
                <w:b/>
                <w:bCs/>
                <w:sz w:val="20"/>
                <w:szCs w:val="20"/>
              </w:rPr>
              <w:t xml:space="preserve">Income Tax Registration Certificate </w:t>
            </w:r>
          </w:p>
        </w:tc>
        <w:tc>
          <w:tcPr>
            <w:tcW w:w="1559" w:type="dxa"/>
          </w:tcPr>
          <w:p w14:paraId="21769934" w14:textId="77777777" w:rsidR="00416E2D" w:rsidRDefault="00416E2D" w:rsidP="0096135C">
            <w:pPr>
              <w:pStyle w:val="Default"/>
              <w:rPr>
                <w:sz w:val="20"/>
                <w:szCs w:val="20"/>
              </w:rPr>
            </w:pPr>
          </w:p>
        </w:tc>
        <w:tc>
          <w:tcPr>
            <w:tcW w:w="1276" w:type="dxa"/>
          </w:tcPr>
          <w:p w14:paraId="5DE01B28" w14:textId="77777777" w:rsidR="00416E2D" w:rsidRDefault="00416E2D" w:rsidP="0096135C">
            <w:pPr>
              <w:pStyle w:val="Default"/>
              <w:rPr>
                <w:sz w:val="20"/>
                <w:szCs w:val="20"/>
              </w:rPr>
            </w:pPr>
          </w:p>
        </w:tc>
      </w:tr>
      <w:tr w:rsidR="00416E2D" w14:paraId="6201ACB1" w14:textId="77777777" w:rsidTr="00F23A9E">
        <w:trPr>
          <w:gridAfter w:val="1"/>
          <w:wAfter w:w="7" w:type="dxa"/>
          <w:trHeight w:val="113"/>
        </w:trPr>
        <w:tc>
          <w:tcPr>
            <w:tcW w:w="496" w:type="dxa"/>
            <w:gridSpan w:val="2"/>
          </w:tcPr>
          <w:p w14:paraId="0ECD2C50" w14:textId="77777777" w:rsidR="00416E2D" w:rsidRDefault="00416E2D" w:rsidP="0096135C">
            <w:pPr>
              <w:pStyle w:val="Default"/>
              <w:rPr>
                <w:sz w:val="20"/>
                <w:szCs w:val="20"/>
              </w:rPr>
            </w:pPr>
            <w:r>
              <w:rPr>
                <w:sz w:val="20"/>
                <w:szCs w:val="20"/>
              </w:rPr>
              <w:t xml:space="preserve">3 </w:t>
            </w:r>
          </w:p>
        </w:tc>
        <w:tc>
          <w:tcPr>
            <w:tcW w:w="5419" w:type="dxa"/>
            <w:gridSpan w:val="2"/>
          </w:tcPr>
          <w:p w14:paraId="7029A199" w14:textId="7CC092FB" w:rsidR="00416E2D" w:rsidRDefault="00416E2D" w:rsidP="0096135C">
            <w:pPr>
              <w:pStyle w:val="Default"/>
              <w:rPr>
                <w:sz w:val="20"/>
                <w:szCs w:val="20"/>
              </w:rPr>
            </w:pPr>
            <w:r>
              <w:rPr>
                <w:sz w:val="20"/>
                <w:szCs w:val="20"/>
              </w:rPr>
              <w:t xml:space="preserve">Copy of </w:t>
            </w:r>
            <w:r>
              <w:rPr>
                <w:b/>
                <w:bCs/>
                <w:sz w:val="20"/>
                <w:szCs w:val="20"/>
              </w:rPr>
              <w:t>Sales Tax</w:t>
            </w:r>
            <w:r w:rsidR="00BC4E73">
              <w:rPr>
                <w:b/>
                <w:bCs/>
                <w:sz w:val="20"/>
                <w:szCs w:val="20"/>
                <w:lang w:val="en-US"/>
              </w:rPr>
              <w:t xml:space="preserve">a, and KPRA </w:t>
            </w:r>
            <w:r>
              <w:rPr>
                <w:b/>
                <w:bCs/>
                <w:sz w:val="20"/>
                <w:szCs w:val="20"/>
              </w:rPr>
              <w:t>Registration Certificate</w:t>
            </w:r>
            <w:r w:rsidR="00BC4E73">
              <w:rPr>
                <w:b/>
                <w:bCs/>
                <w:sz w:val="20"/>
                <w:szCs w:val="20"/>
                <w:lang w:val="en-US"/>
              </w:rPr>
              <w:t>s</w:t>
            </w:r>
            <w:r>
              <w:rPr>
                <w:b/>
                <w:bCs/>
                <w:sz w:val="20"/>
                <w:szCs w:val="20"/>
              </w:rPr>
              <w:t xml:space="preserve"> </w:t>
            </w:r>
          </w:p>
        </w:tc>
        <w:tc>
          <w:tcPr>
            <w:tcW w:w="1559" w:type="dxa"/>
          </w:tcPr>
          <w:p w14:paraId="08294EB1" w14:textId="77777777" w:rsidR="00416E2D" w:rsidRDefault="00416E2D" w:rsidP="0096135C">
            <w:pPr>
              <w:pStyle w:val="Default"/>
              <w:rPr>
                <w:sz w:val="20"/>
                <w:szCs w:val="20"/>
              </w:rPr>
            </w:pPr>
          </w:p>
        </w:tc>
        <w:tc>
          <w:tcPr>
            <w:tcW w:w="1276" w:type="dxa"/>
          </w:tcPr>
          <w:p w14:paraId="33BC8331" w14:textId="77777777" w:rsidR="00416E2D" w:rsidRDefault="00416E2D" w:rsidP="0096135C">
            <w:pPr>
              <w:pStyle w:val="Default"/>
              <w:rPr>
                <w:sz w:val="20"/>
                <w:szCs w:val="20"/>
              </w:rPr>
            </w:pPr>
          </w:p>
        </w:tc>
      </w:tr>
      <w:tr w:rsidR="00416E2D" w14:paraId="6ED3A8BA" w14:textId="77777777" w:rsidTr="00F23A9E">
        <w:trPr>
          <w:gridAfter w:val="1"/>
          <w:wAfter w:w="7" w:type="dxa"/>
          <w:trHeight w:val="113"/>
        </w:trPr>
        <w:tc>
          <w:tcPr>
            <w:tcW w:w="496" w:type="dxa"/>
            <w:gridSpan w:val="2"/>
          </w:tcPr>
          <w:p w14:paraId="754ADD7C" w14:textId="77777777" w:rsidR="00416E2D" w:rsidRDefault="00416E2D" w:rsidP="0096135C">
            <w:pPr>
              <w:pStyle w:val="Default"/>
              <w:rPr>
                <w:sz w:val="20"/>
                <w:szCs w:val="20"/>
              </w:rPr>
            </w:pPr>
            <w:r>
              <w:rPr>
                <w:sz w:val="20"/>
                <w:szCs w:val="20"/>
              </w:rPr>
              <w:t xml:space="preserve">4 </w:t>
            </w:r>
          </w:p>
        </w:tc>
        <w:tc>
          <w:tcPr>
            <w:tcW w:w="5419" w:type="dxa"/>
            <w:gridSpan w:val="2"/>
          </w:tcPr>
          <w:p w14:paraId="541FE06C" w14:textId="77777777" w:rsidR="00416E2D" w:rsidRDefault="00416E2D" w:rsidP="0096135C">
            <w:pPr>
              <w:pStyle w:val="Default"/>
              <w:rPr>
                <w:sz w:val="20"/>
                <w:szCs w:val="20"/>
              </w:rPr>
            </w:pPr>
            <w:r>
              <w:rPr>
                <w:b/>
                <w:bCs/>
                <w:sz w:val="20"/>
                <w:szCs w:val="20"/>
              </w:rPr>
              <w:t xml:space="preserve">Affidavit/Undertaking </w:t>
            </w:r>
            <w:r>
              <w:rPr>
                <w:sz w:val="20"/>
                <w:szCs w:val="20"/>
              </w:rPr>
              <w:t xml:space="preserve">on the Stamp Paper </w:t>
            </w:r>
          </w:p>
        </w:tc>
        <w:tc>
          <w:tcPr>
            <w:tcW w:w="1559" w:type="dxa"/>
          </w:tcPr>
          <w:p w14:paraId="65F16B2B" w14:textId="77777777" w:rsidR="00416E2D" w:rsidRDefault="00416E2D" w:rsidP="0096135C">
            <w:pPr>
              <w:pStyle w:val="Default"/>
              <w:rPr>
                <w:b/>
                <w:bCs/>
                <w:sz w:val="20"/>
                <w:szCs w:val="20"/>
              </w:rPr>
            </w:pPr>
          </w:p>
        </w:tc>
        <w:tc>
          <w:tcPr>
            <w:tcW w:w="1276" w:type="dxa"/>
          </w:tcPr>
          <w:p w14:paraId="79A94BF3" w14:textId="77777777" w:rsidR="00416E2D" w:rsidRDefault="00416E2D" w:rsidP="0096135C">
            <w:pPr>
              <w:pStyle w:val="Default"/>
              <w:rPr>
                <w:b/>
                <w:bCs/>
                <w:sz w:val="20"/>
                <w:szCs w:val="20"/>
              </w:rPr>
            </w:pPr>
          </w:p>
        </w:tc>
      </w:tr>
      <w:tr w:rsidR="00416E2D" w14:paraId="0A4EBA63" w14:textId="77777777" w:rsidTr="00F23A9E">
        <w:trPr>
          <w:gridAfter w:val="1"/>
          <w:wAfter w:w="7" w:type="dxa"/>
          <w:trHeight w:val="113"/>
        </w:trPr>
        <w:tc>
          <w:tcPr>
            <w:tcW w:w="496" w:type="dxa"/>
            <w:gridSpan w:val="2"/>
          </w:tcPr>
          <w:p w14:paraId="48FCE6B9" w14:textId="77777777" w:rsidR="00416E2D" w:rsidRDefault="00416E2D" w:rsidP="0096135C">
            <w:pPr>
              <w:pStyle w:val="Default"/>
              <w:rPr>
                <w:sz w:val="20"/>
                <w:szCs w:val="20"/>
              </w:rPr>
            </w:pPr>
            <w:r>
              <w:rPr>
                <w:sz w:val="20"/>
                <w:szCs w:val="20"/>
              </w:rPr>
              <w:t xml:space="preserve">5 </w:t>
            </w:r>
          </w:p>
        </w:tc>
        <w:tc>
          <w:tcPr>
            <w:tcW w:w="5419" w:type="dxa"/>
            <w:gridSpan w:val="2"/>
          </w:tcPr>
          <w:p w14:paraId="292C2A7D" w14:textId="77777777" w:rsidR="00416E2D" w:rsidRDefault="00416E2D" w:rsidP="0096135C">
            <w:pPr>
              <w:pStyle w:val="Default"/>
              <w:rPr>
                <w:sz w:val="20"/>
                <w:szCs w:val="20"/>
              </w:rPr>
            </w:pPr>
            <w:r>
              <w:rPr>
                <w:sz w:val="20"/>
                <w:szCs w:val="20"/>
              </w:rPr>
              <w:t xml:space="preserve">Specifications of quoted items on the Letter Head of the bidder </w:t>
            </w:r>
          </w:p>
        </w:tc>
        <w:tc>
          <w:tcPr>
            <w:tcW w:w="1559" w:type="dxa"/>
          </w:tcPr>
          <w:p w14:paraId="1E66CABD" w14:textId="77777777" w:rsidR="00416E2D" w:rsidRDefault="00416E2D" w:rsidP="0096135C">
            <w:pPr>
              <w:pStyle w:val="Default"/>
              <w:rPr>
                <w:sz w:val="20"/>
                <w:szCs w:val="20"/>
              </w:rPr>
            </w:pPr>
          </w:p>
        </w:tc>
        <w:tc>
          <w:tcPr>
            <w:tcW w:w="1276" w:type="dxa"/>
          </w:tcPr>
          <w:p w14:paraId="687C7984" w14:textId="77777777" w:rsidR="00416E2D" w:rsidRDefault="00416E2D" w:rsidP="0096135C">
            <w:pPr>
              <w:pStyle w:val="Default"/>
              <w:rPr>
                <w:sz w:val="20"/>
                <w:szCs w:val="20"/>
              </w:rPr>
            </w:pPr>
          </w:p>
        </w:tc>
      </w:tr>
      <w:tr w:rsidR="00416E2D" w14:paraId="7D92C77F" w14:textId="77777777" w:rsidTr="00F23A9E">
        <w:trPr>
          <w:gridAfter w:val="1"/>
          <w:wAfter w:w="7" w:type="dxa"/>
          <w:trHeight w:val="255"/>
        </w:trPr>
        <w:tc>
          <w:tcPr>
            <w:tcW w:w="496" w:type="dxa"/>
            <w:gridSpan w:val="2"/>
          </w:tcPr>
          <w:p w14:paraId="09511DFE" w14:textId="77777777" w:rsidR="00416E2D" w:rsidRDefault="00416E2D" w:rsidP="0096135C">
            <w:pPr>
              <w:pStyle w:val="Default"/>
              <w:rPr>
                <w:sz w:val="20"/>
                <w:szCs w:val="20"/>
              </w:rPr>
            </w:pPr>
            <w:r>
              <w:rPr>
                <w:sz w:val="20"/>
                <w:szCs w:val="20"/>
              </w:rPr>
              <w:t xml:space="preserve">6 </w:t>
            </w:r>
          </w:p>
        </w:tc>
        <w:tc>
          <w:tcPr>
            <w:tcW w:w="5419" w:type="dxa"/>
            <w:gridSpan w:val="2"/>
          </w:tcPr>
          <w:p w14:paraId="07F84B54" w14:textId="77777777" w:rsidR="00416E2D" w:rsidRDefault="00416E2D" w:rsidP="0096135C">
            <w:pPr>
              <w:pStyle w:val="Default"/>
              <w:rPr>
                <w:sz w:val="20"/>
                <w:szCs w:val="20"/>
              </w:rPr>
            </w:pPr>
            <w:r>
              <w:rPr>
                <w:sz w:val="20"/>
                <w:szCs w:val="20"/>
              </w:rPr>
              <w:t xml:space="preserve">Details of Facilities (along with documentary evidence) available at the Workshop (wooden and Steel Furniture) </w:t>
            </w:r>
          </w:p>
        </w:tc>
        <w:tc>
          <w:tcPr>
            <w:tcW w:w="1559" w:type="dxa"/>
          </w:tcPr>
          <w:p w14:paraId="5B6E95E1" w14:textId="77777777" w:rsidR="00416E2D" w:rsidRDefault="00416E2D" w:rsidP="0096135C">
            <w:pPr>
              <w:pStyle w:val="Default"/>
              <w:rPr>
                <w:sz w:val="20"/>
                <w:szCs w:val="20"/>
              </w:rPr>
            </w:pPr>
          </w:p>
        </w:tc>
        <w:tc>
          <w:tcPr>
            <w:tcW w:w="1276" w:type="dxa"/>
          </w:tcPr>
          <w:p w14:paraId="3C78B3B4" w14:textId="77777777" w:rsidR="00416E2D" w:rsidRDefault="00416E2D" w:rsidP="0096135C">
            <w:pPr>
              <w:pStyle w:val="Default"/>
              <w:rPr>
                <w:sz w:val="20"/>
                <w:szCs w:val="20"/>
              </w:rPr>
            </w:pPr>
          </w:p>
        </w:tc>
      </w:tr>
      <w:tr w:rsidR="00416E2D" w14:paraId="15427351" w14:textId="77777777" w:rsidTr="00F23A9E">
        <w:trPr>
          <w:gridAfter w:val="1"/>
          <w:wAfter w:w="7" w:type="dxa"/>
          <w:trHeight w:val="113"/>
        </w:trPr>
        <w:tc>
          <w:tcPr>
            <w:tcW w:w="496" w:type="dxa"/>
            <w:gridSpan w:val="2"/>
          </w:tcPr>
          <w:p w14:paraId="02FC3B71" w14:textId="77777777" w:rsidR="00416E2D" w:rsidRDefault="00416E2D" w:rsidP="0096135C">
            <w:pPr>
              <w:pStyle w:val="Default"/>
              <w:rPr>
                <w:sz w:val="20"/>
                <w:szCs w:val="20"/>
              </w:rPr>
            </w:pPr>
            <w:r>
              <w:rPr>
                <w:sz w:val="20"/>
                <w:szCs w:val="20"/>
              </w:rPr>
              <w:t xml:space="preserve">7 </w:t>
            </w:r>
          </w:p>
        </w:tc>
        <w:tc>
          <w:tcPr>
            <w:tcW w:w="5419" w:type="dxa"/>
            <w:gridSpan w:val="2"/>
          </w:tcPr>
          <w:p w14:paraId="21810B89" w14:textId="5A60580D" w:rsidR="00416E2D" w:rsidRPr="00BC4E73" w:rsidRDefault="00416E2D" w:rsidP="0096135C">
            <w:pPr>
              <w:pStyle w:val="Default"/>
              <w:rPr>
                <w:sz w:val="20"/>
                <w:szCs w:val="20"/>
                <w:lang w:val="en-US"/>
              </w:rPr>
            </w:pPr>
            <w:r>
              <w:rPr>
                <w:sz w:val="20"/>
                <w:szCs w:val="20"/>
              </w:rPr>
              <w:t xml:space="preserve">At least Three relevant Supply Orders/Contracts received in the past </w:t>
            </w:r>
            <w:r w:rsidR="00BC4E73">
              <w:rPr>
                <w:sz w:val="20"/>
                <w:szCs w:val="20"/>
                <w:lang w:val="en-US"/>
              </w:rPr>
              <w:t>(as mentioned in the technical criteria)</w:t>
            </w:r>
          </w:p>
        </w:tc>
        <w:tc>
          <w:tcPr>
            <w:tcW w:w="1559" w:type="dxa"/>
          </w:tcPr>
          <w:p w14:paraId="6EA44410" w14:textId="77777777" w:rsidR="00416E2D" w:rsidRDefault="00416E2D" w:rsidP="0096135C">
            <w:pPr>
              <w:pStyle w:val="Default"/>
              <w:rPr>
                <w:sz w:val="20"/>
                <w:szCs w:val="20"/>
              </w:rPr>
            </w:pPr>
          </w:p>
        </w:tc>
        <w:tc>
          <w:tcPr>
            <w:tcW w:w="1276" w:type="dxa"/>
          </w:tcPr>
          <w:p w14:paraId="2ED3FA9F" w14:textId="77777777" w:rsidR="00416E2D" w:rsidRDefault="00416E2D" w:rsidP="0096135C">
            <w:pPr>
              <w:pStyle w:val="Default"/>
              <w:rPr>
                <w:sz w:val="20"/>
                <w:szCs w:val="20"/>
              </w:rPr>
            </w:pPr>
          </w:p>
        </w:tc>
      </w:tr>
      <w:tr w:rsidR="00416E2D" w14:paraId="54CA51FE" w14:textId="77777777" w:rsidTr="00F23A9E">
        <w:trPr>
          <w:gridAfter w:val="1"/>
          <w:wAfter w:w="7" w:type="dxa"/>
          <w:trHeight w:val="255"/>
        </w:trPr>
        <w:tc>
          <w:tcPr>
            <w:tcW w:w="496" w:type="dxa"/>
            <w:gridSpan w:val="2"/>
          </w:tcPr>
          <w:p w14:paraId="314E9DD4" w14:textId="77777777" w:rsidR="00416E2D" w:rsidRDefault="00416E2D" w:rsidP="0096135C">
            <w:pPr>
              <w:pStyle w:val="Default"/>
              <w:rPr>
                <w:sz w:val="20"/>
                <w:szCs w:val="20"/>
              </w:rPr>
            </w:pPr>
            <w:r>
              <w:rPr>
                <w:sz w:val="20"/>
                <w:szCs w:val="20"/>
              </w:rPr>
              <w:t xml:space="preserve">8 </w:t>
            </w:r>
          </w:p>
        </w:tc>
        <w:tc>
          <w:tcPr>
            <w:tcW w:w="5419" w:type="dxa"/>
            <w:gridSpan w:val="2"/>
          </w:tcPr>
          <w:p w14:paraId="300998B8" w14:textId="77777777" w:rsidR="00416E2D" w:rsidRDefault="00416E2D" w:rsidP="0096135C">
            <w:pPr>
              <w:pStyle w:val="Default"/>
              <w:rPr>
                <w:sz w:val="20"/>
                <w:szCs w:val="20"/>
              </w:rPr>
            </w:pPr>
            <w:r>
              <w:rPr>
                <w:sz w:val="20"/>
                <w:szCs w:val="20"/>
              </w:rPr>
              <w:t xml:space="preserve">Authorization in case the Bidder is not the Manufacturer (Plastic-Steel Furniture, Theatre and Revolving Chair) </w:t>
            </w:r>
          </w:p>
        </w:tc>
        <w:tc>
          <w:tcPr>
            <w:tcW w:w="1559" w:type="dxa"/>
          </w:tcPr>
          <w:p w14:paraId="7B34A85A" w14:textId="77777777" w:rsidR="00416E2D" w:rsidRDefault="00416E2D" w:rsidP="0096135C">
            <w:pPr>
              <w:pStyle w:val="Default"/>
              <w:rPr>
                <w:sz w:val="20"/>
                <w:szCs w:val="20"/>
              </w:rPr>
            </w:pPr>
          </w:p>
        </w:tc>
        <w:tc>
          <w:tcPr>
            <w:tcW w:w="1276" w:type="dxa"/>
          </w:tcPr>
          <w:p w14:paraId="2E2B78E9" w14:textId="77777777" w:rsidR="00416E2D" w:rsidRDefault="00416E2D" w:rsidP="0096135C">
            <w:pPr>
              <w:pStyle w:val="Default"/>
              <w:rPr>
                <w:sz w:val="20"/>
                <w:szCs w:val="20"/>
              </w:rPr>
            </w:pPr>
          </w:p>
        </w:tc>
      </w:tr>
      <w:tr w:rsidR="00416E2D" w14:paraId="274356AA" w14:textId="77777777" w:rsidTr="00F23A9E">
        <w:trPr>
          <w:gridAfter w:val="1"/>
          <w:wAfter w:w="7" w:type="dxa"/>
          <w:trHeight w:val="113"/>
        </w:trPr>
        <w:tc>
          <w:tcPr>
            <w:tcW w:w="496" w:type="dxa"/>
            <w:gridSpan w:val="2"/>
          </w:tcPr>
          <w:p w14:paraId="70B864D2" w14:textId="77777777" w:rsidR="00416E2D" w:rsidRDefault="00416E2D" w:rsidP="0096135C">
            <w:pPr>
              <w:pStyle w:val="Default"/>
              <w:rPr>
                <w:sz w:val="20"/>
                <w:szCs w:val="20"/>
              </w:rPr>
            </w:pPr>
            <w:r>
              <w:rPr>
                <w:sz w:val="20"/>
                <w:szCs w:val="20"/>
              </w:rPr>
              <w:t xml:space="preserve">9 </w:t>
            </w:r>
          </w:p>
        </w:tc>
        <w:tc>
          <w:tcPr>
            <w:tcW w:w="5419" w:type="dxa"/>
            <w:gridSpan w:val="2"/>
          </w:tcPr>
          <w:p w14:paraId="6D00CD8A" w14:textId="34A0F724" w:rsidR="00416E2D" w:rsidRDefault="00416E2D" w:rsidP="0096135C">
            <w:pPr>
              <w:pStyle w:val="Default"/>
              <w:rPr>
                <w:sz w:val="20"/>
                <w:szCs w:val="20"/>
              </w:rPr>
            </w:pPr>
            <w:r>
              <w:rPr>
                <w:sz w:val="20"/>
                <w:szCs w:val="20"/>
              </w:rPr>
              <w:t xml:space="preserve">The specified </w:t>
            </w:r>
            <w:proofErr w:type="spellStart"/>
            <w:r>
              <w:rPr>
                <w:b/>
                <w:bCs/>
                <w:sz w:val="20"/>
                <w:szCs w:val="20"/>
              </w:rPr>
              <w:t>catalogs</w:t>
            </w:r>
            <w:proofErr w:type="spellEnd"/>
            <w:r w:rsidR="005969DE">
              <w:rPr>
                <w:b/>
                <w:bCs/>
                <w:sz w:val="20"/>
                <w:szCs w:val="20"/>
              </w:rPr>
              <w:t>/</w:t>
            </w:r>
            <w:r>
              <w:rPr>
                <w:b/>
                <w:bCs/>
                <w:sz w:val="20"/>
                <w:szCs w:val="20"/>
              </w:rPr>
              <w:t xml:space="preserve">brochures </w:t>
            </w:r>
            <w:r>
              <w:rPr>
                <w:sz w:val="20"/>
                <w:szCs w:val="20"/>
              </w:rPr>
              <w:t xml:space="preserve">of items quoted by the bidder (if any) </w:t>
            </w:r>
          </w:p>
        </w:tc>
        <w:tc>
          <w:tcPr>
            <w:tcW w:w="1559" w:type="dxa"/>
          </w:tcPr>
          <w:p w14:paraId="52DA0DB5" w14:textId="77777777" w:rsidR="00416E2D" w:rsidRDefault="00416E2D" w:rsidP="0096135C">
            <w:pPr>
              <w:pStyle w:val="Default"/>
              <w:rPr>
                <w:sz w:val="20"/>
                <w:szCs w:val="20"/>
              </w:rPr>
            </w:pPr>
          </w:p>
        </w:tc>
        <w:tc>
          <w:tcPr>
            <w:tcW w:w="1276" w:type="dxa"/>
          </w:tcPr>
          <w:p w14:paraId="124CCC39" w14:textId="77777777" w:rsidR="00416E2D" w:rsidRDefault="00416E2D" w:rsidP="0096135C">
            <w:pPr>
              <w:pStyle w:val="Default"/>
              <w:rPr>
                <w:sz w:val="20"/>
                <w:szCs w:val="20"/>
              </w:rPr>
            </w:pPr>
          </w:p>
        </w:tc>
      </w:tr>
      <w:tr w:rsidR="00416E2D" w14:paraId="586E9DEA" w14:textId="77777777" w:rsidTr="00F23A9E">
        <w:trPr>
          <w:gridAfter w:val="1"/>
          <w:wAfter w:w="7" w:type="dxa"/>
          <w:trHeight w:val="252"/>
        </w:trPr>
        <w:tc>
          <w:tcPr>
            <w:tcW w:w="8750" w:type="dxa"/>
            <w:gridSpan w:val="6"/>
          </w:tcPr>
          <w:p w14:paraId="5D6074D3" w14:textId="1893549B" w:rsidR="00416E2D" w:rsidRDefault="00416E2D" w:rsidP="0096135C">
            <w:pPr>
              <w:pStyle w:val="Default"/>
              <w:rPr>
                <w:b/>
                <w:bCs/>
                <w:sz w:val="20"/>
                <w:szCs w:val="20"/>
              </w:rPr>
            </w:pPr>
            <w:r>
              <w:rPr>
                <w:b/>
                <w:bCs/>
                <w:sz w:val="20"/>
                <w:szCs w:val="20"/>
              </w:rPr>
              <w:t>Note</w:t>
            </w:r>
            <w:r>
              <w:rPr>
                <w:sz w:val="20"/>
                <w:szCs w:val="20"/>
              </w:rPr>
              <w:t>: All the above documents and any other supporting document</w:t>
            </w:r>
            <w:r w:rsidR="005969DE">
              <w:rPr>
                <w:sz w:val="20"/>
                <w:szCs w:val="20"/>
              </w:rPr>
              <w:t>s</w:t>
            </w:r>
            <w:r>
              <w:rPr>
                <w:sz w:val="20"/>
                <w:szCs w:val="20"/>
              </w:rPr>
              <w:t xml:space="preserve"> must be numbered and </w:t>
            </w:r>
            <w:r w:rsidR="005969DE">
              <w:rPr>
                <w:sz w:val="20"/>
                <w:szCs w:val="20"/>
              </w:rPr>
              <w:t xml:space="preserve">the </w:t>
            </w:r>
            <w:r>
              <w:rPr>
                <w:sz w:val="20"/>
                <w:szCs w:val="20"/>
              </w:rPr>
              <w:t xml:space="preserve">page number must be mentioned in the column specified for the purpose. </w:t>
            </w:r>
          </w:p>
        </w:tc>
      </w:tr>
      <w:tr w:rsidR="00416E2D" w14:paraId="1D1CADEB" w14:textId="77777777" w:rsidTr="00F23A9E">
        <w:trPr>
          <w:gridAfter w:val="1"/>
          <w:wAfter w:w="7" w:type="dxa"/>
          <w:trHeight w:val="113"/>
        </w:trPr>
        <w:tc>
          <w:tcPr>
            <w:tcW w:w="5773" w:type="dxa"/>
            <w:gridSpan w:val="3"/>
          </w:tcPr>
          <w:p w14:paraId="26ACFCFD" w14:textId="77777777" w:rsidR="00416E2D" w:rsidRDefault="00416E2D" w:rsidP="0096135C">
            <w:pPr>
              <w:pStyle w:val="Default"/>
              <w:rPr>
                <w:sz w:val="20"/>
                <w:szCs w:val="20"/>
              </w:rPr>
            </w:pPr>
            <w:r>
              <w:rPr>
                <w:b/>
                <w:bCs/>
                <w:sz w:val="20"/>
                <w:szCs w:val="20"/>
              </w:rPr>
              <w:t xml:space="preserve">Total Number of pages attached with the Technical Bid </w:t>
            </w:r>
          </w:p>
        </w:tc>
        <w:tc>
          <w:tcPr>
            <w:tcW w:w="2977" w:type="dxa"/>
            <w:gridSpan w:val="3"/>
          </w:tcPr>
          <w:p w14:paraId="55724DBA" w14:textId="77777777" w:rsidR="00416E2D" w:rsidRDefault="00416E2D" w:rsidP="0096135C">
            <w:pPr>
              <w:pStyle w:val="Default"/>
              <w:rPr>
                <w:b/>
                <w:bCs/>
                <w:sz w:val="20"/>
                <w:szCs w:val="20"/>
              </w:rPr>
            </w:pPr>
            <w:r>
              <w:rPr>
                <w:b/>
                <w:bCs/>
                <w:sz w:val="20"/>
                <w:szCs w:val="20"/>
              </w:rPr>
              <w:t xml:space="preserve">____________ Pages </w:t>
            </w:r>
          </w:p>
        </w:tc>
      </w:tr>
      <w:tr w:rsidR="00416E2D" w14:paraId="05C6F390" w14:textId="77777777" w:rsidTr="00F23A9E">
        <w:trPr>
          <w:gridAfter w:val="1"/>
          <w:wAfter w:w="7" w:type="dxa"/>
          <w:trHeight w:val="255"/>
        </w:trPr>
        <w:tc>
          <w:tcPr>
            <w:tcW w:w="496" w:type="dxa"/>
            <w:gridSpan w:val="2"/>
          </w:tcPr>
          <w:p w14:paraId="7048BF93" w14:textId="77777777" w:rsidR="00416E2D" w:rsidRDefault="00416E2D" w:rsidP="0096135C">
            <w:pPr>
              <w:pStyle w:val="Default"/>
              <w:rPr>
                <w:sz w:val="20"/>
                <w:szCs w:val="20"/>
              </w:rPr>
            </w:pPr>
            <w:r>
              <w:rPr>
                <w:sz w:val="20"/>
                <w:szCs w:val="20"/>
              </w:rPr>
              <w:t xml:space="preserve">10 </w:t>
            </w:r>
          </w:p>
        </w:tc>
        <w:tc>
          <w:tcPr>
            <w:tcW w:w="8254" w:type="dxa"/>
            <w:gridSpan w:val="4"/>
          </w:tcPr>
          <w:p w14:paraId="31EA54E0" w14:textId="77777777" w:rsidR="00416E2D" w:rsidRDefault="00416E2D" w:rsidP="0096135C">
            <w:pPr>
              <w:pStyle w:val="Default"/>
              <w:rPr>
                <w:b/>
                <w:bCs/>
                <w:sz w:val="20"/>
                <w:szCs w:val="20"/>
              </w:rPr>
            </w:pPr>
            <w:r>
              <w:rPr>
                <w:b/>
                <w:bCs/>
                <w:sz w:val="20"/>
                <w:szCs w:val="20"/>
              </w:rPr>
              <w:t xml:space="preserve">Tender Document </w:t>
            </w:r>
            <w:r>
              <w:rPr>
                <w:sz w:val="20"/>
                <w:szCs w:val="20"/>
              </w:rPr>
              <w:t xml:space="preserve">duly signed and stamped each page by the bidder must be attached at the end of the Technical Bid but numbering is not required for this document. </w:t>
            </w:r>
          </w:p>
        </w:tc>
      </w:tr>
      <w:tr w:rsidR="00416E2D" w:rsidRPr="00800238" w14:paraId="4DCFECA9" w14:textId="77777777" w:rsidTr="00F23A9E">
        <w:trPr>
          <w:trHeight w:val="259"/>
        </w:trPr>
        <w:tc>
          <w:tcPr>
            <w:tcW w:w="5915" w:type="dxa"/>
            <w:gridSpan w:val="4"/>
          </w:tcPr>
          <w:p w14:paraId="4B010E81" w14:textId="77777777" w:rsidR="00416E2D" w:rsidRPr="00800238" w:rsidRDefault="00416E2D" w:rsidP="0096135C">
            <w:pPr>
              <w:autoSpaceDE w:val="0"/>
              <w:autoSpaceDN w:val="0"/>
              <w:adjustRightInd w:val="0"/>
              <w:rPr>
                <w:rFonts w:ascii="Calibri" w:hAnsi="Calibri" w:cs="Calibri"/>
                <w:color w:val="000000"/>
              </w:rPr>
            </w:pPr>
            <w:r w:rsidRPr="00800238">
              <w:rPr>
                <w:rFonts w:ascii="Calibri" w:hAnsi="Calibri" w:cs="Calibri"/>
                <w:b/>
                <w:bCs/>
                <w:color w:val="000000"/>
                <w:sz w:val="23"/>
                <w:szCs w:val="23"/>
              </w:rPr>
              <w:t xml:space="preserve">Envelope </w:t>
            </w:r>
            <w:proofErr w:type="gramStart"/>
            <w:r w:rsidRPr="00800238">
              <w:rPr>
                <w:rFonts w:ascii="Calibri" w:hAnsi="Calibri" w:cs="Calibri"/>
                <w:b/>
                <w:bCs/>
                <w:color w:val="000000"/>
                <w:sz w:val="23"/>
                <w:szCs w:val="23"/>
              </w:rPr>
              <w:t xml:space="preserve">B </w:t>
            </w:r>
            <w:r w:rsidRPr="00800238">
              <w:rPr>
                <w:rFonts w:ascii="Calibri" w:hAnsi="Calibri" w:cs="Calibri"/>
                <w:b/>
                <w:bCs/>
                <w:color w:val="000000"/>
              </w:rPr>
              <w:t>:</w:t>
            </w:r>
            <w:proofErr w:type="gramEnd"/>
            <w:r w:rsidRPr="00800238">
              <w:rPr>
                <w:rFonts w:ascii="Calibri" w:hAnsi="Calibri" w:cs="Calibri"/>
                <w:b/>
                <w:bCs/>
                <w:color w:val="000000"/>
              </w:rPr>
              <w:t xml:space="preserve"> </w:t>
            </w:r>
            <w:r w:rsidRPr="00800238">
              <w:rPr>
                <w:rFonts w:ascii="Calibri" w:hAnsi="Calibri" w:cs="Calibri"/>
                <w:b/>
                <w:bCs/>
                <w:color w:val="000000"/>
                <w:sz w:val="23"/>
                <w:szCs w:val="23"/>
              </w:rPr>
              <w:t xml:space="preserve">Enclosures of Financial Proposal </w:t>
            </w:r>
          </w:p>
        </w:tc>
        <w:tc>
          <w:tcPr>
            <w:tcW w:w="1559" w:type="dxa"/>
          </w:tcPr>
          <w:p w14:paraId="029649E0" w14:textId="77777777" w:rsidR="00416E2D" w:rsidRPr="00800238" w:rsidRDefault="00416E2D" w:rsidP="0096135C">
            <w:pPr>
              <w:autoSpaceDE w:val="0"/>
              <w:autoSpaceDN w:val="0"/>
              <w:adjustRightInd w:val="0"/>
              <w:rPr>
                <w:rFonts w:ascii="Calibri" w:hAnsi="Calibri" w:cs="Calibri"/>
                <w:b/>
                <w:bCs/>
                <w:color w:val="000000"/>
              </w:rPr>
            </w:pPr>
            <w:r w:rsidRPr="00800238">
              <w:rPr>
                <w:rFonts w:ascii="Calibri" w:hAnsi="Calibri" w:cs="Calibri"/>
                <w:b/>
                <w:bCs/>
                <w:color w:val="000000"/>
              </w:rPr>
              <w:t xml:space="preserve">Attached YES/No </w:t>
            </w:r>
          </w:p>
        </w:tc>
        <w:tc>
          <w:tcPr>
            <w:tcW w:w="1283" w:type="dxa"/>
            <w:gridSpan w:val="2"/>
          </w:tcPr>
          <w:p w14:paraId="5A9CD623" w14:textId="77777777" w:rsidR="00416E2D" w:rsidRPr="00800238" w:rsidRDefault="00416E2D" w:rsidP="0096135C">
            <w:pPr>
              <w:autoSpaceDE w:val="0"/>
              <w:autoSpaceDN w:val="0"/>
              <w:adjustRightInd w:val="0"/>
              <w:rPr>
                <w:rFonts w:ascii="Calibri" w:hAnsi="Calibri" w:cs="Calibri"/>
                <w:b/>
                <w:bCs/>
                <w:color w:val="000000"/>
              </w:rPr>
            </w:pPr>
            <w:r w:rsidRPr="00800238">
              <w:rPr>
                <w:rFonts w:ascii="Calibri" w:hAnsi="Calibri" w:cs="Calibri"/>
                <w:b/>
                <w:bCs/>
                <w:color w:val="000000"/>
              </w:rPr>
              <w:t xml:space="preserve">Page # </w:t>
            </w:r>
          </w:p>
        </w:tc>
      </w:tr>
      <w:tr w:rsidR="00416E2D" w:rsidRPr="00800238" w14:paraId="4B933E26" w14:textId="77777777" w:rsidTr="00F23A9E">
        <w:trPr>
          <w:trHeight w:val="115"/>
        </w:trPr>
        <w:tc>
          <w:tcPr>
            <w:tcW w:w="460" w:type="dxa"/>
          </w:tcPr>
          <w:p w14:paraId="3CB6E81C" w14:textId="77777777" w:rsidR="00416E2D" w:rsidRPr="00800238" w:rsidRDefault="00416E2D" w:rsidP="0096135C">
            <w:pPr>
              <w:autoSpaceDE w:val="0"/>
              <w:autoSpaceDN w:val="0"/>
              <w:adjustRightInd w:val="0"/>
              <w:rPr>
                <w:rFonts w:ascii="Calibri" w:hAnsi="Calibri" w:cs="Calibri"/>
                <w:color w:val="000000"/>
              </w:rPr>
            </w:pPr>
            <w:r w:rsidRPr="00800238">
              <w:rPr>
                <w:rFonts w:ascii="Calibri" w:hAnsi="Calibri" w:cs="Calibri"/>
                <w:color w:val="000000"/>
              </w:rPr>
              <w:t xml:space="preserve">1 </w:t>
            </w:r>
          </w:p>
        </w:tc>
        <w:tc>
          <w:tcPr>
            <w:tcW w:w="5455" w:type="dxa"/>
            <w:gridSpan w:val="3"/>
          </w:tcPr>
          <w:p w14:paraId="4FF35668" w14:textId="77777777" w:rsidR="00416E2D" w:rsidRPr="00800238" w:rsidRDefault="00416E2D" w:rsidP="0096135C">
            <w:pPr>
              <w:autoSpaceDE w:val="0"/>
              <w:autoSpaceDN w:val="0"/>
              <w:adjustRightInd w:val="0"/>
              <w:rPr>
                <w:rFonts w:ascii="Calibri" w:hAnsi="Calibri" w:cs="Calibri"/>
                <w:color w:val="000000"/>
              </w:rPr>
            </w:pPr>
            <w:r w:rsidRPr="00800238">
              <w:rPr>
                <w:rFonts w:ascii="Calibri" w:hAnsi="Calibri" w:cs="Calibri"/>
                <w:color w:val="000000"/>
              </w:rPr>
              <w:t xml:space="preserve">Financial Proposal Form duly filled, signed and stamped by the bidder </w:t>
            </w:r>
          </w:p>
        </w:tc>
        <w:tc>
          <w:tcPr>
            <w:tcW w:w="1559" w:type="dxa"/>
          </w:tcPr>
          <w:p w14:paraId="4546C4A0" w14:textId="77777777" w:rsidR="00416E2D" w:rsidRPr="00800238" w:rsidRDefault="00416E2D" w:rsidP="0096135C">
            <w:pPr>
              <w:autoSpaceDE w:val="0"/>
              <w:autoSpaceDN w:val="0"/>
              <w:adjustRightInd w:val="0"/>
              <w:rPr>
                <w:rFonts w:ascii="Calibri" w:hAnsi="Calibri" w:cs="Calibri"/>
                <w:color w:val="000000"/>
              </w:rPr>
            </w:pPr>
          </w:p>
        </w:tc>
        <w:tc>
          <w:tcPr>
            <w:tcW w:w="1283" w:type="dxa"/>
            <w:gridSpan w:val="2"/>
          </w:tcPr>
          <w:p w14:paraId="46F1F6BB" w14:textId="77777777" w:rsidR="00416E2D" w:rsidRPr="00800238" w:rsidRDefault="00416E2D" w:rsidP="0096135C">
            <w:pPr>
              <w:autoSpaceDE w:val="0"/>
              <w:autoSpaceDN w:val="0"/>
              <w:adjustRightInd w:val="0"/>
              <w:rPr>
                <w:rFonts w:ascii="Calibri" w:hAnsi="Calibri" w:cs="Calibri"/>
                <w:color w:val="000000"/>
              </w:rPr>
            </w:pPr>
          </w:p>
        </w:tc>
      </w:tr>
      <w:tr w:rsidR="00416E2D" w:rsidRPr="00800238" w14:paraId="229FBBB7" w14:textId="77777777" w:rsidTr="00F23A9E">
        <w:trPr>
          <w:trHeight w:val="115"/>
        </w:trPr>
        <w:tc>
          <w:tcPr>
            <w:tcW w:w="460" w:type="dxa"/>
          </w:tcPr>
          <w:p w14:paraId="6AC405F4" w14:textId="77777777" w:rsidR="00416E2D" w:rsidRPr="00800238" w:rsidRDefault="00416E2D" w:rsidP="0096135C">
            <w:pPr>
              <w:autoSpaceDE w:val="0"/>
              <w:autoSpaceDN w:val="0"/>
              <w:adjustRightInd w:val="0"/>
              <w:rPr>
                <w:rFonts w:ascii="Calibri" w:hAnsi="Calibri" w:cs="Calibri"/>
                <w:color w:val="000000"/>
              </w:rPr>
            </w:pPr>
            <w:r w:rsidRPr="00800238">
              <w:rPr>
                <w:rFonts w:ascii="Calibri" w:hAnsi="Calibri" w:cs="Calibri"/>
                <w:color w:val="000000"/>
              </w:rPr>
              <w:t xml:space="preserve">2 </w:t>
            </w:r>
          </w:p>
        </w:tc>
        <w:tc>
          <w:tcPr>
            <w:tcW w:w="5455" w:type="dxa"/>
            <w:gridSpan w:val="3"/>
          </w:tcPr>
          <w:p w14:paraId="7D254CC9" w14:textId="77777777" w:rsidR="00416E2D" w:rsidRPr="00800238" w:rsidRDefault="00416E2D" w:rsidP="0096135C">
            <w:pPr>
              <w:autoSpaceDE w:val="0"/>
              <w:autoSpaceDN w:val="0"/>
              <w:adjustRightInd w:val="0"/>
              <w:rPr>
                <w:rFonts w:ascii="Calibri" w:hAnsi="Calibri" w:cs="Calibri"/>
                <w:color w:val="000000"/>
              </w:rPr>
            </w:pPr>
            <w:r w:rsidRPr="00800238">
              <w:rPr>
                <w:rFonts w:ascii="Calibri" w:hAnsi="Calibri" w:cs="Calibri"/>
                <w:color w:val="000000"/>
              </w:rPr>
              <w:t xml:space="preserve">Price Schedule Form duly filled, signed and stamped by the bidder </w:t>
            </w:r>
          </w:p>
        </w:tc>
        <w:tc>
          <w:tcPr>
            <w:tcW w:w="1559" w:type="dxa"/>
          </w:tcPr>
          <w:p w14:paraId="1AFFB17C" w14:textId="77777777" w:rsidR="00416E2D" w:rsidRPr="00800238" w:rsidRDefault="00416E2D" w:rsidP="0096135C">
            <w:pPr>
              <w:autoSpaceDE w:val="0"/>
              <w:autoSpaceDN w:val="0"/>
              <w:adjustRightInd w:val="0"/>
              <w:rPr>
                <w:rFonts w:ascii="Calibri" w:hAnsi="Calibri" w:cs="Calibri"/>
                <w:color w:val="000000"/>
              </w:rPr>
            </w:pPr>
          </w:p>
        </w:tc>
        <w:tc>
          <w:tcPr>
            <w:tcW w:w="1283" w:type="dxa"/>
            <w:gridSpan w:val="2"/>
          </w:tcPr>
          <w:p w14:paraId="5E489C44" w14:textId="77777777" w:rsidR="00416E2D" w:rsidRPr="00800238" w:rsidRDefault="00416E2D" w:rsidP="0096135C">
            <w:pPr>
              <w:autoSpaceDE w:val="0"/>
              <w:autoSpaceDN w:val="0"/>
              <w:adjustRightInd w:val="0"/>
              <w:rPr>
                <w:rFonts w:ascii="Calibri" w:hAnsi="Calibri" w:cs="Calibri"/>
                <w:color w:val="000000"/>
              </w:rPr>
            </w:pPr>
          </w:p>
        </w:tc>
      </w:tr>
      <w:tr w:rsidR="00416E2D" w:rsidRPr="00800238" w14:paraId="1650103C" w14:textId="77777777" w:rsidTr="00F23A9E">
        <w:trPr>
          <w:trHeight w:val="115"/>
        </w:trPr>
        <w:tc>
          <w:tcPr>
            <w:tcW w:w="460" w:type="dxa"/>
          </w:tcPr>
          <w:p w14:paraId="64F11B3E" w14:textId="77777777" w:rsidR="00416E2D" w:rsidRPr="00800238" w:rsidRDefault="00416E2D" w:rsidP="0096135C">
            <w:pPr>
              <w:autoSpaceDE w:val="0"/>
              <w:autoSpaceDN w:val="0"/>
              <w:adjustRightInd w:val="0"/>
              <w:rPr>
                <w:rFonts w:ascii="Calibri" w:hAnsi="Calibri" w:cs="Calibri"/>
                <w:color w:val="000000"/>
              </w:rPr>
            </w:pPr>
            <w:r w:rsidRPr="00800238">
              <w:rPr>
                <w:rFonts w:ascii="Calibri" w:hAnsi="Calibri" w:cs="Calibri"/>
                <w:color w:val="000000"/>
              </w:rPr>
              <w:t xml:space="preserve">3 </w:t>
            </w:r>
          </w:p>
        </w:tc>
        <w:tc>
          <w:tcPr>
            <w:tcW w:w="5455" w:type="dxa"/>
            <w:gridSpan w:val="3"/>
          </w:tcPr>
          <w:p w14:paraId="10AF0978" w14:textId="77777777" w:rsidR="00416E2D" w:rsidRPr="00800238" w:rsidRDefault="00416E2D" w:rsidP="0096135C">
            <w:pPr>
              <w:autoSpaceDE w:val="0"/>
              <w:autoSpaceDN w:val="0"/>
              <w:adjustRightInd w:val="0"/>
              <w:rPr>
                <w:rFonts w:ascii="Calibri" w:hAnsi="Calibri" w:cs="Calibri"/>
                <w:color w:val="000000"/>
              </w:rPr>
            </w:pPr>
            <w:r w:rsidRPr="00800238">
              <w:rPr>
                <w:rFonts w:ascii="Calibri" w:hAnsi="Calibri" w:cs="Calibri"/>
                <w:color w:val="000000"/>
              </w:rPr>
              <w:t xml:space="preserve">Bid Security in shape of CDR </w:t>
            </w:r>
          </w:p>
        </w:tc>
        <w:tc>
          <w:tcPr>
            <w:tcW w:w="1559" w:type="dxa"/>
          </w:tcPr>
          <w:p w14:paraId="260B024F" w14:textId="77777777" w:rsidR="00416E2D" w:rsidRPr="00800238" w:rsidRDefault="00416E2D" w:rsidP="0096135C">
            <w:pPr>
              <w:autoSpaceDE w:val="0"/>
              <w:autoSpaceDN w:val="0"/>
              <w:adjustRightInd w:val="0"/>
              <w:rPr>
                <w:rFonts w:ascii="Calibri" w:hAnsi="Calibri" w:cs="Calibri"/>
                <w:color w:val="000000"/>
              </w:rPr>
            </w:pPr>
          </w:p>
        </w:tc>
        <w:tc>
          <w:tcPr>
            <w:tcW w:w="1283" w:type="dxa"/>
            <w:gridSpan w:val="2"/>
          </w:tcPr>
          <w:p w14:paraId="0F644FA4" w14:textId="77777777" w:rsidR="00416E2D" w:rsidRPr="00800238" w:rsidRDefault="00416E2D" w:rsidP="0096135C">
            <w:pPr>
              <w:autoSpaceDE w:val="0"/>
              <w:autoSpaceDN w:val="0"/>
              <w:adjustRightInd w:val="0"/>
              <w:rPr>
                <w:rFonts w:ascii="Calibri" w:hAnsi="Calibri" w:cs="Calibri"/>
                <w:color w:val="000000"/>
              </w:rPr>
            </w:pPr>
          </w:p>
        </w:tc>
      </w:tr>
    </w:tbl>
    <w:p w14:paraId="7A1A3E09" w14:textId="6ED5879E" w:rsidR="00416E2D" w:rsidRPr="00235081" w:rsidRDefault="00416E2D" w:rsidP="00C21C61">
      <w:pPr>
        <w:spacing w:before="58"/>
        <w:ind w:left="194"/>
        <w:rPr>
          <w:rFonts w:asciiTheme="minorHAnsi" w:eastAsia="Calibri" w:hAnsiTheme="minorHAnsi" w:cstheme="minorHAnsi"/>
        </w:rPr>
        <w:sectPr w:rsidR="00416E2D" w:rsidRPr="00235081">
          <w:headerReference w:type="even" r:id="rId25"/>
          <w:headerReference w:type="default" r:id="rId26"/>
          <w:headerReference w:type="first" r:id="rId27"/>
          <w:type w:val="continuous"/>
          <w:pgSz w:w="12240" w:h="15840"/>
          <w:pgMar w:top="1400" w:right="1340" w:bottom="280" w:left="1340" w:header="720" w:footer="720" w:gutter="0"/>
          <w:cols w:space="720"/>
        </w:sectPr>
      </w:pPr>
    </w:p>
    <w:p w14:paraId="2DBFB7B0" w14:textId="77777777" w:rsidR="0034092D" w:rsidRDefault="0034092D" w:rsidP="0034092D">
      <w:bookmarkStart w:id="3" w:name="_Hlk50666703"/>
      <w:r w:rsidRPr="00800238">
        <w:rPr>
          <w:rFonts w:asciiTheme="minorHAnsi" w:hAnsiTheme="minorHAnsi" w:cstheme="minorHAnsi"/>
          <w:b/>
          <w:bCs/>
          <w:color w:val="000000"/>
          <w:sz w:val="22"/>
          <w:szCs w:val="22"/>
        </w:rPr>
        <w:lastRenderedPageBreak/>
        <w:t>Annexure- C</w:t>
      </w:r>
      <w:r>
        <w:rPr>
          <w:rFonts w:cstheme="minorHAnsi"/>
          <w:b/>
          <w:bCs/>
          <w:color w:val="000000"/>
        </w:rPr>
        <w:tab/>
      </w:r>
      <w:r>
        <w:rPr>
          <w:rFonts w:cstheme="minorHAnsi"/>
          <w:b/>
          <w:bCs/>
          <w:color w:val="000000"/>
        </w:rPr>
        <w:tab/>
      </w:r>
      <w:r w:rsidRPr="00800238">
        <w:rPr>
          <w:rFonts w:asciiTheme="minorHAnsi" w:hAnsiTheme="minorHAnsi" w:cstheme="minorHAnsi"/>
          <w:color w:val="000000"/>
          <w:sz w:val="22"/>
          <w:szCs w:val="22"/>
        </w:rPr>
        <w:t xml:space="preserve">Technical </w:t>
      </w:r>
      <w:r w:rsidRPr="00800238">
        <w:rPr>
          <w:rFonts w:asciiTheme="minorHAnsi" w:hAnsiTheme="minorHAnsi" w:cstheme="minorHAnsi"/>
          <w:b/>
          <w:bCs/>
          <w:color w:val="000000"/>
          <w:sz w:val="22"/>
          <w:szCs w:val="22"/>
        </w:rPr>
        <w:t xml:space="preserve">BID FORM </w:t>
      </w: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1391"/>
        <w:gridCol w:w="1450"/>
        <w:gridCol w:w="738"/>
        <w:gridCol w:w="107"/>
        <w:gridCol w:w="736"/>
        <w:gridCol w:w="965"/>
        <w:gridCol w:w="484"/>
        <w:gridCol w:w="921"/>
        <w:gridCol w:w="396"/>
        <w:gridCol w:w="1601"/>
      </w:tblGrid>
      <w:tr w:rsidR="0034092D" w:rsidRPr="00800238" w14:paraId="7EF89F2E" w14:textId="77777777" w:rsidTr="0096135C">
        <w:trPr>
          <w:trHeight w:val="220"/>
        </w:trPr>
        <w:tc>
          <w:tcPr>
            <w:tcW w:w="812" w:type="dxa"/>
          </w:tcPr>
          <w:p w14:paraId="2EF6954F" w14:textId="77777777" w:rsidR="0034092D" w:rsidRPr="00800238" w:rsidRDefault="0034092D" w:rsidP="0096135C">
            <w:pPr>
              <w:autoSpaceDE w:val="0"/>
              <w:autoSpaceDN w:val="0"/>
              <w:adjustRightInd w:val="0"/>
              <w:rPr>
                <w:rFonts w:asciiTheme="minorHAnsi" w:hAnsiTheme="minorHAnsi" w:cstheme="minorHAnsi"/>
                <w:b/>
                <w:bCs/>
                <w:color w:val="000000"/>
                <w:sz w:val="22"/>
                <w:szCs w:val="22"/>
              </w:rPr>
            </w:pPr>
            <w:r w:rsidRPr="00800238">
              <w:rPr>
                <w:rFonts w:asciiTheme="minorHAnsi" w:hAnsiTheme="minorHAnsi" w:cstheme="minorHAnsi"/>
                <w:b/>
                <w:bCs/>
                <w:color w:val="000000"/>
                <w:sz w:val="22"/>
                <w:szCs w:val="22"/>
              </w:rPr>
              <w:t>S. No</w:t>
            </w:r>
          </w:p>
        </w:tc>
        <w:tc>
          <w:tcPr>
            <w:tcW w:w="6792" w:type="dxa"/>
            <w:gridSpan w:val="8"/>
          </w:tcPr>
          <w:p w14:paraId="44CABE48"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b/>
                <w:bCs/>
                <w:color w:val="000000"/>
                <w:sz w:val="22"/>
                <w:szCs w:val="22"/>
              </w:rPr>
              <w:t xml:space="preserve">Particulars </w:t>
            </w:r>
          </w:p>
        </w:tc>
        <w:tc>
          <w:tcPr>
            <w:tcW w:w="1997" w:type="dxa"/>
            <w:gridSpan w:val="2"/>
            <w:vMerge w:val="restart"/>
          </w:tcPr>
          <w:p w14:paraId="30F2AE0B" w14:textId="77777777" w:rsidR="0034092D" w:rsidRDefault="0034092D" w:rsidP="0096135C">
            <w:pPr>
              <w:autoSpaceDE w:val="0"/>
              <w:autoSpaceDN w:val="0"/>
              <w:adjustRightInd w:val="0"/>
              <w:rPr>
                <w:rFonts w:cstheme="minorHAnsi"/>
                <w:b/>
                <w:bCs/>
                <w:color w:val="000000"/>
              </w:rPr>
            </w:pPr>
          </w:p>
          <w:p w14:paraId="690BA653" w14:textId="77777777" w:rsidR="0034092D" w:rsidRPr="00800238" w:rsidRDefault="0034092D" w:rsidP="0096135C">
            <w:pPr>
              <w:autoSpaceDE w:val="0"/>
              <w:autoSpaceDN w:val="0"/>
              <w:adjustRightInd w:val="0"/>
              <w:rPr>
                <w:rFonts w:cstheme="minorHAnsi"/>
                <w:b/>
                <w:bCs/>
                <w:color w:val="000000"/>
              </w:rPr>
            </w:pPr>
            <w:r w:rsidRPr="00800238">
              <w:rPr>
                <w:rFonts w:asciiTheme="minorHAnsi" w:hAnsiTheme="minorHAnsi" w:cstheme="minorHAnsi"/>
                <w:b/>
                <w:bCs/>
                <w:color w:val="000000"/>
                <w:sz w:val="22"/>
                <w:szCs w:val="22"/>
              </w:rPr>
              <w:t>Bidder's Response</w:t>
            </w:r>
          </w:p>
        </w:tc>
      </w:tr>
      <w:tr w:rsidR="0034092D" w:rsidRPr="00800238" w14:paraId="760D2E44" w14:textId="77777777" w:rsidTr="0096135C">
        <w:trPr>
          <w:trHeight w:val="118"/>
        </w:trPr>
        <w:tc>
          <w:tcPr>
            <w:tcW w:w="812" w:type="dxa"/>
          </w:tcPr>
          <w:p w14:paraId="22FFB088" w14:textId="77777777" w:rsidR="0034092D" w:rsidRPr="006328E1" w:rsidRDefault="0034092D" w:rsidP="0096135C">
            <w:pPr>
              <w:autoSpaceDE w:val="0"/>
              <w:autoSpaceDN w:val="0"/>
              <w:adjustRightInd w:val="0"/>
              <w:rPr>
                <w:rFonts w:asciiTheme="minorHAnsi" w:hAnsiTheme="minorHAnsi" w:cstheme="minorHAnsi"/>
                <w:b/>
                <w:bCs/>
                <w:color w:val="000000"/>
                <w:sz w:val="22"/>
                <w:szCs w:val="22"/>
              </w:rPr>
            </w:pPr>
            <w:r>
              <w:rPr>
                <w:rFonts w:cstheme="minorHAnsi"/>
                <w:b/>
                <w:bCs/>
                <w:color w:val="000000"/>
              </w:rPr>
              <w:t>A</w:t>
            </w:r>
          </w:p>
        </w:tc>
        <w:tc>
          <w:tcPr>
            <w:tcW w:w="6792" w:type="dxa"/>
            <w:gridSpan w:val="8"/>
          </w:tcPr>
          <w:p w14:paraId="46241EF5"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b/>
                <w:bCs/>
                <w:color w:val="000000"/>
                <w:sz w:val="22"/>
                <w:szCs w:val="22"/>
              </w:rPr>
              <w:t xml:space="preserve">Information about the Bidder </w:t>
            </w:r>
          </w:p>
        </w:tc>
        <w:tc>
          <w:tcPr>
            <w:tcW w:w="1997" w:type="dxa"/>
            <w:gridSpan w:val="2"/>
            <w:vMerge/>
          </w:tcPr>
          <w:p w14:paraId="72C476C4" w14:textId="77777777" w:rsidR="0034092D" w:rsidRPr="00800238" w:rsidRDefault="0034092D" w:rsidP="0096135C">
            <w:pPr>
              <w:autoSpaceDE w:val="0"/>
              <w:autoSpaceDN w:val="0"/>
              <w:adjustRightInd w:val="0"/>
              <w:rPr>
                <w:rFonts w:cstheme="minorHAnsi"/>
                <w:b/>
                <w:bCs/>
                <w:color w:val="000000"/>
              </w:rPr>
            </w:pPr>
          </w:p>
        </w:tc>
      </w:tr>
      <w:tr w:rsidR="0034092D" w:rsidRPr="00800238" w14:paraId="2C83F208" w14:textId="77777777" w:rsidTr="0096135C">
        <w:trPr>
          <w:trHeight w:val="107"/>
        </w:trPr>
        <w:tc>
          <w:tcPr>
            <w:tcW w:w="812" w:type="dxa"/>
            <w:vMerge w:val="restart"/>
          </w:tcPr>
          <w:p w14:paraId="72B4EAA6"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p>
        </w:tc>
        <w:tc>
          <w:tcPr>
            <w:tcW w:w="6792" w:type="dxa"/>
            <w:gridSpan w:val="8"/>
          </w:tcPr>
          <w:p w14:paraId="219ADD90"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color w:val="000000"/>
                <w:sz w:val="22"/>
                <w:szCs w:val="22"/>
              </w:rPr>
              <w:t xml:space="preserve">Name of the Company </w:t>
            </w:r>
          </w:p>
        </w:tc>
        <w:tc>
          <w:tcPr>
            <w:tcW w:w="1997" w:type="dxa"/>
            <w:gridSpan w:val="2"/>
          </w:tcPr>
          <w:p w14:paraId="4D32AF82" w14:textId="77777777" w:rsidR="0034092D" w:rsidRPr="00800238" w:rsidRDefault="0034092D" w:rsidP="0096135C">
            <w:pPr>
              <w:autoSpaceDE w:val="0"/>
              <w:autoSpaceDN w:val="0"/>
              <w:adjustRightInd w:val="0"/>
              <w:rPr>
                <w:rFonts w:cstheme="minorHAnsi"/>
                <w:color w:val="000000"/>
              </w:rPr>
            </w:pPr>
          </w:p>
        </w:tc>
      </w:tr>
      <w:tr w:rsidR="0034092D" w:rsidRPr="00800238" w14:paraId="1E937FBB" w14:textId="77777777" w:rsidTr="0096135C">
        <w:trPr>
          <w:trHeight w:val="107"/>
        </w:trPr>
        <w:tc>
          <w:tcPr>
            <w:tcW w:w="812" w:type="dxa"/>
            <w:vMerge/>
          </w:tcPr>
          <w:p w14:paraId="5CE8F4A5"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p>
        </w:tc>
        <w:tc>
          <w:tcPr>
            <w:tcW w:w="6792" w:type="dxa"/>
            <w:gridSpan w:val="8"/>
          </w:tcPr>
          <w:p w14:paraId="6FFE52AD"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color w:val="000000"/>
                <w:sz w:val="22"/>
                <w:szCs w:val="22"/>
              </w:rPr>
              <w:t xml:space="preserve">Year of Incorporation/Registration </w:t>
            </w:r>
          </w:p>
        </w:tc>
        <w:tc>
          <w:tcPr>
            <w:tcW w:w="1997" w:type="dxa"/>
            <w:gridSpan w:val="2"/>
          </w:tcPr>
          <w:p w14:paraId="0AB6B6E7" w14:textId="77777777" w:rsidR="0034092D" w:rsidRPr="00800238" w:rsidRDefault="0034092D" w:rsidP="0096135C">
            <w:pPr>
              <w:autoSpaceDE w:val="0"/>
              <w:autoSpaceDN w:val="0"/>
              <w:adjustRightInd w:val="0"/>
              <w:rPr>
                <w:rFonts w:cstheme="minorHAnsi"/>
                <w:color w:val="000000"/>
              </w:rPr>
            </w:pPr>
          </w:p>
        </w:tc>
      </w:tr>
      <w:tr w:rsidR="0034092D" w:rsidRPr="00800238" w14:paraId="249B4999" w14:textId="77777777" w:rsidTr="0096135C">
        <w:trPr>
          <w:trHeight w:val="107"/>
        </w:trPr>
        <w:tc>
          <w:tcPr>
            <w:tcW w:w="812" w:type="dxa"/>
            <w:vMerge/>
          </w:tcPr>
          <w:p w14:paraId="1B97EB2C"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p>
        </w:tc>
        <w:tc>
          <w:tcPr>
            <w:tcW w:w="6792" w:type="dxa"/>
            <w:gridSpan w:val="8"/>
          </w:tcPr>
          <w:p w14:paraId="2E25C057"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color w:val="000000"/>
                <w:sz w:val="22"/>
                <w:szCs w:val="22"/>
              </w:rPr>
              <w:t xml:space="preserve">NTN Registration Number </w:t>
            </w:r>
          </w:p>
        </w:tc>
        <w:tc>
          <w:tcPr>
            <w:tcW w:w="1997" w:type="dxa"/>
            <w:gridSpan w:val="2"/>
          </w:tcPr>
          <w:p w14:paraId="79509CC6" w14:textId="77777777" w:rsidR="0034092D" w:rsidRPr="00800238" w:rsidRDefault="0034092D" w:rsidP="0096135C">
            <w:pPr>
              <w:autoSpaceDE w:val="0"/>
              <w:autoSpaceDN w:val="0"/>
              <w:adjustRightInd w:val="0"/>
              <w:rPr>
                <w:rFonts w:cstheme="minorHAnsi"/>
                <w:color w:val="000000"/>
              </w:rPr>
            </w:pPr>
          </w:p>
        </w:tc>
      </w:tr>
      <w:tr w:rsidR="0034092D" w:rsidRPr="00800238" w14:paraId="46460B13" w14:textId="77777777" w:rsidTr="0096135C">
        <w:trPr>
          <w:trHeight w:val="107"/>
        </w:trPr>
        <w:tc>
          <w:tcPr>
            <w:tcW w:w="812" w:type="dxa"/>
            <w:vMerge/>
          </w:tcPr>
          <w:p w14:paraId="74633B2F"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p>
        </w:tc>
        <w:tc>
          <w:tcPr>
            <w:tcW w:w="6792" w:type="dxa"/>
            <w:gridSpan w:val="8"/>
          </w:tcPr>
          <w:p w14:paraId="1DE27AA7" w14:textId="146A948B"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color w:val="000000"/>
                <w:sz w:val="22"/>
                <w:szCs w:val="22"/>
              </w:rPr>
              <w:t>GST Registration Number</w:t>
            </w:r>
            <w:r w:rsidR="00BC4E73">
              <w:rPr>
                <w:rFonts w:asciiTheme="minorHAnsi" w:hAnsiTheme="minorHAnsi" w:cstheme="minorHAnsi"/>
                <w:color w:val="000000"/>
                <w:sz w:val="22"/>
                <w:szCs w:val="22"/>
              </w:rPr>
              <w:t>, and KPRA Registration Number</w:t>
            </w:r>
          </w:p>
        </w:tc>
        <w:tc>
          <w:tcPr>
            <w:tcW w:w="1997" w:type="dxa"/>
            <w:gridSpan w:val="2"/>
          </w:tcPr>
          <w:p w14:paraId="148826D2" w14:textId="77777777" w:rsidR="0034092D" w:rsidRPr="00800238" w:rsidRDefault="0034092D" w:rsidP="0096135C">
            <w:pPr>
              <w:autoSpaceDE w:val="0"/>
              <w:autoSpaceDN w:val="0"/>
              <w:adjustRightInd w:val="0"/>
              <w:rPr>
                <w:rFonts w:cstheme="minorHAnsi"/>
                <w:color w:val="000000"/>
              </w:rPr>
            </w:pPr>
          </w:p>
        </w:tc>
      </w:tr>
      <w:tr w:rsidR="0034092D" w:rsidRPr="00800238" w14:paraId="1C9569F4" w14:textId="77777777" w:rsidTr="0096135C">
        <w:trPr>
          <w:trHeight w:val="107"/>
        </w:trPr>
        <w:tc>
          <w:tcPr>
            <w:tcW w:w="812" w:type="dxa"/>
            <w:vMerge/>
          </w:tcPr>
          <w:p w14:paraId="0823A801"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p>
        </w:tc>
        <w:tc>
          <w:tcPr>
            <w:tcW w:w="6792" w:type="dxa"/>
            <w:gridSpan w:val="8"/>
          </w:tcPr>
          <w:p w14:paraId="5AF0E882" w14:textId="397F845A"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color w:val="000000"/>
                <w:sz w:val="22"/>
                <w:szCs w:val="22"/>
              </w:rPr>
              <w:t xml:space="preserve">No. of Branches in </w:t>
            </w:r>
            <w:r w:rsidR="00BC4E73">
              <w:rPr>
                <w:rFonts w:asciiTheme="minorHAnsi" w:hAnsiTheme="minorHAnsi" w:cstheme="minorHAnsi"/>
                <w:color w:val="000000"/>
                <w:sz w:val="22"/>
                <w:szCs w:val="22"/>
              </w:rPr>
              <w:t>Khyber Pakhtunkhwa</w:t>
            </w:r>
          </w:p>
        </w:tc>
        <w:tc>
          <w:tcPr>
            <w:tcW w:w="1997" w:type="dxa"/>
            <w:gridSpan w:val="2"/>
          </w:tcPr>
          <w:p w14:paraId="67149B44" w14:textId="77777777" w:rsidR="0034092D" w:rsidRPr="00800238" w:rsidRDefault="0034092D" w:rsidP="0096135C">
            <w:pPr>
              <w:autoSpaceDE w:val="0"/>
              <w:autoSpaceDN w:val="0"/>
              <w:adjustRightInd w:val="0"/>
              <w:rPr>
                <w:rFonts w:cstheme="minorHAnsi"/>
                <w:color w:val="000000"/>
              </w:rPr>
            </w:pPr>
          </w:p>
        </w:tc>
      </w:tr>
      <w:tr w:rsidR="0034092D" w:rsidRPr="00800238" w14:paraId="37C193FD" w14:textId="77777777" w:rsidTr="0096135C">
        <w:trPr>
          <w:trHeight w:val="107"/>
        </w:trPr>
        <w:tc>
          <w:tcPr>
            <w:tcW w:w="812" w:type="dxa"/>
            <w:vMerge/>
          </w:tcPr>
          <w:p w14:paraId="2B0E7ED9"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p>
        </w:tc>
        <w:tc>
          <w:tcPr>
            <w:tcW w:w="6792" w:type="dxa"/>
            <w:gridSpan w:val="8"/>
          </w:tcPr>
          <w:p w14:paraId="66251010" w14:textId="1EA774BC"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color w:val="000000"/>
                <w:sz w:val="22"/>
                <w:szCs w:val="22"/>
              </w:rPr>
              <w:t xml:space="preserve">Location of Branches (Cities) </w:t>
            </w:r>
          </w:p>
        </w:tc>
        <w:tc>
          <w:tcPr>
            <w:tcW w:w="1997" w:type="dxa"/>
            <w:gridSpan w:val="2"/>
          </w:tcPr>
          <w:p w14:paraId="36E62FB9" w14:textId="77777777" w:rsidR="0034092D" w:rsidRPr="00800238" w:rsidRDefault="0034092D" w:rsidP="0096135C">
            <w:pPr>
              <w:autoSpaceDE w:val="0"/>
              <w:autoSpaceDN w:val="0"/>
              <w:adjustRightInd w:val="0"/>
              <w:rPr>
                <w:rFonts w:cstheme="minorHAnsi"/>
                <w:color w:val="000000"/>
              </w:rPr>
            </w:pPr>
          </w:p>
        </w:tc>
      </w:tr>
      <w:tr w:rsidR="0034092D" w:rsidRPr="00800238" w14:paraId="3950F291" w14:textId="77777777" w:rsidTr="0096135C">
        <w:trPr>
          <w:trHeight w:val="107"/>
        </w:trPr>
        <w:tc>
          <w:tcPr>
            <w:tcW w:w="812" w:type="dxa"/>
            <w:vMerge/>
          </w:tcPr>
          <w:p w14:paraId="18572B34"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p>
        </w:tc>
        <w:tc>
          <w:tcPr>
            <w:tcW w:w="6792" w:type="dxa"/>
            <w:gridSpan w:val="8"/>
          </w:tcPr>
          <w:p w14:paraId="632118A5"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color w:val="000000"/>
                <w:sz w:val="22"/>
                <w:szCs w:val="22"/>
              </w:rPr>
              <w:t xml:space="preserve">Address </w:t>
            </w:r>
          </w:p>
        </w:tc>
        <w:tc>
          <w:tcPr>
            <w:tcW w:w="1997" w:type="dxa"/>
            <w:gridSpan w:val="2"/>
          </w:tcPr>
          <w:p w14:paraId="07BB58F9" w14:textId="77777777" w:rsidR="0034092D" w:rsidRPr="00800238" w:rsidRDefault="0034092D" w:rsidP="0096135C">
            <w:pPr>
              <w:autoSpaceDE w:val="0"/>
              <w:autoSpaceDN w:val="0"/>
              <w:adjustRightInd w:val="0"/>
              <w:rPr>
                <w:rFonts w:cstheme="minorHAnsi"/>
                <w:color w:val="000000"/>
              </w:rPr>
            </w:pPr>
          </w:p>
        </w:tc>
      </w:tr>
      <w:tr w:rsidR="0034092D" w:rsidRPr="00800238" w14:paraId="21A5FCB2" w14:textId="77777777" w:rsidTr="0096135C">
        <w:trPr>
          <w:trHeight w:val="107"/>
        </w:trPr>
        <w:tc>
          <w:tcPr>
            <w:tcW w:w="812" w:type="dxa"/>
            <w:vMerge/>
          </w:tcPr>
          <w:p w14:paraId="717681A9"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p>
        </w:tc>
        <w:tc>
          <w:tcPr>
            <w:tcW w:w="6792" w:type="dxa"/>
            <w:gridSpan w:val="8"/>
          </w:tcPr>
          <w:p w14:paraId="6A591A31"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color w:val="000000"/>
                <w:sz w:val="22"/>
                <w:szCs w:val="22"/>
              </w:rPr>
              <w:t xml:space="preserve">Office Telephone Number </w:t>
            </w:r>
          </w:p>
        </w:tc>
        <w:tc>
          <w:tcPr>
            <w:tcW w:w="1997" w:type="dxa"/>
            <w:gridSpan w:val="2"/>
          </w:tcPr>
          <w:p w14:paraId="774EB5EB" w14:textId="77777777" w:rsidR="0034092D" w:rsidRPr="00800238" w:rsidRDefault="0034092D" w:rsidP="0096135C">
            <w:pPr>
              <w:autoSpaceDE w:val="0"/>
              <w:autoSpaceDN w:val="0"/>
              <w:adjustRightInd w:val="0"/>
              <w:rPr>
                <w:rFonts w:cstheme="minorHAnsi"/>
                <w:color w:val="000000"/>
              </w:rPr>
            </w:pPr>
          </w:p>
        </w:tc>
      </w:tr>
      <w:tr w:rsidR="0034092D" w:rsidRPr="00800238" w14:paraId="76E40926" w14:textId="77777777" w:rsidTr="0096135C">
        <w:trPr>
          <w:trHeight w:val="107"/>
        </w:trPr>
        <w:tc>
          <w:tcPr>
            <w:tcW w:w="812" w:type="dxa"/>
            <w:vMerge/>
          </w:tcPr>
          <w:p w14:paraId="77DC0A1C"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p>
        </w:tc>
        <w:tc>
          <w:tcPr>
            <w:tcW w:w="6792" w:type="dxa"/>
            <w:gridSpan w:val="8"/>
          </w:tcPr>
          <w:p w14:paraId="4F7CBF05"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color w:val="000000"/>
                <w:sz w:val="22"/>
                <w:szCs w:val="22"/>
              </w:rPr>
              <w:t xml:space="preserve">Email Address of the Company </w:t>
            </w:r>
          </w:p>
        </w:tc>
        <w:tc>
          <w:tcPr>
            <w:tcW w:w="1997" w:type="dxa"/>
            <w:gridSpan w:val="2"/>
          </w:tcPr>
          <w:p w14:paraId="7FB8FD8D" w14:textId="77777777" w:rsidR="0034092D" w:rsidRPr="00800238" w:rsidRDefault="0034092D" w:rsidP="0096135C">
            <w:pPr>
              <w:autoSpaceDE w:val="0"/>
              <w:autoSpaceDN w:val="0"/>
              <w:adjustRightInd w:val="0"/>
              <w:rPr>
                <w:rFonts w:cstheme="minorHAnsi"/>
                <w:color w:val="000000"/>
              </w:rPr>
            </w:pPr>
          </w:p>
        </w:tc>
      </w:tr>
      <w:tr w:rsidR="0034092D" w:rsidRPr="00800238" w14:paraId="310369B6" w14:textId="77777777" w:rsidTr="0096135C">
        <w:trPr>
          <w:trHeight w:val="107"/>
        </w:trPr>
        <w:tc>
          <w:tcPr>
            <w:tcW w:w="812" w:type="dxa"/>
            <w:vMerge/>
          </w:tcPr>
          <w:p w14:paraId="253FEB9F"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p>
        </w:tc>
        <w:tc>
          <w:tcPr>
            <w:tcW w:w="6792" w:type="dxa"/>
            <w:gridSpan w:val="8"/>
          </w:tcPr>
          <w:p w14:paraId="203EED22"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color w:val="000000"/>
                <w:sz w:val="22"/>
                <w:szCs w:val="22"/>
              </w:rPr>
              <w:t xml:space="preserve">Name of Contact Person </w:t>
            </w:r>
          </w:p>
        </w:tc>
        <w:tc>
          <w:tcPr>
            <w:tcW w:w="1997" w:type="dxa"/>
            <w:gridSpan w:val="2"/>
          </w:tcPr>
          <w:p w14:paraId="291BF7F0" w14:textId="77777777" w:rsidR="0034092D" w:rsidRPr="00800238" w:rsidRDefault="0034092D" w:rsidP="0096135C">
            <w:pPr>
              <w:autoSpaceDE w:val="0"/>
              <w:autoSpaceDN w:val="0"/>
              <w:adjustRightInd w:val="0"/>
              <w:rPr>
                <w:rFonts w:cstheme="minorHAnsi"/>
                <w:color w:val="000000"/>
              </w:rPr>
            </w:pPr>
          </w:p>
        </w:tc>
      </w:tr>
      <w:tr w:rsidR="0034092D" w:rsidRPr="00800238" w14:paraId="62320248" w14:textId="77777777" w:rsidTr="0096135C">
        <w:trPr>
          <w:trHeight w:val="107"/>
        </w:trPr>
        <w:tc>
          <w:tcPr>
            <w:tcW w:w="812" w:type="dxa"/>
            <w:vMerge/>
          </w:tcPr>
          <w:p w14:paraId="6AFB3572"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p>
        </w:tc>
        <w:tc>
          <w:tcPr>
            <w:tcW w:w="6792" w:type="dxa"/>
            <w:gridSpan w:val="8"/>
          </w:tcPr>
          <w:p w14:paraId="423E3772"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color w:val="000000"/>
                <w:sz w:val="22"/>
                <w:szCs w:val="22"/>
              </w:rPr>
              <w:t xml:space="preserve">Mobile No. of Contact Person </w:t>
            </w:r>
          </w:p>
        </w:tc>
        <w:tc>
          <w:tcPr>
            <w:tcW w:w="1997" w:type="dxa"/>
            <w:gridSpan w:val="2"/>
          </w:tcPr>
          <w:p w14:paraId="67E1F2F1" w14:textId="77777777" w:rsidR="0034092D" w:rsidRPr="00800238" w:rsidRDefault="0034092D" w:rsidP="0096135C">
            <w:pPr>
              <w:autoSpaceDE w:val="0"/>
              <w:autoSpaceDN w:val="0"/>
              <w:adjustRightInd w:val="0"/>
              <w:rPr>
                <w:rFonts w:cstheme="minorHAnsi"/>
                <w:color w:val="000000"/>
              </w:rPr>
            </w:pPr>
          </w:p>
        </w:tc>
      </w:tr>
      <w:tr w:rsidR="0034092D" w:rsidRPr="00800238" w14:paraId="790DE066" w14:textId="77777777" w:rsidTr="0096135C">
        <w:trPr>
          <w:trHeight w:val="107"/>
        </w:trPr>
        <w:tc>
          <w:tcPr>
            <w:tcW w:w="812" w:type="dxa"/>
            <w:vMerge/>
          </w:tcPr>
          <w:p w14:paraId="338E723A"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p>
        </w:tc>
        <w:tc>
          <w:tcPr>
            <w:tcW w:w="6792" w:type="dxa"/>
            <w:gridSpan w:val="8"/>
          </w:tcPr>
          <w:p w14:paraId="7AC0EE63"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color w:val="000000"/>
                <w:sz w:val="22"/>
                <w:szCs w:val="22"/>
              </w:rPr>
              <w:t xml:space="preserve">Email Address of Contact Person </w:t>
            </w:r>
          </w:p>
        </w:tc>
        <w:tc>
          <w:tcPr>
            <w:tcW w:w="1997" w:type="dxa"/>
            <w:gridSpan w:val="2"/>
          </w:tcPr>
          <w:p w14:paraId="56864B91" w14:textId="77777777" w:rsidR="0034092D" w:rsidRPr="00800238" w:rsidRDefault="0034092D" w:rsidP="0096135C">
            <w:pPr>
              <w:autoSpaceDE w:val="0"/>
              <w:autoSpaceDN w:val="0"/>
              <w:adjustRightInd w:val="0"/>
              <w:rPr>
                <w:rFonts w:cstheme="minorHAnsi"/>
                <w:color w:val="000000"/>
              </w:rPr>
            </w:pPr>
          </w:p>
        </w:tc>
      </w:tr>
      <w:bookmarkEnd w:id="3"/>
      <w:tr w:rsidR="0034092D" w:rsidRPr="00800238" w14:paraId="3DC91FCC" w14:textId="77777777" w:rsidTr="0096135C">
        <w:trPr>
          <w:trHeight w:val="238"/>
        </w:trPr>
        <w:tc>
          <w:tcPr>
            <w:tcW w:w="812" w:type="dxa"/>
            <w:vMerge w:val="restart"/>
          </w:tcPr>
          <w:p w14:paraId="2466AA62" w14:textId="77777777" w:rsidR="0034092D" w:rsidRPr="006328E1" w:rsidRDefault="0034092D" w:rsidP="0096135C">
            <w:pPr>
              <w:autoSpaceDE w:val="0"/>
              <w:autoSpaceDN w:val="0"/>
              <w:adjustRightInd w:val="0"/>
              <w:rPr>
                <w:rFonts w:asciiTheme="minorHAnsi" w:hAnsiTheme="minorHAnsi" w:cstheme="minorHAnsi"/>
                <w:b/>
                <w:bCs/>
                <w:color w:val="000000"/>
                <w:sz w:val="22"/>
                <w:szCs w:val="22"/>
              </w:rPr>
            </w:pPr>
            <w:r>
              <w:rPr>
                <w:rFonts w:cstheme="minorHAnsi"/>
                <w:b/>
                <w:bCs/>
                <w:color w:val="000000"/>
              </w:rPr>
              <w:t>B</w:t>
            </w:r>
          </w:p>
        </w:tc>
        <w:tc>
          <w:tcPr>
            <w:tcW w:w="8789" w:type="dxa"/>
            <w:gridSpan w:val="10"/>
          </w:tcPr>
          <w:p w14:paraId="11A338DD" w14:textId="77777777" w:rsidR="0034092D" w:rsidRPr="00800238" w:rsidRDefault="0034092D" w:rsidP="0096135C">
            <w:pPr>
              <w:autoSpaceDE w:val="0"/>
              <w:autoSpaceDN w:val="0"/>
              <w:adjustRightInd w:val="0"/>
              <w:rPr>
                <w:rFonts w:cstheme="minorHAnsi"/>
                <w:b/>
                <w:bCs/>
                <w:color w:val="000000"/>
              </w:rPr>
            </w:pPr>
            <w:r w:rsidRPr="00800238">
              <w:rPr>
                <w:rFonts w:asciiTheme="minorHAnsi" w:hAnsiTheme="minorHAnsi" w:cstheme="minorHAnsi"/>
                <w:b/>
                <w:bCs/>
                <w:color w:val="000000"/>
                <w:sz w:val="22"/>
                <w:szCs w:val="22"/>
              </w:rPr>
              <w:t>Facilities available at the workshop of the Bidder (Detail of Plant and Machines required in the Evaluation Criteria)</w:t>
            </w:r>
          </w:p>
        </w:tc>
      </w:tr>
      <w:tr w:rsidR="0034092D" w:rsidRPr="00800238" w14:paraId="13AC0FFA" w14:textId="77777777" w:rsidTr="0096135C">
        <w:trPr>
          <w:trHeight w:val="246"/>
        </w:trPr>
        <w:tc>
          <w:tcPr>
            <w:tcW w:w="812" w:type="dxa"/>
            <w:vMerge/>
          </w:tcPr>
          <w:p w14:paraId="67D5A0B6" w14:textId="77777777" w:rsidR="0034092D" w:rsidRPr="00800238" w:rsidRDefault="0034092D" w:rsidP="0096135C">
            <w:pPr>
              <w:autoSpaceDE w:val="0"/>
              <w:autoSpaceDN w:val="0"/>
              <w:adjustRightInd w:val="0"/>
              <w:rPr>
                <w:rFonts w:asciiTheme="minorHAnsi" w:hAnsiTheme="minorHAnsi" w:cstheme="minorHAnsi"/>
                <w:b/>
                <w:bCs/>
                <w:color w:val="000000"/>
                <w:sz w:val="22"/>
                <w:szCs w:val="22"/>
              </w:rPr>
            </w:pPr>
          </w:p>
        </w:tc>
        <w:tc>
          <w:tcPr>
            <w:tcW w:w="3579" w:type="dxa"/>
            <w:gridSpan w:val="3"/>
          </w:tcPr>
          <w:p w14:paraId="09834A86"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b/>
                <w:bCs/>
                <w:color w:val="000000"/>
                <w:sz w:val="22"/>
                <w:szCs w:val="22"/>
              </w:rPr>
              <w:t xml:space="preserve">Name of the Lot </w:t>
            </w:r>
          </w:p>
        </w:tc>
        <w:tc>
          <w:tcPr>
            <w:tcW w:w="3213" w:type="dxa"/>
            <w:gridSpan w:val="5"/>
          </w:tcPr>
          <w:p w14:paraId="0CCEB972"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b/>
                <w:bCs/>
                <w:color w:val="000000"/>
                <w:sz w:val="22"/>
                <w:szCs w:val="22"/>
              </w:rPr>
              <w:t xml:space="preserve">Name of the Plant / Machines </w:t>
            </w:r>
          </w:p>
        </w:tc>
        <w:tc>
          <w:tcPr>
            <w:tcW w:w="1997" w:type="dxa"/>
            <w:gridSpan w:val="2"/>
          </w:tcPr>
          <w:p w14:paraId="71ACF7D1" w14:textId="77777777" w:rsidR="0034092D" w:rsidRPr="00800238" w:rsidRDefault="0034092D" w:rsidP="0096135C">
            <w:pPr>
              <w:autoSpaceDE w:val="0"/>
              <w:autoSpaceDN w:val="0"/>
              <w:adjustRightInd w:val="0"/>
              <w:rPr>
                <w:rFonts w:cstheme="minorHAnsi"/>
                <w:b/>
                <w:bCs/>
                <w:color w:val="000000"/>
              </w:rPr>
            </w:pPr>
            <w:r w:rsidRPr="00800238">
              <w:rPr>
                <w:rFonts w:asciiTheme="minorHAnsi" w:hAnsiTheme="minorHAnsi" w:cstheme="minorHAnsi"/>
                <w:b/>
                <w:bCs/>
                <w:color w:val="000000"/>
                <w:sz w:val="22"/>
                <w:szCs w:val="22"/>
              </w:rPr>
              <w:t xml:space="preserve">Availability (Y/N) </w:t>
            </w:r>
          </w:p>
        </w:tc>
      </w:tr>
      <w:tr w:rsidR="0034092D" w:rsidRPr="00800238" w14:paraId="00851E86" w14:textId="77777777" w:rsidTr="0096135C">
        <w:trPr>
          <w:trHeight w:val="286"/>
        </w:trPr>
        <w:tc>
          <w:tcPr>
            <w:tcW w:w="812" w:type="dxa"/>
            <w:vMerge/>
          </w:tcPr>
          <w:p w14:paraId="4AEDB7D2" w14:textId="77777777" w:rsidR="0034092D" w:rsidRPr="00800238" w:rsidRDefault="0034092D" w:rsidP="0096135C">
            <w:pPr>
              <w:autoSpaceDE w:val="0"/>
              <w:autoSpaceDN w:val="0"/>
              <w:adjustRightInd w:val="0"/>
              <w:rPr>
                <w:rFonts w:asciiTheme="minorHAnsi" w:hAnsiTheme="minorHAnsi" w:cstheme="minorHAnsi"/>
                <w:b/>
                <w:bCs/>
                <w:color w:val="000000"/>
                <w:sz w:val="22"/>
                <w:szCs w:val="22"/>
              </w:rPr>
            </w:pPr>
          </w:p>
        </w:tc>
        <w:tc>
          <w:tcPr>
            <w:tcW w:w="3579" w:type="dxa"/>
            <w:gridSpan w:val="3"/>
            <w:vMerge w:val="restart"/>
          </w:tcPr>
          <w:p w14:paraId="1CB1D081"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b/>
                <w:bCs/>
                <w:color w:val="000000"/>
                <w:sz w:val="22"/>
                <w:szCs w:val="22"/>
              </w:rPr>
              <w:t xml:space="preserve">Wood Furniture </w:t>
            </w:r>
          </w:p>
        </w:tc>
        <w:tc>
          <w:tcPr>
            <w:tcW w:w="3213" w:type="dxa"/>
            <w:gridSpan w:val="5"/>
          </w:tcPr>
          <w:p w14:paraId="6C9896D7"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color w:val="000000"/>
                <w:sz w:val="22"/>
                <w:szCs w:val="22"/>
              </w:rPr>
              <w:t xml:space="preserve">Wood Seasoning Plant </w:t>
            </w:r>
          </w:p>
        </w:tc>
        <w:tc>
          <w:tcPr>
            <w:tcW w:w="1997" w:type="dxa"/>
            <w:gridSpan w:val="2"/>
          </w:tcPr>
          <w:p w14:paraId="34DF95DD" w14:textId="77777777" w:rsidR="0034092D" w:rsidRPr="00800238" w:rsidRDefault="0034092D" w:rsidP="0096135C">
            <w:pPr>
              <w:autoSpaceDE w:val="0"/>
              <w:autoSpaceDN w:val="0"/>
              <w:adjustRightInd w:val="0"/>
              <w:rPr>
                <w:rFonts w:cstheme="minorHAnsi"/>
                <w:color w:val="000000"/>
              </w:rPr>
            </w:pPr>
          </w:p>
        </w:tc>
      </w:tr>
      <w:tr w:rsidR="0034092D" w:rsidRPr="00800238" w14:paraId="46C19753" w14:textId="77777777" w:rsidTr="0096135C">
        <w:trPr>
          <w:trHeight w:val="286"/>
        </w:trPr>
        <w:tc>
          <w:tcPr>
            <w:tcW w:w="812" w:type="dxa"/>
            <w:vMerge/>
          </w:tcPr>
          <w:p w14:paraId="0DF0A8FD" w14:textId="77777777" w:rsidR="0034092D" w:rsidRPr="00800238" w:rsidRDefault="0034092D" w:rsidP="0096135C">
            <w:pPr>
              <w:autoSpaceDE w:val="0"/>
              <w:autoSpaceDN w:val="0"/>
              <w:adjustRightInd w:val="0"/>
              <w:rPr>
                <w:rFonts w:cstheme="minorHAnsi"/>
                <w:b/>
                <w:bCs/>
                <w:color w:val="000000"/>
              </w:rPr>
            </w:pPr>
          </w:p>
        </w:tc>
        <w:tc>
          <w:tcPr>
            <w:tcW w:w="3579" w:type="dxa"/>
            <w:gridSpan w:val="3"/>
            <w:vMerge/>
          </w:tcPr>
          <w:p w14:paraId="648FAF20" w14:textId="77777777" w:rsidR="0034092D" w:rsidRPr="00800238" w:rsidRDefault="0034092D" w:rsidP="0096135C">
            <w:pPr>
              <w:autoSpaceDE w:val="0"/>
              <w:autoSpaceDN w:val="0"/>
              <w:adjustRightInd w:val="0"/>
              <w:rPr>
                <w:rFonts w:cstheme="minorHAnsi"/>
                <w:b/>
                <w:bCs/>
                <w:color w:val="000000"/>
              </w:rPr>
            </w:pPr>
          </w:p>
        </w:tc>
        <w:tc>
          <w:tcPr>
            <w:tcW w:w="3213" w:type="dxa"/>
            <w:gridSpan w:val="5"/>
          </w:tcPr>
          <w:p w14:paraId="773E5353" w14:textId="77777777" w:rsidR="0034092D" w:rsidRPr="00800238" w:rsidRDefault="0034092D" w:rsidP="0096135C">
            <w:pPr>
              <w:autoSpaceDE w:val="0"/>
              <w:autoSpaceDN w:val="0"/>
              <w:adjustRightInd w:val="0"/>
              <w:rPr>
                <w:rFonts w:cstheme="minorHAnsi"/>
                <w:color w:val="000000"/>
              </w:rPr>
            </w:pPr>
            <w:r w:rsidRPr="00800238">
              <w:rPr>
                <w:rFonts w:asciiTheme="minorHAnsi" w:hAnsiTheme="minorHAnsi" w:cstheme="minorHAnsi"/>
                <w:color w:val="000000"/>
                <w:sz w:val="22"/>
                <w:szCs w:val="22"/>
              </w:rPr>
              <w:t xml:space="preserve">Automatic Edge Banding Plant </w:t>
            </w:r>
          </w:p>
        </w:tc>
        <w:tc>
          <w:tcPr>
            <w:tcW w:w="1997" w:type="dxa"/>
            <w:gridSpan w:val="2"/>
          </w:tcPr>
          <w:p w14:paraId="2D0F8081" w14:textId="77777777" w:rsidR="0034092D" w:rsidRPr="00800238" w:rsidRDefault="0034092D" w:rsidP="0096135C">
            <w:pPr>
              <w:autoSpaceDE w:val="0"/>
              <w:autoSpaceDN w:val="0"/>
              <w:adjustRightInd w:val="0"/>
              <w:rPr>
                <w:rFonts w:cstheme="minorHAnsi"/>
                <w:color w:val="000000"/>
              </w:rPr>
            </w:pPr>
          </w:p>
        </w:tc>
      </w:tr>
      <w:tr w:rsidR="0034092D" w:rsidRPr="00800238" w14:paraId="50AD56E9" w14:textId="77777777" w:rsidTr="0096135C">
        <w:trPr>
          <w:trHeight w:val="415"/>
        </w:trPr>
        <w:tc>
          <w:tcPr>
            <w:tcW w:w="812" w:type="dxa"/>
            <w:vMerge/>
          </w:tcPr>
          <w:p w14:paraId="0BD7296A" w14:textId="77777777" w:rsidR="0034092D" w:rsidRPr="00800238" w:rsidRDefault="0034092D" w:rsidP="0096135C">
            <w:pPr>
              <w:autoSpaceDE w:val="0"/>
              <w:autoSpaceDN w:val="0"/>
              <w:adjustRightInd w:val="0"/>
              <w:rPr>
                <w:rFonts w:asciiTheme="minorHAnsi" w:hAnsiTheme="minorHAnsi" w:cstheme="minorHAnsi"/>
                <w:b/>
                <w:bCs/>
                <w:color w:val="000000"/>
                <w:sz w:val="22"/>
                <w:szCs w:val="22"/>
              </w:rPr>
            </w:pPr>
          </w:p>
        </w:tc>
        <w:tc>
          <w:tcPr>
            <w:tcW w:w="3579" w:type="dxa"/>
            <w:gridSpan w:val="3"/>
            <w:vMerge w:val="restart"/>
          </w:tcPr>
          <w:p w14:paraId="585C8E50"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b/>
                <w:bCs/>
                <w:color w:val="000000"/>
                <w:sz w:val="22"/>
                <w:szCs w:val="22"/>
              </w:rPr>
              <w:t xml:space="preserve">Steel Furniture </w:t>
            </w:r>
          </w:p>
        </w:tc>
        <w:tc>
          <w:tcPr>
            <w:tcW w:w="3213" w:type="dxa"/>
            <w:gridSpan w:val="5"/>
          </w:tcPr>
          <w:p w14:paraId="71CC85DA"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color w:val="000000"/>
                <w:sz w:val="22"/>
                <w:szCs w:val="22"/>
              </w:rPr>
              <w:t xml:space="preserve">Lathe machine </w:t>
            </w:r>
          </w:p>
        </w:tc>
        <w:tc>
          <w:tcPr>
            <w:tcW w:w="1997" w:type="dxa"/>
            <w:gridSpan w:val="2"/>
          </w:tcPr>
          <w:p w14:paraId="4E37E086" w14:textId="77777777" w:rsidR="0034092D" w:rsidRPr="00800238" w:rsidRDefault="0034092D" w:rsidP="0096135C">
            <w:pPr>
              <w:autoSpaceDE w:val="0"/>
              <w:autoSpaceDN w:val="0"/>
              <w:adjustRightInd w:val="0"/>
              <w:rPr>
                <w:rFonts w:cstheme="minorHAnsi"/>
                <w:color w:val="000000"/>
              </w:rPr>
            </w:pPr>
          </w:p>
        </w:tc>
      </w:tr>
      <w:tr w:rsidR="0034092D" w:rsidRPr="00800238" w14:paraId="239A97A8" w14:textId="77777777" w:rsidTr="0096135C">
        <w:trPr>
          <w:trHeight w:val="107"/>
        </w:trPr>
        <w:tc>
          <w:tcPr>
            <w:tcW w:w="812" w:type="dxa"/>
            <w:vMerge/>
          </w:tcPr>
          <w:p w14:paraId="24EC0781"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p>
        </w:tc>
        <w:tc>
          <w:tcPr>
            <w:tcW w:w="3579" w:type="dxa"/>
            <w:gridSpan w:val="3"/>
            <w:vMerge/>
          </w:tcPr>
          <w:p w14:paraId="0DE8B80F" w14:textId="77777777" w:rsidR="0034092D" w:rsidRPr="00800238" w:rsidRDefault="0034092D" w:rsidP="0096135C">
            <w:pPr>
              <w:autoSpaceDE w:val="0"/>
              <w:autoSpaceDN w:val="0"/>
              <w:adjustRightInd w:val="0"/>
              <w:rPr>
                <w:rFonts w:cstheme="minorHAnsi"/>
                <w:color w:val="000000"/>
              </w:rPr>
            </w:pPr>
          </w:p>
        </w:tc>
        <w:tc>
          <w:tcPr>
            <w:tcW w:w="3213" w:type="dxa"/>
            <w:gridSpan w:val="5"/>
          </w:tcPr>
          <w:p w14:paraId="33E9C2E9"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color w:val="000000"/>
                <w:sz w:val="22"/>
                <w:szCs w:val="22"/>
              </w:rPr>
              <w:t xml:space="preserve">High Power Welding Plant </w:t>
            </w:r>
          </w:p>
        </w:tc>
        <w:tc>
          <w:tcPr>
            <w:tcW w:w="1997" w:type="dxa"/>
            <w:gridSpan w:val="2"/>
          </w:tcPr>
          <w:p w14:paraId="29E7259C" w14:textId="77777777" w:rsidR="0034092D" w:rsidRPr="00800238" w:rsidRDefault="0034092D" w:rsidP="0096135C">
            <w:pPr>
              <w:autoSpaceDE w:val="0"/>
              <w:autoSpaceDN w:val="0"/>
              <w:adjustRightInd w:val="0"/>
              <w:rPr>
                <w:rFonts w:cstheme="minorHAnsi"/>
                <w:color w:val="000000"/>
              </w:rPr>
            </w:pPr>
          </w:p>
        </w:tc>
      </w:tr>
      <w:tr w:rsidR="0034092D" w:rsidRPr="00800238" w14:paraId="4DAFAF39" w14:textId="77777777" w:rsidTr="0096135C">
        <w:trPr>
          <w:trHeight w:val="107"/>
        </w:trPr>
        <w:tc>
          <w:tcPr>
            <w:tcW w:w="812" w:type="dxa"/>
            <w:vMerge/>
          </w:tcPr>
          <w:p w14:paraId="7CB8D488"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p>
        </w:tc>
        <w:tc>
          <w:tcPr>
            <w:tcW w:w="3579" w:type="dxa"/>
            <w:gridSpan w:val="3"/>
            <w:vMerge/>
          </w:tcPr>
          <w:p w14:paraId="59BE50B4" w14:textId="77777777" w:rsidR="0034092D" w:rsidRPr="00800238" w:rsidRDefault="0034092D" w:rsidP="0096135C">
            <w:pPr>
              <w:autoSpaceDE w:val="0"/>
              <w:autoSpaceDN w:val="0"/>
              <w:adjustRightInd w:val="0"/>
              <w:rPr>
                <w:rFonts w:cstheme="minorHAnsi"/>
                <w:color w:val="000000"/>
              </w:rPr>
            </w:pPr>
          </w:p>
        </w:tc>
        <w:tc>
          <w:tcPr>
            <w:tcW w:w="3213" w:type="dxa"/>
            <w:gridSpan w:val="5"/>
          </w:tcPr>
          <w:p w14:paraId="752AE76C" w14:textId="77777777" w:rsidR="0034092D" w:rsidRPr="00800238" w:rsidRDefault="0034092D" w:rsidP="0096135C">
            <w:pPr>
              <w:autoSpaceDE w:val="0"/>
              <w:autoSpaceDN w:val="0"/>
              <w:adjustRightInd w:val="0"/>
              <w:rPr>
                <w:rFonts w:asciiTheme="minorHAnsi" w:hAnsiTheme="minorHAnsi" w:cstheme="minorHAnsi"/>
                <w:color w:val="000000"/>
                <w:sz w:val="22"/>
                <w:szCs w:val="22"/>
              </w:rPr>
            </w:pPr>
            <w:r w:rsidRPr="00800238">
              <w:rPr>
                <w:rFonts w:asciiTheme="minorHAnsi" w:hAnsiTheme="minorHAnsi" w:cstheme="minorHAnsi"/>
                <w:color w:val="000000"/>
                <w:sz w:val="22"/>
                <w:szCs w:val="22"/>
              </w:rPr>
              <w:t xml:space="preserve">Powder Coating Unit </w:t>
            </w:r>
          </w:p>
        </w:tc>
        <w:tc>
          <w:tcPr>
            <w:tcW w:w="1997" w:type="dxa"/>
            <w:gridSpan w:val="2"/>
          </w:tcPr>
          <w:p w14:paraId="09FD18DE" w14:textId="77777777" w:rsidR="0034092D" w:rsidRPr="00800238" w:rsidRDefault="0034092D" w:rsidP="0096135C">
            <w:pPr>
              <w:autoSpaceDE w:val="0"/>
              <w:autoSpaceDN w:val="0"/>
              <w:adjustRightInd w:val="0"/>
              <w:rPr>
                <w:rFonts w:cstheme="minorHAnsi"/>
                <w:color w:val="000000"/>
              </w:rPr>
            </w:pPr>
          </w:p>
        </w:tc>
      </w:tr>
      <w:tr w:rsidR="0034092D" w:rsidRPr="003E09A5" w14:paraId="0115E066" w14:textId="77777777" w:rsidTr="0096135C">
        <w:trPr>
          <w:trHeight w:val="138"/>
        </w:trPr>
        <w:tc>
          <w:tcPr>
            <w:tcW w:w="812" w:type="dxa"/>
            <w:vMerge/>
          </w:tcPr>
          <w:p w14:paraId="67E20ED9" w14:textId="77777777" w:rsidR="0034092D" w:rsidRPr="003E09A5" w:rsidRDefault="0034092D" w:rsidP="0096135C">
            <w:pPr>
              <w:autoSpaceDE w:val="0"/>
              <w:autoSpaceDN w:val="0"/>
              <w:adjustRightInd w:val="0"/>
              <w:rPr>
                <w:rFonts w:ascii="Calibri" w:hAnsi="Calibri" w:cs="Calibri"/>
                <w:b/>
                <w:bCs/>
                <w:color w:val="000000"/>
              </w:rPr>
            </w:pPr>
          </w:p>
        </w:tc>
        <w:tc>
          <w:tcPr>
            <w:tcW w:w="5387" w:type="dxa"/>
            <w:gridSpan w:val="6"/>
          </w:tcPr>
          <w:p w14:paraId="66607F4F" w14:textId="77777777" w:rsidR="0034092D" w:rsidRPr="003E09A5" w:rsidRDefault="0034092D" w:rsidP="0096135C">
            <w:pPr>
              <w:autoSpaceDE w:val="0"/>
              <w:autoSpaceDN w:val="0"/>
              <w:adjustRightInd w:val="0"/>
              <w:rPr>
                <w:rFonts w:ascii="Calibri" w:hAnsi="Calibri" w:cs="Calibri"/>
                <w:color w:val="000000"/>
              </w:rPr>
            </w:pPr>
            <w:r w:rsidRPr="003E09A5">
              <w:rPr>
                <w:rFonts w:ascii="Calibri" w:hAnsi="Calibri" w:cs="Calibri"/>
                <w:b/>
                <w:bCs/>
                <w:color w:val="000000"/>
              </w:rPr>
              <w:t xml:space="preserve">Name of the Lot </w:t>
            </w:r>
          </w:p>
        </w:tc>
        <w:tc>
          <w:tcPr>
            <w:tcW w:w="3402" w:type="dxa"/>
            <w:gridSpan w:val="4"/>
          </w:tcPr>
          <w:p w14:paraId="1F00E9CB" w14:textId="77777777" w:rsidR="0034092D" w:rsidRPr="003E09A5" w:rsidRDefault="0034092D" w:rsidP="0096135C">
            <w:pPr>
              <w:autoSpaceDE w:val="0"/>
              <w:autoSpaceDN w:val="0"/>
              <w:adjustRightInd w:val="0"/>
              <w:rPr>
                <w:rFonts w:ascii="Calibri" w:hAnsi="Calibri" w:cs="Calibri"/>
                <w:color w:val="000000"/>
              </w:rPr>
            </w:pPr>
            <w:r w:rsidRPr="003E09A5">
              <w:rPr>
                <w:rFonts w:ascii="Calibri" w:hAnsi="Calibri" w:cs="Calibri"/>
                <w:b/>
                <w:bCs/>
                <w:color w:val="000000"/>
              </w:rPr>
              <w:t xml:space="preserve">Manufacturer or Authorized Dealer </w:t>
            </w:r>
          </w:p>
        </w:tc>
      </w:tr>
      <w:tr w:rsidR="0034092D" w:rsidRPr="003E09A5" w14:paraId="7EA08F2F" w14:textId="77777777" w:rsidTr="0096135C">
        <w:trPr>
          <w:trHeight w:val="138"/>
        </w:trPr>
        <w:tc>
          <w:tcPr>
            <w:tcW w:w="812" w:type="dxa"/>
            <w:vMerge/>
          </w:tcPr>
          <w:p w14:paraId="3F4E5FC1" w14:textId="77777777" w:rsidR="0034092D" w:rsidRPr="003E09A5" w:rsidRDefault="0034092D" w:rsidP="0096135C">
            <w:pPr>
              <w:autoSpaceDE w:val="0"/>
              <w:autoSpaceDN w:val="0"/>
              <w:adjustRightInd w:val="0"/>
              <w:rPr>
                <w:rFonts w:ascii="Calibri" w:hAnsi="Calibri" w:cs="Calibri"/>
                <w:b/>
                <w:bCs/>
                <w:color w:val="000000"/>
              </w:rPr>
            </w:pPr>
          </w:p>
        </w:tc>
        <w:tc>
          <w:tcPr>
            <w:tcW w:w="5387" w:type="dxa"/>
            <w:gridSpan w:val="6"/>
          </w:tcPr>
          <w:p w14:paraId="3CBC3985" w14:textId="77777777" w:rsidR="0034092D" w:rsidRPr="003E09A5" w:rsidRDefault="0034092D" w:rsidP="0096135C">
            <w:pPr>
              <w:autoSpaceDE w:val="0"/>
              <w:autoSpaceDN w:val="0"/>
              <w:adjustRightInd w:val="0"/>
              <w:rPr>
                <w:rFonts w:ascii="Calibri" w:hAnsi="Calibri" w:cs="Calibri"/>
                <w:color w:val="000000"/>
              </w:rPr>
            </w:pPr>
            <w:r w:rsidRPr="003E09A5">
              <w:rPr>
                <w:rFonts w:ascii="Calibri" w:hAnsi="Calibri" w:cs="Calibri"/>
                <w:b/>
                <w:bCs/>
                <w:color w:val="000000"/>
              </w:rPr>
              <w:t xml:space="preserve">Plastic- Steel Furniture </w:t>
            </w:r>
          </w:p>
        </w:tc>
        <w:tc>
          <w:tcPr>
            <w:tcW w:w="3402" w:type="dxa"/>
            <w:gridSpan w:val="4"/>
          </w:tcPr>
          <w:p w14:paraId="1BF7706C" w14:textId="77777777" w:rsidR="0034092D" w:rsidRPr="003E09A5" w:rsidRDefault="0034092D" w:rsidP="0096135C">
            <w:pPr>
              <w:autoSpaceDE w:val="0"/>
              <w:autoSpaceDN w:val="0"/>
              <w:adjustRightInd w:val="0"/>
              <w:rPr>
                <w:rFonts w:ascii="Calibri" w:hAnsi="Calibri" w:cs="Calibri"/>
                <w:color w:val="000000"/>
              </w:rPr>
            </w:pPr>
          </w:p>
        </w:tc>
      </w:tr>
      <w:tr w:rsidR="0034092D" w:rsidRPr="003E09A5" w14:paraId="14F50EB5" w14:textId="77777777" w:rsidTr="0096135C">
        <w:trPr>
          <w:trHeight w:val="138"/>
        </w:trPr>
        <w:tc>
          <w:tcPr>
            <w:tcW w:w="812" w:type="dxa"/>
            <w:vMerge/>
          </w:tcPr>
          <w:p w14:paraId="70A207DD" w14:textId="77777777" w:rsidR="0034092D" w:rsidRPr="003E09A5" w:rsidRDefault="0034092D" w:rsidP="0096135C">
            <w:pPr>
              <w:autoSpaceDE w:val="0"/>
              <w:autoSpaceDN w:val="0"/>
              <w:adjustRightInd w:val="0"/>
              <w:rPr>
                <w:rFonts w:ascii="Calibri" w:hAnsi="Calibri" w:cs="Calibri"/>
                <w:b/>
                <w:bCs/>
                <w:color w:val="000000"/>
              </w:rPr>
            </w:pPr>
          </w:p>
        </w:tc>
        <w:tc>
          <w:tcPr>
            <w:tcW w:w="5387" w:type="dxa"/>
            <w:gridSpan w:val="6"/>
          </w:tcPr>
          <w:p w14:paraId="1314AAFD" w14:textId="77777777" w:rsidR="0034092D" w:rsidRPr="003E09A5" w:rsidRDefault="0034092D" w:rsidP="0096135C">
            <w:pPr>
              <w:autoSpaceDE w:val="0"/>
              <w:autoSpaceDN w:val="0"/>
              <w:adjustRightInd w:val="0"/>
              <w:rPr>
                <w:rFonts w:ascii="Calibri" w:hAnsi="Calibri" w:cs="Calibri"/>
                <w:color w:val="000000"/>
              </w:rPr>
            </w:pPr>
            <w:r w:rsidRPr="003E09A5">
              <w:rPr>
                <w:rFonts w:ascii="Calibri" w:hAnsi="Calibri" w:cs="Calibri"/>
                <w:b/>
                <w:bCs/>
                <w:color w:val="000000"/>
              </w:rPr>
              <w:t xml:space="preserve">Revolving Chair </w:t>
            </w:r>
          </w:p>
        </w:tc>
        <w:tc>
          <w:tcPr>
            <w:tcW w:w="3402" w:type="dxa"/>
            <w:gridSpan w:val="4"/>
          </w:tcPr>
          <w:p w14:paraId="1AF06F93" w14:textId="77777777" w:rsidR="0034092D" w:rsidRPr="003E09A5" w:rsidRDefault="0034092D" w:rsidP="0096135C">
            <w:pPr>
              <w:autoSpaceDE w:val="0"/>
              <w:autoSpaceDN w:val="0"/>
              <w:adjustRightInd w:val="0"/>
              <w:rPr>
                <w:rFonts w:ascii="Calibri" w:hAnsi="Calibri" w:cs="Calibri"/>
                <w:color w:val="000000"/>
              </w:rPr>
            </w:pPr>
          </w:p>
        </w:tc>
      </w:tr>
      <w:tr w:rsidR="0034092D" w:rsidRPr="003E09A5" w14:paraId="62836B72" w14:textId="77777777" w:rsidTr="0096135C">
        <w:trPr>
          <w:trHeight w:val="138"/>
        </w:trPr>
        <w:tc>
          <w:tcPr>
            <w:tcW w:w="812" w:type="dxa"/>
            <w:vMerge/>
          </w:tcPr>
          <w:p w14:paraId="1841E0FE" w14:textId="77777777" w:rsidR="0034092D" w:rsidRPr="003E09A5" w:rsidRDefault="0034092D" w:rsidP="0096135C">
            <w:pPr>
              <w:autoSpaceDE w:val="0"/>
              <w:autoSpaceDN w:val="0"/>
              <w:adjustRightInd w:val="0"/>
              <w:rPr>
                <w:rFonts w:ascii="Calibri" w:hAnsi="Calibri" w:cs="Calibri"/>
                <w:b/>
                <w:bCs/>
                <w:color w:val="000000"/>
              </w:rPr>
            </w:pPr>
          </w:p>
        </w:tc>
        <w:tc>
          <w:tcPr>
            <w:tcW w:w="5387" w:type="dxa"/>
            <w:gridSpan w:val="6"/>
          </w:tcPr>
          <w:p w14:paraId="32611C55" w14:textId="2573B002" w:rsidR="0034092D" w:rsidRPr="003E09A5" w:rsidRDefault="00E205AB" w:rsidP="0096135C">
            <w:pPr>
              <w:autoSpaceDE w:val="0"/>
              <w:autoSpaceDN w:val="0"/>
              <w:adjustRightInd w:val="0"/>
              <w:rPr>
                <w:rFonts w:ascii="Calibri" w:hAnsi="Calibri" w:cs="Calibri"/>
                <w:color w:val="000000"/>
              </w:rPr>
            </w:pPr>
            <w:r>
              <w:rPr>
                <w:rFonts w:ascii="Calibri" w:hAnsi="Calibri" w:cs="Calibri"/>
                <w:b/>
                <w:bCs/>
                <w:color w:val="000000"/>
              </w:rPr>
              <w:t>Wooden Furniture</w:t>
            </w:r>
            <w:r w:rsidR="0034092D" w:rsidRPr="003E09A5">
              <w:rPr>
                <w:rFonts w:ascii="Calibri" w:hAnsi="Calibri" w:cs="Calibri"/>
                <w:b/>
                <w:bCs/>
                <w:color w:val="000000"/>
              </w:rPr>
              <w:t xml:space="preserve"> </w:t>
            </w:r>
          </w:p>
        </w:tc>
        <w:tc>
          <w:tcPr>
            <w:tcW w:w="3402" w:type="dxa"/>
            <w:gridSpan w:val="4"/>
          </w:tcPr>
          <w:p w14:paraId="5288BB39" w14:textId="77777777" w:rsidR="0034092D" w:rsidRPr="003E09A5" w:rsidRDefault="0034092D" w:rsidP="0096135C">
            <w:pPr>
              <w:autoSpaceDE w:val="0"/>
              <w:autoSpaceDN w:val="0"/>
              <w:adjustRightInd w:val="0"/>
              <w:rPr>
                <w:rFonts w:ascii="Calibri" w:hAnsi="Calibri" w:cs="Calibri"/>
                <w:color w:val="000000"/>
              </w:rPr>
            </w:pPr>
          </w:p>
        </w:tc>
      </w:tr>
      <w:tr w:rsidR="0034092D" w:rsidRPr="00243D19" w14:paraId="647F2E04" w14:textId="77777777" w:rsidTr="0096135C">
        <w:trPr>
          <w:trHeight w:val="102"/>
        </w:trPr>
        <w:tc>
          <w:tcPr>
            <w:tcW w:w="812" w:type="dxa"/>
          </w:tcPr>
          <w:p w14:paraId="66BDEA46" w14:textId="77777777" w:rsidR="0034092D" w:rsidRPr="00243D19" w:rsidRDefault="0034092D" w:rsidP="0096135C">
            <w:pPr>
              <w:autoSpaceDE w:val="0"/>
              <w:autoSpaceDN w:val="0"/>
              <w:adjustRightInd w:val="0"/>
              <w:rPr>
                <w:rFonts w:ascii="Calibri" w:hAnsi="Calibri" w:cs="Calibri"/>
                <w:b/>
                <w:bCs/>
                <w:color w:val="000000"/>
              </w:rPr>
            </w:pPr>
            <w:r>
              <w:rPr>
                <w:rFonts w:ascii="Calibri" w:hAnsi="Calibri" w:cs="Calibri"/>
                <w:b/>
                <w:bCs/>
                <w:color w:val="000000"/>
              </w:rPr>
              <w:t>C</w:t>
            </w:r>
          </w:p>
        </w:tc>
        <w:tc>
          <w:tcPr>
            <w:tcW w:w="8789" w:type="dxa"/>
            <w:gridSpan w:val="10"/>
          </w:tcPr>
          <w:p w14:paraId="1ED174EB" w14:textId="77777777" w:rsidR="0034092D" w:rsidRPr="00243D19" w:rsidRDefault="0034092D" w:rsidP="0096135C">
            <w:pPr>
              <w:autoSpaceDE w:val="0"/>
              <w:autoSpaceDN w:val="0"/>
              <w:adjustRightInd w:val="0"/>
              <w:rPr>
                <w:rFonts w:ascii="Calibri" w:hAnsi="Calibri" w:cs="Calibri"/>
                <w:color w:val="000000"/>
              </w:rPr>
            </w:pPr>
            <w:r w:rsidRPr="00243D19">
              <w:rPr>
                <w:rFonts w:ascii="Calibri" w:hAnsi="Calibri" w:cs="Calibri"/>
                <w:b/>
                <w:bCs/>
                <w:color w:val="000000"/>
              </w:rPr>
              <w:t xml:space="preserve">Delivery and Installation Period (No. of Days) offered by the Bidder </w:t>
            </w:r>
          </w:p>
        </w:tc>
      </w:tr>
      <w:tr w:rsidR="0034092D" w:rsidRPr="00243D19" w14:paraId="3009963B" w14:textId="77777777" w:rsidTr="0096135C">
        <w:trPr>
          <w:trHeight w:val="91"/>
        </w:trPr>
        <w:tc>
          <w:tcPr>
            <w:tcW w:w="812" w:type="dxa"/>
          </w:tcPr>
          <w:p w14:paraId="7E1536B3" w14:textId="77777777" w:rsidR="0034092D" w:rsidRPr="00243D19" w:rsidRDefault="0034092D" w:rsidP="0096135C">
            <w:pPr>
              <w:autoSpaceDE w:val="0"/>
              <w:autoSpaceDN w:val="0"/>
              <w:adjustRightInd w:val="0"/>
              <w:rPr>
                <w:rFonts w:ascii="Calibri" w:hAnsi="Calibri" w:cs="Calibri"/>
                <w:b/>
                <w:bCs/>
                <w:color w:val="000000"/>
              </w:rPr>
            </w:pPr>
          </w:p>
        </w:tc>
        <w:tc>
          <w:tcPr>
            <w:tcW w:w="3686" w:type="dxa"/>
            <w:gridSpan w:val="4"/>
          </w:tcPr>
          <w:p w14:paraId="0EE07CC6" w14:textId="77777777" w:rsidR="0034092D" w:rsidRPr="00243D19" w:rsidRDefault="0034092D" w:rsidP="0096135C">
            <w:pPr>
              <w:autoSpaceDE w:val="0"/>
              <w:autoSpaceDN w:val="0"/>
              <w:adjustRightInd w:val="0"/>
              <w:rPr>
                <w:rFonts w:ascii="Calibri" w:hAnsi="Calibri" w:cs="Calibri"/>
                <w:color w:val="000000"/>
              </w:rPr>
            </w:pPr>
            <w:r w:rsidRPr="00243D19">
              <w:rPr>
                <w:rFonts w:ascii="Calibri" w:hAnsi="Calibri" w:cs="Calibri"/>
                <w:b/>
                <w:bCs/>
                <w:color w:val="000000"/>
              </w:rPr>
              <w:t xml:space="preserve">Name of the Lot </w:t>
            </w:r>
          </w:p>
        </w:tc>
        <w:tc>
          <w:tcPr>
            <w:tcW w:w="5103" w:type="dxa"/>
            <w:gridSpan w:val="6"/>
          </w:tcPr>
          <w:p w14:paraId="551F6243" w14:textId="77777777" w:rsidR="0034092D" w:rsidRPr="00243D19" w:rsidRDefault="0034092D" w:rsidP="0096135C">
            <w:pPr>
              <w:autoSpaceDE w:val="0"/>
              <w:autoSpaceDN w:val="0"/>
              <w:adjustRightInd w:val="0"/>
              <w:rPr>
                <w:rFonts w:ascii="Calibri" w:hAnsi="Calibri" w:cs="Calibri"/>
                <w:color w:val="000000"/>
              </w:rPr>
            </w:pPr>
            <w:r w:rsidRPr="00243D19">
              <w:rPr>
                <w:rFonts w:ascii="Calibri" w:hAnsi="Calibri" w:cs="Calibri"/>
                <w:b/>
                <w:bCs/>
                <w:color w:val="000000"/>
              </w:rPr>
              <w:t xml:space="preserve">No. of Days from issuance of Letter of Acceptance </w:t>
            </w:r>
          </w:p>
        </w:tc>
      </w:tr>
      <w:tr w:rsidR="0034092D" w:rsidRPr="00243D19" w14:paraId="264CA172" w14:textId="77777777" w:rsidTr="0096135C">
        <w:trPr>
          <w:trHeight w:val="102"/>
        </w:trPr>
        <w:tc>
          <w:tcPr>
            <w:tcW w:w="812" w:type="dxa"/>
          </w:tcPr>
          <w:p w14:paraId="7AD532DE" w14:textId="77777777" w:rsidR="0034092D" w:rsidRPr="00243D19" w:rsidRDefault="0034092D" w:rsidP="0096135C">
            <w:pPr>
              <w:autoSpaceDE w:val="0"/>
              <w:autoSpaceDN w:val="0"/>
              <w:adjustRightInd w:val="0"/>
              <w:rPr>
                <w:rFonts w:ascii="Calibri" w:hAnsi="Calibri" w:cs="Calibri"/>
                <w:color w:val="000000"/>
              </w:rPr>
            </w:pPr>
            <w:r w:rsidRPr="00243D19">
              <w:rPr>
                <w:rFonts w:ascii="Calibri" w:hAnsi="Calibri" w:cs="Calibri"/>
                <w:color w:val="000000"/>
              </w:rPr>
              <w:t>1</w:t>
            </w:r>
          </w:p>
        </w:tc>
        <w:tc>
          <w:tcPr>
            <w:tcW w:w="3686" w:type="dxa"/>
            <w:gridSpan w:val="4"/>
          </w:tcPr>
          <w:p w14:paraId="600D5BE4" w14:textId="77777777" w:rsidR="0034092D" w:rsidRPr="00243D19" w:rsidRDefault="0034092D" w:rsidP="0096135C">
            <w:pPr>
              <w:autoSpaceDE w:val="0"/>
              <w:autoSpaceDN w:val="0"/>
              <w:adjustRightInd w:val="0"/>
              <w:rPr>
                <w:rFonts w:ascii="Calibri" w:hAnsi="Calibri" w:cs="Calibri"/>
                <w:color w:val="000000"/>
              </w:rPr>
            </w:pPr>
            <w:r w:rsidRPr="00243D19">
              <w:rPr>
                <w:rFonts w:ascii="Calibri" w:hAnsi="Calibri" w:cs="Calibri"/>
                <w:color w:val="000000"/>
              </w:rPr>
              <w:t xml:space="preserve">Wood Furniture </w:t>
            </w:r>
          </w:p>
        </w:tc>
        <w:tc>
          <w:tcPr>
            <w:tcW w:w="5103" w:type="dxa"/>
            <w:gridSpan w:val="6"/>
          </w:tcPr>
          <w:p w14:paraId="7B8B33BC" w14:textId="77777777" w:rsidR="0034092D" w:rsidRPr="00243D19" w:rsidRDefault="0034092D" w:rsidP="0096135C">
            <w:pPr>
              <w:autoSpaceDE w:val="0"/>
              <w:autoSpaceDN w:val="0"/>
              <w:adjustRightInd w:val="0"/>
              <w:rPr>
                <w:rFonts w:ascii="Calibri" w:hAnsi="Calibri" w:cs="Calibri"/>
                <w:color w:val="000000"/>
              </w:rPr>
            </w:pPr>
          </w:p>
        </w:tc>
      </w:tr>
      <w:tr w:rsidR="0034092D" w:rsidRPr="00243D19" w14:paraId="3A593AAD" w14:textId="77777777" w:rsidTr="0096135C">
        <w:trPr>
          <w:trHeight w:val="102"/>
        </w:trPr>
        <w:tc>
          <w:tcPr>
            <w:tcW w:w="812" w:type="dxa"/>
          </w:tcPr>
          <w:p w14:paraId="64DA467D" w14:textId="77777777" w:rsidR="0034092D" w:rsidRPr="00243D19" w:rsidRDefault="0034092D" w:rsidP="0096135C">
            <w:pPr>
              <w:autoSpaceDE w:val="0"/>
              <w:autoSpaceDN w:val="0"/>
              <w:adjustRightInd w:val="0"/>
              <w:rPr>
                <w:rFonts w:ascii="Calibri" w:hAnsi="Calibri" w:cs="Calibri"/>
                <w:color w:val="000000"/>
              </w:rPr>
            </w:pPr>
            <w:r w:rsidRPr="00243D19">
              <w:rPr>
                <w:rFonts w:ascii="Calibri" w:hAnsi="Calibri" w:cs="Calibri"/>
                <w:color w:val="000000"/>
              </w:rPr>
              <w:t>2</w:t>
            </w:r>
          </w:p>
        </w:tc>
        <w:tc>
          <w:tcPr>
            <w:tcW w:w="3686" w:type="dxa"/>
            <w:gridSpan w:val="4"/>
          </w:tcPr>
          <w:p w14:paraId="24CF0C78" w14:textId="77777777" w:rsidR="0034092D" w:rsidRPr="00243D19" w:rsidRDefault="0034092D" w:rsidP="0096135C">
            <w:pPr>
              <w:autoSpaceDE w:val="0"/>
              <w:autoSpaceDN w:val="0"/>
              <w:adjustRightInd w:val="0"/>
              <w:rPr>
                <w:rFonts w:ascii="Calibri" w:hAnsi="Calibri" w:cs="Calibri"/>
                <w:color w:val="000000"/>
              </w:rPr>
            </w:pPr>
            <w:r w:rsidRPr="00243D19">
              <w:rPr>
                <w:rFonts w:ascii="Calibri" w:hAnsi="Calibri" w:cs="Calibri"/>
                <w:color w:val="000000"/>
              </w:rPr>
              <w:t xml:space="preserve">Plastic-Steel Furniture </w:t>
            </w:r>
          </w:p>
        </w:tc>
        <w:tc>
          <w:tcPr>
            <w:tcW w:w="5103" w:type="dxa"/>
            <w:gridSpan w:val="6"/>
          </w:tcPr>
          <w:p w14:paraId="361E1004" w14:textId="77777777" w:rsidR="0034092D" w:rsidRPr="00243D19" w:rsidRDefault="0034092D" w:rsidP="0096135C">
            <w:pPr>
              <w:autoSpaceDE w:val="0"/>
              <w:autoSpaceDN w:val="0"/>
              <w:adjustRightInd w:val="0"/>
              <w:rPr>
                <w:rFonts w:ascii="Calibri" w:hAnsi="Calibri" w:cs="Calibri"/>
                <w:color w:val="000000"/>
              </w:rPr>
            </w:pPr>
          </w:p>
        </w:tc>
      </w:tr>
      <w:tr w:rsidR="0034092D" w:rsidRPr="00243D19" w14:paraId="49E6AC7E" w14:textId="77777777" w:rsidTr="0096135C">
        <w:trPr>
          <w:trHeight w:val="102"/>
        </w:trPr>
        <w:tc>
          <w:tcPr>
            <w:tcW w:w="812" w:type="dxa"/>
          </w:tcPr>
          <w:p w14:paraId="0C2CD4CB" w14:textId="77777777" w:rsidR="0034092D" w:rsidRPr="00243D19" w:rsidRDefault="0034092D" w:rsidP="0096135C">
            <w:pPr>
              <w:autoSpaceDE w:val="0"/>
              <w:autoSpaceDN w:val="0"/>
              <w:adjustRightInd w:val="0"/>
              <w:rPr>
                <w:rFonts w:ascii="Calibri" w:hAnsi="Calibri" w:cs="Calibri"/>
                <w:color w:val="000000"/>
              </w:rPr>
            </w:pPr>
            <w:r w:rsidRPr="00243D19">
              <w:rPr>
                <w:rFonts w:ascii="Calibri" w:hAnsi="Calibri" w:cs="Calibri"/>
                <w:color w:val="000000"/>
              </w:rPr>
              <w:t>3</w:t>
            </w:r>
          </w:p>
        </w:tc>
        <w:tc>
          <w:tcPr>
            <w:tcW w:w="3686" w:type="dxa"/>
            <w:gridSpan w:val="4"/>
          </w:tcPr>
          <w:p w14:paraId="2EEC3056" w14:textId="77777777" w:rsidR="0034092D" w:rsidRPr="00243D19" w:rsidRDefault="0034092D" w:rsidP="0096135C">
            <w:pPr>
              <w:autoSpaceDE w:val="0"/>
              <w:autoSpaceDN w:val="0"/>
              <w:adjustRightInd w:val="0"/>
              <w:rPr>
                <w:rFonts w:ascii="Calibri" w:hAnsi="Calibri" w:cs="Calibri"/>
                <w:color w:val="000000"/>
              </w:rPr>
            </w:pPr>
            <w:r w:rsidRPr="00243D19">
              <w:rPr>
                <w:rFonts w:ascii="Calibri" w:hAnsi="Calibri" w:cs="Calibri"/>
                <w:color w:val="000000"/>
              </w:rPr>
              <w:t xml:space="preserve">Steel Furniture </w:t>
            </w:r>
          </w:p>
        </w:tc>
        <w:tc>
          <w:tcPr>
            <w:tcW w:w="5103" w:type="dxa"/>
            <w:gridSpan w:val="6"/>
          </w:tcPr>
          <w:p w14:paraId="36071CBF" w14:textId="77777777" w:rsidR="0034092D" w:rsidRPr="00243D19" w:rsidRDefault="0034092D" w:rsidP="0096135C">
            <w:pPr>
              <w:autoSpaceDE w:val="0"/>
              <w:autoSpaceDN w:val="0"/>
              <w:adjustRightInd w:val="0"/>
              <w:rPr>
                <w:rFonts w:ascii="Calibri" w:hAnsi="Calibri" w:cs="Calibri"/>
                <w:color w:val="000000"/>
              </w:rPr>
            </w:pPr>
          </w:p>
        </w:tc>
      </w:tr>
      <w:tr w:rsidR="0034092D" w:rsidRPr="00243D19" w14:paraId="794D23D7" w14:textId="77777777" w:rsidTr="0096135C">
        <w:trPr>
          <w:trHeight w:val="102"/>
        </w:trPr>
        <w:tc>
          <w:tcPr>
            <w:tcW w:w="812" w:type="dxa"/>
          </w:tcPr>
          <w:p w14:paraId="31744733" w14:textId="77777777" w:rsidR="0034092D" w:rsidRPr="00243D19" w:rsidRDefault="0034092D" w:rsidP="0096135C">
            <w:pPr>
              <w:autoSpaceDE w:val="0"/>
              <w:autoSpaceDN w:val="0"/>
              <w:adjustRightInd w:val="0"/>
              <w:rPr>
                <w:rFonts w:ascii="Calibri" w:hAnsi="Calibri" w:cs="Calibri"/>
                <w:color w:val="000000"/>
              </w:rPr>
            </w:pPr>
            <w:r w:rsidRPr="00243D19">
              <w:rPr>
                <w:rFonts w:ascii="Calibri" w:hAnsi="Calibri" w:cs="Calibri"/>
                <w:color w:val="000000"/>
              </w:rPr>
              <w:t>4</w:t>
            </w:r>
          </w:p>
        </w:tc>
        <w:tc>
          <w:tcPr>
            <w:tcW w:w="3686" w:type="dxa"/>
            <w:gridSpan w:val="4"/>
          </w:tcPr>
          <w:p w14:paraId="54DC38CE" w14:textId="77777777" w:rsidR="0034092D" w:rsidRPr="00243D19" w:rsidRDefault="0034092D" w:rsidP="0096135C">
            <w:pPr>
              <w:autoSpaceDE w:val="0"/>
              <w:autoSpaceDN w:val="0"/>
              <w:adjustRightInd w:val="0"/>
              <w:rPr>
                <w:rFonts w:ascii="Calibri" w:hAnsi="Calibri" w:cs="Calibri"/>
                <w:color w:val="000000"/>
              </w:rPr>
            </w:pPr>
            <w:r w:rsidRPr="00243D19">
              <w:rPr>
                <w:rFonts w:ascii="Calibri" w:hAnsi="Calibri" w:cs="Calibri"/>
                <w:color w:val="000000"/>
              </w:rPr>
              <w:t xml:space="preserve">Revolving Chair </w:t>
            </w:r>
          </w:p>
        </w:tc>
        <w:tc>
          <w:tcPr>
            <w:tcW w:w="5103" w:type="dxa"/>
            <w:gridSpan w:val="6"/>
          </w:tcPr>
          <w:p w14:paraId="1F7C2967" w14:textId="77777777" w:rsidR="0034092D" w:rsidRPr="00243D19" w:rsidRDefault="0034092D" w:rsidP="0096135C">
            <w:pPr>
              <w:autoSpaceDE w:val="0"/>
              <w:autoSpaceDN w:val="0"/>
              <w:adjustRightInd w:val="0"/>
              <w:rPr>
                <w:rFonts w:ascii="Calibri" w:hAnsi="Calibri" w:cs="Calibri"/>
                <w:color w:val="000000"/>
              </w:rPr>
            </w:pPr>
          </w:p>
        </w:tc>
      </w:tr>
      <w:tr w:rsidR="0034092D" w:rsidRPr="00243D19" w14:paraId="4D4DBFB6" w14:textId="77777777" w:rsidTr="0096135C">
        <w:trPr>
          <w:trHeight w:val="102"/>
        </w:trPr>
        <w:tc>
          <w:tcPr>
            <w:tcW w:w="812" w:type="dxa"/>
          </w:tcPr>
          <w:p w14:paraId="3E6FFC21" w14:textId="77777777" w:rsidR="0034092D" w:rsidRPr="0028143F" w:rsidRDefault="0034092D" w:rsidP="0096135C">
            <w:pPr>
              <w:autoSpaceDE w:val="0"/>
              <w:autoSpaceDN w:val="0"/>
              <w:adjustRightInd w:val="0"/>
              <w:rPr>
                <w:rFonts w:ascii="Calibri" w:hAnsi="Calibri" w:cs="Calibri"/>
                <w:b/>
                <w:bCs/>
                <w:color w:val="000000"/>
              </w:rPr>
            </w:pPr>
            <w:r>
              <w:rPr>
                <w:rFonts w:ascii="Calibri" w:hAnsi="Calibri" w:cs="Calibri"/>
                <w:b/>
                <w:bCs/>
                <w:color w:val="000000"/>
              </w:rPr>
              <w:t>D</w:t>
            </w:r>
          </w:p>
        </w:tc>
        <w:tc>
          <w:tcPr>
            <w:tcW w:w="8789" w:type="dxa"/>
            <w:gridSpan w:val="10"/>
          </w:tcPr>
          <w:p w14:paraId="6928623D" w14:textId="029A92A1" w:rsidR="0034092D" w:rsidRPr="00243D19" w:rsidRDefault="0034092D" w:rsidP="0096135C">
            <w:pPr>
              <w:autoSpaceDE w:val="0"/>
              <w:autoSpaceDN w:val="0"/>
              <w:adjustRightInd w:val="0"/>
              <w:rPr>
                <w:rFonts w:ascii="Calibri" w:hAnsi="Calibri" w:cs="Calibri"/>
                <w:color w:val="000000"/>
              </w:rPr>
            </w:pPr>
            <w:r w:rsidRPr="00243D19">
              <w:rPr>
                <w:rFonts w:ascii="Calibri" w:hAnsi="Calibri" w:cs="Calibri"/>
                <w:b/>
                <w:bCs/>
                <w:color w:val="000000"/>
              </w:rPr>
              <w:t>Past Performance (Detail of Top Three relevant Projects Completed from 201</w:t>
            </w:r>
            <w:r w:rsidR="00E205AB">
              <w:rPr>
                <w:rFonts w:ascii="Calibri" w:hAnsi="Calibri" w:cs="Calibri"/>
                <w:b/>
                <w:bCs/>
                <w:color w:val="000000"/>
              </w:rPr>
              <w:t>9</w:t>
            </w:r>
            <w:r w:rsidRPr="00243D19">
              <w:rPr>
                <w:rFonts w:ascii="Calibri" w:hAnsi="Calibri" w:cs="Calibri"/>
                <w:b/>
                <w:bCs/>
                <w:color w:val="000000"/>
              </w:rPr>
              <w:t xml:space="preserve"> onwards) </w:t>
            </w:r>
          </w:p>
        </w:tc>
      </w:tr>
      <w:tr w:rsidR="0034092D" w:rsidRPr="00243D19" w14:paraId="4C6B1D46" w14:textId="77777777" w:rsidTr="0096135C">
        <w:trPr>
          <w:trHeight w:val="391"/>
        </w:trPr>
        <w:tc>
          <w:tcPr>
            <w:tcW w:w="812" w:type="dxa"/>
          </w:tcPr>
          <w:p w14:paraId="3AC08521" w14:textId="77777777" w:rsidR="0034092D" w:rsidRPr="0028143F" w:rsidRDefault="0034092D" w:rsidP="0096135C">
            <w:pPr>
              <w:autoSpaceDE w:val="0"/>
              <w:autoSpaceDN w:val="0"/>
              <w:adjustRightInd w:val="0"/>
              <w:rPr>
                <w:rFonts w:ascii="Calibri" w:hAnsi="Calibri" w:cs="Calibri"/>
                <w:b/>
                <w:bCs/>
                <w:color w:val="000000"/>
                <w:sz w:val="18"/>
                <w:szCs w:val="18"/>
              </w:rPr>
            </w:pPr>
            <w:r>
              <w:rPr>
                <w:rFonts w:ascii="Calibri" w:hAnsi="Calibri" w:cs="Calibri"/>
                <w:b/>
                <w:bCs/>
                <w:color w:val="000000"/>
                <w:sz w:val="18"/>
                <w:szCs w:val="18"/>
              </w:rPr>
              <w:t>S. No</w:t>
            </w:r>
          </w:p>
        </w:tc>
        <w:tc>
          <w:tcPr>
            <w:tcW w:w="1391" w:type="dxa"/>
          </w:tcPr>
          <w:p w14:paraId="06C01EEE" w14:textId="77777777" w:rsidR="0034092D" w:rsidRPr="00243D19" w:rsidRDefault="0034092D" w:rsidP="0096135C">
            <w:pPr>
              <w:autoSpaceDE w:val="0"/>
              <w:autoSpaceDN w:val="0"/>
              <w:adjustRightInd w:val="0"/>
              <w:rPr>
                <w:rFonts w:ascii="Calibri" w:hAnsi="Calibri" w:cs="Calibri"/>
                <w:color w:val="000000"/>
                <w:sz w:val="18"/>
                <w:szCs w:val="18"/>
              </w:rPr>
            </w:pPr>
            <w:r w:rsidRPr="00243D19">
              <w:rPr>
                <w:rFonts w:ascii="Calibri" w:hAnsi="Calibri" w:cs="Calibri"/>
                <w:b/>
                <w:bCs/>
                <w:color w:val="000000"/>
                <w:sz w:val="18"/>
                <w:szCs w:val="18"/>
              </w:rPr>
              <w:t xml:space="preserve">Name of Project </w:t>
            </w:r>
          </w:p>
        </w:tc>
        <w:tc>
          <w:tcPr>
            <w:tcW w:w="1450" w:type="dxa"/>
          </w:tcPr>
          <w:p w14:paraId="136F3F12" w14:textId="77777777" w:rsidR="0034092D" w:rsidRPr="00243D19" w:rsidRDefault="0034092D" w:rsidP="0096135C">
            <w:pPr>
              <w:autoSpaceDE w:val="0"/>
              <w:autoSpaceDN w:val="0"/>
              <w:adjustRightInd w:val="0"/>
              <w:rPr>
                <w:rFonts w:ascii="Calibri" w:hAnsi="Calibri" w:cs="Calibri"/>
                <w:color w:val="000000"/>
                <w:sz w:val="18"/>
                <w:szCs w:val="18"/>
              </w:rPr>
            </w:pPr>
            <w:r w:rsidRPr="00243D19">
              <w:rPr>
                <w:rFonts w:ascii="Calibri" w:hAnsi="Calibri" w:cs="Calibri"/>
                <w:b/>
                <w:bCs/>
                <w:color w:val="000000"/>
                <w:sz w:val="18"/>
                <w:szCs w:val="18"/>
              </w:rPr>
              <w:t xml:space="preserve">PO/LOA/ Contract No &amp; Date </w:t>
            </w:r>
          </w:p>
        </w:tc>
        <w:tc>
          <w:tcPr>
            <w:tcW w:w="1581" w:type="dxa"/>
            <w:gridSpan w:val="3"/>
          </w:tcPr>
          <w:p w14:paraId="2DD34844" w14:textId="77777777" w:rsidR="0034092D" w:rsidRPr="00243D19" w:rsidRDefault="0034092D" w:rsidP="0096135C">
            <w:pPr>
              <w:autoSpaceDE w:val="0"/>
              <w:autoSpaceDN w:val="0"/>
              <w:adjustRightInd w:val="0"/>
              <w:rPr>
                <w:rFonts w:ascii="Calibri" w:hAnsi="Calibri" w:cs="Calibri"/>
                <w:color w:val="000000"/>
                <w:sz w:val="18"/>
                <w:szCs w:val="18"/>
              </w:rPr>
            </w:pPr>
            <w:r w:rsidRPr="00243D19">
              <w:rPr>
                <w:rFonts w:ascii="Calibri" w:hAnsi="Calibri" w:cs="Calibri"/>
                <w:b/>
                <w:bCs/>
                <w:color w:val="000000"/>
                <w:sz w:val="18"/>
                <w:szCs w:val="18"/>
              </w:rPr>
              <w:t xml:space="preserve">Value of Project </w:t>
            </w:r>
          </w:p>
        </w:tc>
        <w:tc>
          <w:tcPr>
            <w:tcW w:w="1449" w:type="dxa"/>
            <w:gridSpan w:val="2"/>
          </w:tcPr>
          <w:p w14:paraId="1D88316C" w14:textId="77777777" w:rsidR="0034092D" w:rsidRPr="00243D19" w:rsidRDefault="0034092D" w:rsidP="0096135C">
            <w:pPr>
              <w:autoSpaceDE w:val="0"/>
              <w:autoSpaceDN w:val="0"/>
              <w:adjustRightInd w:val="0"/>
              <w:rPr>
                <w:rFonts w:ascii="Calibri" w:hAnsi="Calibri" w:cs="Calibri"/>
                <w:color w:val="000000"/>
                <w:sz w:val="18"/>
                <w:szCs w:val="18"/>
              </w:rPr>
            </w:pPr>
            <w:r w:rsidRPr="00243D19">
              <w:rPr>
                <w:rFonts w:ascii="Calibri" w:hAnsi="Calibri" w:cs="Calibri"/>
                <w:b/>
                <w:bCs/>
                <w:color w:val="000000"/>
                <w:sz w:val="18"/>
                <w:szCs w:val="18"/>
              </w:rPr>
              <w:t xml:space="preserve">Item Detail </w:t>
            </w:r>
          </w:p>
        </w:tc>
        <w:tc>
          <w:tcPr>
            <w:tcW w:w="1317" w:type="dxa"/>
            <w:gridSpan w:val="2"/>
          </w:tcPr>
          <w:p w14:paraId="0CDCB21C" w14:textId="77777777" w:rsidR="0034092D" w:rsidRPr="00243D19" w:rsidRDefault="0034092D" w:rsidP="0096135C">
            <w:pPr>
              <w:autoSpaceDE w:val="0"/>
              <w:autoSpaceDN w:val="0"/>
              <w:adjustRightInd w:val="0"/>
              <w:rPr>
                <w:rFonts w:ascii="Calibri" w:hAnsi="Calibri" w:cs="Calibri"/>
                <w:color w:val="000000"/>
                <w:sz w:val="18"/>
                <w:szCs w:val="18"/>
              </w:rPr>
            </w:pPr>
            <w:r w:rsidRPr="00243D19">
              <w:rPr>
                <w:rFonts w:ascii="Calibri" w:hAnsi="Calibri" w:cs="Calibri"/>
                <w:b/>
                <w:bCs/>
                <w:color w:val="000000"/>
                <w:sz w:val="18"/>
                <w:szCs w:val="18"/>
              </w:rPr>
              <w:t xml:space="preserve">Customer (Name of Institution) </w:t>
            </w:r>
          </w:p>
        </w:tc>
        <w:tc>
          <w:tcPr>
            <w:tcW w:w="1601" w:type="dxa"/>
          </w:tcPr>
          <w:p w14:paraId="09A9A6A7" w14:textId="77777777" w:rsidR="0034092D" w:rsidRPr="00243D19" w:rsidRDefault="0034092D" w:rsidP="0096135C">
            <w:pPr>
              <w:autoSpaceDE w:val="0"/>
              <w:autoSpaceDN w:val="0"/>
              <w:adjustRightInd w:val="0"/>
              <w:rPr>
                <w:rFonts w:ascii="Calibri" w:hAnsi="Calibri" w:cs="Calibri"/>
                <w:color w:val="000000"/>
                <w:sz w:val="18"/>
                <w:szCs w:val="18"/>
              </w:rPr>
            </w:pPr>
            <w:r w:rsidRPr="00243D19">
              <w:rPr>
                <w:rFonts w:ascii="Calibri" w:hAnsi="Calibri" w:cs="Calibri"/>
                <w:b/>
                <w:bCs/>
                <w:color w:val="000000"/>
                <w:sz w:val="18"/>
                <w:szCs w:val="18"/>
              </w:rPr>
              <w:t xml:space="preserve">Customer Contact Person Name and Phone No. </w:t>
            </w:r>
          </w:p>
        </w:tc>
      </w:tr>
      <w:tr w:rsidR="0034092D" w:rsidRPr="00243D19" w14:paraId="726C3EAE" w14:textId="77777777" w:rsidTr="0096135C">
        <w:trPr>
          <w:trHeight w:val="102"/>
        </w:trPr>
        <w:tc>
          <w:tcPr>
            <w:tcW w:w="812" w:type="dxa"/>
          </w:tcPr>
          <w:p w14:paraId="444EE0A5" w14:textId="77777777" w:rsidR="0034092D" w:rsidRPr="0028143F" w:rsidRDefault="0034092D" w:rsidP="0096135C">
            <w:pPr>
              <w:autoSpaceDE w:val="0"/>
              <w:autoSpaceDN w:val="0"/>
              <w:adjustRightInd w:val="0"/>
              <w:rPr>
                <w:rFonts w:ascii="Calibri" w:hAnsi="Calibri" w:cs="Calibri"/>
                <w:color w:val="000000"/>
              </w:rPr>
            </w:pPr>
            <w:r>
              <w:rPr>
                <w:rFonts w:ascii="Calibri" w:hAnsi="Calibri" w:cs="Calibri"/>
                <w:color w:val="000000"/>
              </w:rPr>
              <w:t>1</w:t>
            </w:r>
          </w:p>
        </w:tc>
        <w:tc>
          <w:tcPr>
            <w:tcW w:w="1391" w:type="dxa"/>
          </w:tcPr>
          <w:p w14:paraId="210CE818" w14:textId="77777777" w:rsidR="0034092D" w:rsidRPr="00243D19" w:rsidRDefault="0034092D" w:rsidP="0096135C">
            <w:pPr>
              <w:autoSpaceDE w:val="0"/>
              <w:autoSpaceDN w:val="0"/>
              <w:adjustRightInd w:val="0"/>
              <w:rPr>
                <w:rFonts w:ascii="Calibri" w:hAnsi="Calibri" w:cs="Calibri"/>
                <w:color w:val="000000"/>
              </w:rPr>
            </w:pPr>
          </w:p>
        </w:tc>
        <w:tc>
          <w:tcPr>
            <w:tcW w:w="1450" w:type="dxa"/>
          </w:tcPr>
          <w:p w14:paraId="0730A582" w14:textId="77777777" w:rsidR="0034092D" w:rsidRPr="00243D19" w:rsidRDefault="0034092D" w:rsidP="0096135C">
            <w:pPr>
              <w:autoSpaceDE w:val="0"/>
              <w:autoSpaceDN w:val="0"/>
              <w:adjustRightInd w:val="0"/>
              <w:rPr>
                <w:rFonts w:ascii="Calibri" w:hAnsi="Calibri" w:cs="Calibri"/>
                <w:color w:val="000000"/>
              </w:rPr>
            </w:pPr>
          </w:p>
        </w:tc>
        <w:tc>
          <w:tcPr>
            <w:tcW w:w="1581" w:type="dxa"/>
            <w:gridSpan w:val="3"/>
          </w:tcPr>
          <w:p w14:paraId="704A15F6" w14:textId="77777777" w:rsidR="0034092D" w:rsidRPr="00243D19" w:rsidRDefault="0034092D" w:rsidP="0096135C">
            <w:pPr>
              <w:autoSpaceDE w:val="0"/>
              <w:autoSpaceDN w:val="0"/>
              <w:adjustRightInd w:val="0"/>
              <w:rPr>
                <w:rFonts w:ascii="Calibri" w:hAnsi="Calibri" w:cs="Calibri"/>
                <w:color w:val="000000"/>
              </w:rPr>
            </w:pPr>
          </w:p>
        </w:tc>
        <w:tc>
          <w:tcPr>
            <w:tcW w:w="1449" w:type="dxa"/>
            <w:gridSpan w:val="2"/>
          </w:tcPr>
          <w:p w14:paraId="65395EDF" w14:textId="77777777" w:rsidR="0034092D" w:rsidRPr="00243D19" w:rsidRDefault="0034092D" w:rsidP="0096135C">
            <w:pPr>
              <w:autoSpaceDE w:val="0"/>
              <w:autoSpaceDN w:val="0"/>
              <w:adjustRightInd w:val="0"/>
              <w:rPr>
                <w:rFonts w:ascii="Calibri" w:hAnsi="Calibri" w:cs="Calibri"/>
                <w:color w:val="000000"/>
              </w:rPr>
            </w:pPr>
          </w:p>
        </w:tc>
        <w:tc>
          <w:tcPr>
            <w:tcW w:w="1317" w:type="dxa"/>
            <w:gridSpan w:val="2"/>
          </w:tcPr>
          <w:p w14:paraId="64F98F6A" w14:textId="77777777" w:rsidR="0034092D" w:rsidRPr="00243D19" w:rsidRDefault="0034092D" w:rsidP="0096135C">
            <w:pPr>
              <w:autoSpaceDE w:val="0"/>
              <w:autoSpaceDN w:val="0"/>
              <w:adjustRightInd w:val="0"/>
              <w:rPr>
                <w:rFonts w:ascii="Calibri" w:hAnsi="Calibri" w:cs="Calibri"/>
                <w:color w:val="000000"/>
              </w:rPr>
            </w:pPr>
          </w:p>
        </w:tc>
        <w:tc>
          <w:tcPr>
            <w:tcW w:w="1601" w:type="dxa"/>
          </w:tcPr>
          <w:p w14:paraId="54FFBFC1" w14:textId="77777777" w:rsidR="0034092D" w:rsidRPr="00243D19" w:rsidRDefault="0034092D" w:rsidP="0096135C">
            <w:pPr>
              <w:autoSpaceDE w:val="0"/>
              <w:autoSpaceDN w:val="0"/>
              <w:adjustRightInd w:val="0"/>
              <w:rPr>
                <w:rFonts w:ascii="Calibri" w:hAnsi="Calibri" w:cs="Calibri"/>
                <w:color w:val="000000"/>
              </w:rPr>
            </w:pPr>
          </w:p>
        </w:tc>
      </w:tr>
      <w:tr w:rsidR="0034092D" w:rsidRPr="00243D19" w14:paraId="0BFB0774" w14:textId="77777777" w:rsidTr="0096135C">
        <w:trPr>
          <w:trHeight w:val="102"/>
        </w:trPr>
        <w:tc>
          <w:tcPr>
            <w:tcW w:w="812" w:type="dxa"/>
          </w:tcPr>
          <w:p w14:paraId="3DAD84CF" w14:textId="77777777" w:rsidR="0034092D" w:rsidRPr="0028143F" w:rsidRDefault="0034092D" w:rsidP="0096135C">
            <w:pPr>
              <w:autoSpaceDE w:val="0"/>
              <w:autoSpaceDN w:val="0"/>
              <w:adjustRightInd w:val="0"/>
              <w:rPr>
                <w:rFonts w:ascii="Calibri" w:hAnsi="Calibri" w:cs="Calibri"/>
                <w:color w:val="000000"/>
              </w:rPr>
            </w:pPr>
            <w:r>
              <w:rPr>
                <w:rFonts w:ascii="Calibri" w:hAnsi="Calibri" w:cs="Calibri"/>
                <w:color w:val="000000"/>
              </w:rPr>
              <w:t>2</w:t>
            </w:r>
          </w:p>
        </w:tc>
        <w:tc>
          <w:tcPr>
            <w:tcW w:w="1391" w:type="dxa"/>
          </w:tcPr>
          <w:p w14:paraId="44CCCCBF" w14:textId="77777777" w:rsidR="0034092D" w:rsidRPr="00243D19" w:rsidRDefault="0034092D" w:rsidP="0096135C">
            <w:pPr>
              <w:autoSpaceDE w:val="0"/>
              <w:autoSpaceDN w:val="0"/>
              <w:adjustRightInd w:val="0"/>
              <w:rPr>
                <w:rFonts w:ascii="Calibri" w:hAnsi="Calibri" w:cs="Calibri"/>
                <w:color w:val="000000"/>
              </w:rPr>
            </w:pPr>
            <w:r w:rsidRPr="00243D19">
              <w:rPr>
                <w:rFonts w:ascii="Calibri" w:hAnsi="Calibri" w:cs="Calibri"/>
                <w:color w:val="000000"/>
              </w:rPr>
              <w:t xml:space="preserve"> </w:t>
            </w:r>
          </w:p>
        </w:tc>
        <w:tc>
          <w:tcPr>
            <w:tcW w:w="1450" w:type="dxa"/>
          </w:tcPr>
          <w:p w14:paraId="7FD7832A" w14:textId="77777777" w:rsidR="0034092D" w:rsidRPr="00243D19" w:rsidRDefault="0034092D" w:rsidP="0096135C">
            <w:pPr>
              <w:autoSpaceDE w:val="0"/>
              <w:autoSpaceDN w:val="0"/>
              <w:adjustRightInd w:val="0"/>
              <w:rPr>
                <w:rFonts w:ascii="Calibri" w:hAnsi="Calibri" w:cs="Calibri"/>
                <w:color w:val="000000"/>
              </w:rPr>
            </w:pPr>
          </w:p>
        </w:tc>
        <w:tc>
          <w:tcPr>
            <w:tcW w:w="1581" w:type="dxa"/>
            <w:gridSpan w:val="3"/>
          </w:tcPr>
          <w:p w14:paraId="09CFE2EA" w14:textId="77777777" w:rsidR="0034092D" w:rsidRPr="00243D19" w:rsidRDefault="0034092D" w:rsidP="0096135C">
            <w:pPr>
              <w:autoSpaceDE w:val="0"/>
              <w:autoSpaceDN w:val="0"/>
              <w:adjustRightInd w:val="0"/>
              <w:rPr>
                <w:rFonts w:ascii="Calibri" w:hAnsi="Calibri" w:cs="Calibri"/>
                <w:color w:val="000000"/>
              </w:rPr>
            </w:pPr>
          </w:p>
        </w:tc>
        <w:tc>
          <w:tcPr>
            <w:tcW w:w="1449" w:type="dxa"/>
            <w:gridSpan w:val="2"/>
          </w:tcPr>
          <w:p w14:paraId="0740D9D7" w14:textId="77777777" w:rsidR="0034092D" w:rsidRPr="00243D19" w:rsidRDefault="0034092D" w:rsidP="0096135C">
            <w:pPr>
              <w:autoSpaceDE w:val="0"/>
              <w:autoSpaceDN w:val="0"/>
              <w:adjustRightInd w:val="0"/>
              <w:rPr>
                <w:rFonts w:ascii="Calibri" w:hAnsi="Calibri" w:cs="Calibri"/>
                <w:color w:val="000000"/>
              </w:rPr>
            </w:pPr>
          </w:p>
        </w:tc>
        <w:tc>
          <w:tcPr>
            <w:tcW w:w="1317" w:type="dxa"/>
            <w:gridSpan w:val="2"/>
          </w:tcPr>
          <w:p w14:paraId="5DF1D4BC" w14:textId="77777777" w:rsidR="0034092D" w:rsidRPr="00243D19" w:rsidRDefault="0034092D" w:rsidP="0096135C">
            <w:pPr>
              <w:autoSpaceDE w:val="0"/>
              <w:autoSpaceDN w:val="0"/>
              <w:adjustRightInd w:val="0"/>
              <w:rPr>
                <w:rFonts w:ascii="Calibri" w:hAnsi="Calibri" w:cs="Calibri"/>
                <w:color w:val="000000"/>
              </w:rPr>
            </w:pPr>
          </w:p>
        </w:tc>
        <w:tc>
          <w:tcPr>
            <w:tcW w:w="1601" w:type="dxa"/>
          </w:tcPr>
          <w:p w14:paraId="217B2304" w14:textId="77777777" w:rsidR="0034092D" w:rsidRPr="00243D19" w:rsidRDefault="0034092D" w:rsidP="0096135C">
            <w:pPr>
              <w:autoSpaceDE w:val="0"/>
              <w:autoSpaceDN w:val="0"/>
              <w:adjustRightInd w:val="0"/>
              <w:rPr>
                <w:rFonts w:ascii="Calibri" w:hAnsi="Calibri" w:cs="Calibri"/>
                <w:color w:val="000000"/>
              </w:rPr>
            </w:pPr>
          </w:p>
        </w:tc>
      </w:tr>
      <w:tr w:rsidR="0034092D" w:rsidRPr="00243D19" w14:paraId="6B053D9A" w14:textId="77777777" w:rsidTr="0096135C">
        <w:trPr>
          <w:trHeight w:val="102"/>
        </w:trPr>
        <w:tc>
          <w:tcPr>
            <w:tcW w:w="812" w:type="dxa"/>
          </w:tcPr>
          <w:p w14:paraId="3859AD0E" w14:textId="77777777" w:rsidR="0034092D" w:rsidRPr="0028143F" w:rsidRDefault="0034092D" w:rsidP="0096135C">
            <w:pPr>
              <w:autoSpaceDE w:val="0"/>
              <w:autoSpaceDN w:val="0"/>
              <w:adjustRightInd w:val="0"/>
              <w:rPr>
                <w:rFonts w:ascii="Calibri" w:hAnsi="Calibri" w:cs="Calibri"/>
                <w:color w:val="000000"/>
              </w:rPr>
            </w:pPr>
            <w:r>
              <w:rPr>
                <w:rFonts w:ascii="Calibri" w:hAnsi="Calibri" w:cs="Calibri"/>
                <w:color w:val="000000"/>
              </w:rPr>
              <w:t>3</w:t>
            </w:r>
          </w:p>
        </w:tc>
        <w:tc>
          <w:tcPr>
            <w:tcW w:w="1391" w:type="dxa"/>
          </w:tcPr>
          <w:p w14:paraId="6350C99A" w14:textId="77777777" w:rsidR="0034092D" w:rsidRPr="00243D19" w:rsidRDefault="0034092D" w:rsidP="0096135C">
            <w:pPr>
              <w:autoSpaceDE w:val="0"/>
              <w:autoSpaceDN w:val="0"/>
              <w:adjustRightInd w:val="0"/>
              <w:rPr>
                <w:rFonts w:ascii="Calibri" w:hAnsi="Calibri" w:cs="Calibri"/>
                <w:color w:val="000000"/>
              </w:rPr>
            </w:pPr>
            <w:r w:rsidRPr="00243D19">
              <w:rPr>
                <w:rFonts w:ascii="Calibri" w:hAnsi="Calibri" w:cs="Calibri"/>
                <w:color w:val="000000"/>
              </w:rPr>
              <w:t xml:space="preserve"> </w:t>
            </w:r>
          </w:p>
        </w:tc>
        <w:tc>
          <w:tcPr>
            <w:tcW w:w="1450" w:type="dxa"/>
          </w:tcPr>
          <w:p w14:paraId="2D52F8C8" w14:textId="77777777" w:rsidR="0034092D" w:rsidRPr="00243D19" w:rsidRDefault="0034092D" w:rsidP="0096135C">
            <w:pPr>
              <w:autoSpaceDE w:val="0"/>
              <w:autoSpaceDN w:val="0"/>
              <w:adjustRightInd w:val="0"/>
              <w:rPr>
                <w:rFonts w:ascii="Calibri" w:hAnsi="Calibri" w:cs="Calibri"/>
                <w:color w:val="000000"/>
              </w:rPr>
            </w:pPr>
          </w:p>
        </w:tc>
        <w:tc>
          <w:tcPr>
            <w:tcW w:w="1581" w:type="dxa"/>
            <w:gridSpan w:val="3"/>
          </w:tcPr>
          <w:p w14:paraId="631ED058" w14:textId="77777777" w:rsidR="0034092D" w:rsidRPr="00243D19" w:rsidRDefault="0034092D" w:rsidP="0096135C">
            <w:pPr>
              <w:autoSpaceDE w:val="0"/>
              <w:autoSpaceDN w:val="0"/>
              <w:adjustRightInd w:val="0"/>
              <w:rPr>
                <w:rFonts w:ascii="Calibri" w:hAnsi="Calibri" w:cs="Calibri"/>
                <w:color w:val="000000"/>
              </w:rPr>
            </w:pPr>
          </w:p>
        </w:tc>
        <w:tc>
          <w:tcPr>
            <w:tcW w:w="1449" w:type="dxa"/>
            <w:gridSpan w:val="2"/>
          </w:tcPr>
          <w:p w14:paraId="302BA8F2" w14:textId="77777777" w:rsidR="0034092D" w:rsidRPr="00243D19" w:rsidRDefault="0034092D" w:rsidP="0096135C">
            <w:pPr>
              <w:autoSpaceDE w:val="0"/>
              <w:autoSpaceDN w:val="0"/>
              <w:adjustRightInd w:val="0"/>
              <w:rPr>
                <w:rFonts w:ascii="Calibri" w:hAnsi="Calibri" w:cs="Calibri"/>
                <w:color w:val="000000"/>
              </w:rPr>
            </w:pPr>
          </w:p>
        </w:tc>
        <w:tc>
          <w:tcPr>
            <w:tcW w:w="1317" w:type="dxa"/>
            <w:gridSpan w:val="2"/>
          </w:tcPr>
          <w:p w14:paraId="15FD11C0" w14:textId="77777777" w:rsidR="0034092D" w:rsidRPr="00243D19" w:rsidRDefault="0034092D" w:rsidP="0096135C">
            <w:pPr>
              <w:autoSpaceDE w:val="0"/>
              <w:autoSpaceDN w:val="0"/>
              <w:adjustRightInd w:val="0"/>
              <w:rPr>
                <w:rFonts w:ascii="Calibri" w:hAnsi="Calibri" w:cs="Calibri"/>
                <w:color w:val="000000"/>
              </w:rPr>
            </w:pPr>
          </w:p>
        </w:tc>
        <w:tc>
          <w:tcPr>
            <w:tcW w:w="1601" w:type="dxa"/>
          </w:tcPr>
          <w:p w14:paraId="289EB151" w14:textId="77777777" w:rsidR="0034092D" w:rsidRPr="00243D19" w:rsidRDefault="0034092D" w:rsidP="0096135C">
            <w:pPr>
              <w:autoSpaceDE w:val="0"/>
              <w:autoSpaceDN w:val="0"/>
              <w:adjustRightInd w:val="0"/>
              <w:rPr>
                <w:rFonts w:ascii="Calibri" w:hAnsi="Calibri" w:cs="Calibri"/>
                <w:color w:val="000000"/>
              </w:rPr>
            </w:pPr>
          </w:p>
        </w:tc>
      </w:tr>
    </w:tbl>
    <w:p w14:paraId="76F0864C" w14:textId="77777777" w:rsidR="0034092D" w:rsidRDefault="0034092D" w:rsidP="00C02D95">
      <w:pPr>
        <w:spacing w:line="340" w:lineRule="exact"/>
        <w:ind w:left="100"/>
        <w:rPr>
          <w:rFonts w:asciiTheme="minorHAnsi" w:eastAsia="Arial" w:hAnsiTheme="minorHAnsi" w:cstheme="minorHAnsi"/>
          <w:b/>
          <w:sz w:val="24"/>
          <w:szCs w:val="24"/>
        </w:rPr>
      </w:pPr>
    </w:p>
    <w:p w14:paraId="02F9B972" w14:textId="77777777" w:rsidR="0034092D" w:rsidRDefault="0034092D">
      <w:pPr>
        <w:spacing w:after="160" w:line="259" w:lineRule="auto"/>
        <w:rPr>
          <w:rFonts w:asciiTheme="minorHAnsi" w:eastAsia="Arial" w:hAnsiTheme="minorHAnsi" w:cstheme="minorHAnsi"/>
          <w:b/>
          <w:sz w:val="24"/>
          <w:szCs w:val="24"/>
        </w:rPr>
      </w:pPr>
      <w:r>
        <w:rPr>
          <w:rFonts w:asciiTheme="minorHAnsi" w:eastAsia="Arial" w:hAnsiTheme="minorHAnsi" w:cstheme="minorHAnsi"/>
          <w:b/>
          <w:sz w:val="24"/>
          <w:szCs w:val="24"/>
        </w:rPr>
        <w:br w:type="page"/>
      </w:r>
    </w:p>
    <w:p w14:paraId="151B3677" w14:textId="045D1BA2" w:rsidR="00C02D95" w:rsidRPr="00235081" w:rsidRDefault="00C02D95" w:rsidP="00C02D95">
      <w:pPr>
        <w:spacing w:line="340" w:lineRule="exact"/>
        <w:ind w:left="100"/>
        <w:rPr>
          <w:rFonts w:asciiTheme="minorHAnsi" w:eastAsia="Calibri" w:hAnsiTheme="minorHAnsi" w:cstheme="minorHAnsi"/>
          <w:sz w:val="28"/>
          <w:szCs w:val="28"/>
        </w:rPr>
      </w:pPr>
      <w:r w:rsidRPr="00235081">
        <w:rPr>
          <w:rFonts w:asciiTheme="minorHAnsi" w:eastAsia="Arial" w:hAnsiTheme="minorHAnsi" w:cstheme="minorHAnsi"/>
          <w:b/>
          <w:sz w:val="24"/>
          <w:szCs w:val="24"/>
        </w:rPr>
        <w:lastRenderedPageBreak/>
        <w:t xml:space="preserve">Annexure- </w:t>
      </w:r>
      <w:proofErr w:type="gramStart"/>
      <w:r w:rsidRPr="00235081">
        <w:rPr>
          <w:rFonts w:asciiTheme="minorHAnsi" w:eastAsia="Arial" w:hAnsiTheme="minorHAnsi" w:cstheme="minorHAnsi"/>
          <w:b/>
          <w:sz w:val="24"/>
          <w:szCs w:val="24"/>
        </w:rPr>
        <w:t>D</w:t>
      </w:r>
      <w:r w:rsidR="00975EC3">
        <w:rPr>
          <w:rFonts w:asciiTheme="minorHAnsi" w:eastAsia="Arial" w:hAnsiTheme="minorHAnsi" w:cstheme="minorHAnsi"/>
          <w:b/>
          <w:sz w:val="24"/>
          <w:szCs w:val="24"/>
        </w:rPr>
        <w:t xml:space="preserve">  </w:t>
      </w:r>
      <w:r w:rsidRPr="00235081">
        <w:rPr>
          <w:rFonts w:asciiTheme="minorHAnsi" w:eastAsia="Calibri" w:hAnsiTheme="minorHAnsi" w:cstheme="minorHAnsi"/>
          <w:b/>
          <w:sz w:val="28"/>
          <w:szCs w:val="28"/>
        </w:rPr>
        <w:t>AFFIDAVIT</w:t>
      </w:r>
      <w:proofErr w:type="gramEnd"/>
      <w:r w:rsidRPr="00235081">
        <w:rPr>
          <w:rFonts w:asciiTheme="minorHAnsi" w:eastAsia="Calibri" w:hAnsiTheme="minorHAnsi" w:cstheme="minorHAnsi"/>
          <w:b/>
          <w:sz w:val="28"/>
          <w:szCs w:val="28"/>
        </w:rPr>
        <w:t>/BIDDER’S UNDERTAKING ON THE STAMP PAPER</w:t>
      </w:r>
    </w:p>
    <w:p w14:paraId="50051E77" w14:textId="77777777" w:rsidR="00C02D95" w:rsidRPr="00235081" w:rsidRDefault="00C02D95" w:rsidP="00C02D95">
      <w:pPr>
        <w:spacing w:before="5" w:line="120" w:lineRule="exact"/>
        <w:rPr>
          <w:rFonts w:asciiTheme="minorHAnsi" w:hAnsiTheme="minorHAnsi" w:cstheme="minorHAnsi"/>
          <w:sz w:val="13"/>
          <w:szCs w:val="13"/>
        </w:rPr>
      </w:pPr>
    </w:p>
    <w:p w14:paraId="6F6E8DA6" w14:textId="77777777" w:rsidR="00C02D95" w:rsidRPr="00235081" w:rsidRDefault="00C02D95" w:rsidP="00C02D95">
      <w:pPr>
        <w:spacing w:line="200" w:lineRule="exact"/>
        <w:rPr>
          <w:rFonts w:asciiTheme="minorHAnsi" w:hAnsiTheme="minorHAnsi" w:cstheme="minorHAnsi"/>
        </w:rPr>
      </w:pPr>
    </w:p>
    <w:p w14:paraId="7F3D1203" w14:textId="77777777" w:rsidR="00C02D95" w:rsidRPr="00235081" w:rsidRDefault="00C02D95" w:rsidP="00C02D95">
      <w:pPr>
        <w:spacing w:line="200" w:lineRule="exact"/>
        <w:rPr>
          <w:rFonts w:asciiTheme="minorHAnsi" w:hAnsiTheme="minorHAnsi" w:cstheme="minorHAnsi"/>
        </w:rPr>
      </w:pPr>
    </w:p>
    <w:p w14:paraId="64E8EEE7" w14:textId="308D225E" w:rsidR="00C02D95" w:rsidRPr="00235081" w:rsidRDefault="00C02D95" w:rsidP="00C02D95">
      <w:pPr>
        <w:ind w:left="280"/>
        <w:rPr>
          <w:rFonts w:asciiTheme="minorHAnsi" w:eastAsia="Calibri" w:hAnsiTheme="minorHAnsi" w:cstheme="minorHAnsi"/>
          <w:sz w:val="22"/>
          <w:szCs w:val="22"/>
        </w:rPr>
      </w:pPr>
      <w:r w:rsidRPr="00235081">
        <w:rPr>
          <w:rFonts w:asciiTheme="minorHAnsi" w:eastAsia="Calibri" w:hAnsiTheme="minorHAnsi" w:cstheme="minorHAnsi"/>
          <w:sz w:val="22"/>
          <w:szCs w:val="22"/>
        </w:rPr>
        <w:t>Ref: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 </w:t>
      </w:r>
      <w:r w:rsidRPr="00235081">
        <w:rPr>
          <w:rFonts w:asciiTheme="minorHAnsi" w:eastAsia="Calibri" w:hAnsiTheme="minorHAnsi" w:cstheme="minorHAnsi"/>
          <w:b/>
          <w:sz w:val="22"/>
          <w:szCs w:val="22"/>
        </w:rPr>
        <w:t xml:space="preserve">Tender No. </w:t>
      </w:r>
      <w:r w:rsidR="00B4167E">
        <w:rPr>
          <w:rFonts w:asciiTheme="minorHAnsi" w:eastAsia="Calibri" w:hAnsiTheme="minorHAnsi" w:cstheme="minorHAnsi"/>
          <w:b/>
          <w:sz w:val="22"/>
          <w:szCs w:val="22"/>
        </w:rPr>
        <w:t>UOM/2</w:t>
      </w:r>
      <w:r w:rsidR="00F56892">
        <w:rPr>
          <w:rFonts w:asciiTheme="minorHAnsi" w:eastAsia="Calibri" w:hAnsiTheme="minorHAnsi" w:cstheme="minorHAnsi"/>
          <w:b/>
          <w:sz w:val="22"/>
          <w:szCs w:val="22"/>
        </w:rPr>
        <w:t>1</w:t>
      </w:r>
      <w:r w:rsidR="00B4167E">
        <w:rPr>
          <w:rFonts w:asciiTheme="minorHAnsi" w:eastAsia="Calibri" w:hAnsiTheme="minorHAnsi" w:cstheme="minorHAnsi"/>
          <w:b/>
          <w:sz w:val="22"/>
          <w:szCs w:val="22"/>
        </w:rPr>
        <w:t>/01</w:t>
      </w:r>
      <w:r w:rsidRPr="00235081">
        <w:rPr>
          <w:rFonts w:asciiTheme="minorHAnsi" w:eastAsia="Calibri" w:hAnsiTheme="minorHAnsi" w:cstheme="minorHAnsi"/>
          <w:b/>
          <w:sz w:val="22"/>
          <w:szCs w:val="22"/>
        </w:rPr>
        <w:t xml:space="preserve"> published on PPRA on</w:t>
      </w:r>
    </w:p>
    <w:p w14:paraId="00B17D44" w14:textId="77777777" w:rsidR="00593D87" w:rsidRDefault="00593D87" w:rsidP="00593D87">
      <w:pPr>
        <w:spacing w:line="360" w:lineRule="auto"/>
        <w:ind w:right="81"/>
        <w:jc w:val="both"/>
        <w:rPr>
          <w:rFonts w:asciiTheme="minorHAnsi" w:hAnsiTheme="minorHAnsi" w:cstheme="minorHAnsi"/>
          <w:sz w:val="26"/>
          <w:szCs w:val="26"/>
        </w:rPr>
      </w:pPr>
    </w:p>
    <w:p w14:paraId="555DD93E" w14:textId="77777777" w:rsidR="00593D87" w:rsidRDefault="00C02D95" w:rsidP="00593D87">
      <w:pPr>
        <w:pStyle w:val="ListParagraph"/>
        <w:numPr>
          <w:ilvl w:val="0"/>
          <w:numId w:val="34"/>
        </w:numPr>
        <w:spacing w:line="360" w:lineRule="auto"/>
        <w:ind w:right="81"/>
        <w:jc w:val="both"/>
        <w:rPr>
          <w:rFonts w:eastAsia="Calibri" w:cstheme="minorHAnsi"/>
        </w:rPr>
      </w:pPr>
      <w:r w:rsidRPr="00593D87">
        <w:rPr>
          <w:rFonts w:eastAsia="Calibri" w:cstheme="minorHAnsi"/>
        </w:rPr>
        <w:t>We</w:t>
      </w:r>
      <w:r w:rsidR="00975EC3" w:rsidRPr="00593D87">
        <w:rPr>
          <w:rFonts w:eastAsia="Calibri" w:cstheme="minorHAnsi"/>
        </w:rPr>
        <w:t xml:space="preserve"> </w:t>
      </w:r>
      <w:r w:rsidRPr="00593D87">
        <w:rPr>
          <w:rFonts w:eastAsia="Calibri" w:cstheme="minorHAnsi"/>
        </w:rPr>
        <w:t>have</w:t>
      </w:r>
      <w:r w:rsidR="00975EC3" w:rsidRPr="00593D87">
        <w:rPr>
          <w:rFonts w:eastAsia="Calibri" w:cstheme="minorHAnsi"/>
        </w:rPr>
        <w:t xml:space="preserve"> </w:t>
      </w:r>
      <w:r w:rsidRPr="00593D87">
        <w:rPr>
          <w:rFonts w:eastAsia="Calibri" w:cstheme="minorHAnsi"/>
        </w:rPr>
        <w:t>examined</w:t>
      </w:r>
      <w:r w:rsidR="00975EC3" w:rsidRPr="00593D87">
        <w:rPr>
          <w:rFonts w:eastAsia="Calibri" w:cstheme="minorHAnsi"/>
        </w:rPr>
        <w:t xml:space="preserve"> </w:t>
      </w:r>
      <w:r w:rsidRPr="00593D87">
        <w:rPr>
          <w:rFonts w:eastAsia="Calibri" w:cstheme="minorHAnsi"/>
        </w:rPr>
        <w:t>the</w:t>
      </w:r>
      <w:r w:rsidR="00975EC3" w:rsidRPr="00593D87">
        <w:rPr>
          <w:rFonts w:eastAsia="Calibri" w:cstheme="minorHAnsi"/>
        </w:rPr>
        <w:t xml:space="preserve"> </w:t>
      </w:r>
      <w:r w:rsidRPr="00593D87">
        <w:rPr>
          <w:rFonts w:eastAsia="Calibri" w:cstheme="minorHAnsi"/>
        </w:rPr>
        <w:t>Tender/Bid</w:t>
      </w:r>
      <w:r w:rsidR="00975EC3" w:rsidRPr="00593D87">
        <w:rPr>
          <w:rFonts w:eastAsia="Calibri" w:cstheme="minorHAnsi"/>
        </w:rPr>
        <w:t xml:space="preserve"> </w:t>
      </w:r>
      <w:r w:rsidRPr="00593D87">
        <w:rPr>
          <w:rFonts w:eastAsia="Calibri" w:cstheme="minorHAnsi"/>
        </w:rPr>
        <w:t>Document</w:t>
      </w:r>
      <w:r w:rsidR="00975EC3" w:rsidRPr="00593D87">
        <w:rPr>
          <w:rFonts w:eastAsia="Calibri" w:cstheme="minorHAnsi"/>
        </w:rPr>
        <w:t xml:space="preserve"> </w:t>
      </w:r>
      <w:r w:rsidRPr="00593D87">
        <w:rPr>
          <w:rFonts w:eastAsia="Calibri" w:cstheme="minorHAnsi"/>
        </w:rPr>
        <w:t>and</w:t>
      </w:r>
      <w:r w:rsidR="00975EC3" w:rsidRPr="00593D87">
        <w:rPr>
          <w:rFonts w:eastAsia="Calibri" w:cstheme="minorHAnsi"/>
        </w:rPr>
        <w:t xml:space="preserve"> </w:t>
      </w:r>
      <w:r w:rsidRPr="00593D87">
        <w:rPr>
          <w:rFonts w:eastAsia="Calibri" w:cstheme="minorHAnsi"/>
        </w:rPr>
        <w:t>we</w:t>
      </w:r>
      <w:r w:rsidR="00975EC3" w:rsidRPr="00593D87">
        <w:rPr>
          <w:rFonts w:eastAsia="Calibri" w:cstheme="minorHAnsi"/>
        </w:rPr>
        <w:t xml:space="preserve"> </w:t>
      </w:r>
      <w:r w:rsidRPr="00593D87">
        <w:rPr>
          <w:rFonts w:eastAsia="Calibri" w:cstheme="minorHAnsi"/>
        </w:rPr>
        <w:t>undertake</w:t>
      </w:r>
      <w:r w:rsidR="00975EC3" w:rsidRPr="00593D87">
        <w:rPr>
          <w:rFonts w:eastAsia="Calibri" w:cstheme="minorHAnsi"/>
        </w:rPr>
        <w:t xml:space="preserve"> </w:t>
      </w:r>
      <w:r w:rsidRPr="00593D87">
        <w:rPr>
          <w:rFonts w:eastAsia="Calibri" w:cstheme="minorHAnsi"/>
        </w:rPr>
        <w:t>to</w:t>
      </w:r>
      <w:r w:rsidR="00975EC3" w:rsidRPr="00593D87">
        <w:rPr>
          <w:rFonts w:eastAsia="Calibri" w:cstheme="minorHAnsi"/>
        </w:rPr>
        <w:t xml:space="preserve"> </w:t>
      </w:r>
      <w:r w:rsidRPr="00593D87">
        <w:rPr>
          <w:rFonts w:eastAsia="Calibri" w:cstheme="minorHAnsi"/>
        </w:rPr>
        <w:t>meet</w:t>
      </w:r>
      <w:r w:rsidR="00975EC3" w:rsidRPr="00593D87">
        <w:rPr>
          <w:rFonts w:eastAsia="Calibri" w:cstheme="minorHAnsi"/>
        </w:rPr>
        <w:t xml:space="preserve"> </w:t>
      </w:r>
      <w:r w:rsidRPr="00593D87">
        <w:rPr>
          <w:rFonts w:eastAsia="Calibri" w:cstheme="minorHAnsi"/>
        </w:rPr>
        <w:t>the</w:t>
      </w:r>
      <w:r w:rsidR="00975EC3" w:rsidRPr="00593D87">
        <w:rPr>
          <w:rFonts w:eastAsia="Calibri" w:cstheme="minorHAnsi"/>
        </w:rPr>
        <w:t xml:space="preserve"> </w:t>
      </w:r>
      <w:r w:rsidRPr="00593D87">
        <w:rPr>
          <w:rFonts w:eastAsia="Calibri" w:cstheme="minorHAnsi"/>
        </w:rPr>
        <w:t>requirements regarding supply of Items, warranty and services as required and are prescribed in the Tender Document.</w:t>
      </w:r>
    </w:p>
    <w:p w14:paraId="54B2D9AE" w14:textId="77777777" w:rsidR="00593D87" w:rsidRDefault="00C02D95" w:rsidP="00593D87">
      <w:pPr>
        <w:pStyle w:val="ListParagraph"/>
        <w:numPr>
          <w:ilvl w:val="0"/>
          <w:numId w:val="34"/>
        </w:numPr>
        <w:spacing w:line="360" w:lineRule="auto"/>
        <w:ind w:right="81"/>
        <w:jc w:val="both"/>
        <w:rPr>
          <w:rFonts w:eastAsia="Calibri" w:cstheme="minorHAnsi"/>
        </w:rPr>
      </w:pPr>
      <w:r w:rsidRPr="00593D87">
        <w:rPr>
          <w:rFonts w:eastAsia="Calibri" w:cstheme="minorHAnsi"/>
        </w:rPr>
        <w:t>It is certified that the information furnished here in and as per the document submitted is true and correct and nothing has been concealed or tampered with.</w:t>
      </w:r>
    </w:p>
    <w:p w14:paraId="205935C9" w14:textId="77777777" w:rsidR="00593D87" w:rsidRDefault="00C02D95" w:rsidP="00593D87">
      <w:pPr>
        <w:pStyle w:val="ListParagraph"/>
        <w:numPr>
          <w:ilvl w:val="0"/>
          <w:numId w:val="34"/>
        </w:numPr>
        <w:spacing w:line="360" w:lineRule="auto"/>
        <w:ind w:right="81"/>
        <w:jc w:val="both"/>
        <w:rPr>
          <w:rFonts w:eastAsia="Calibri" w:cstheme="minorHAnsi"/>
        </w:rPr>
      </w:pPr>
      <w:r w:rsidRPr="00593D87">
        <w:rPr>
          <w:rFonts w:eastAsia="Calibri" w:cstheme="minorHAnsi"/>
        </w:rPr>
        <w:t>We have read the provisions of Tender/Bid Document and confirm that these are acceptable to us.</w:t>
      </w:r>
      <w:r w:rsidR="00975EC3" w:rsidRPr="00593D87">
        <w:rPr>
          <w:rFonts w:eastAsia="Calibri" w:cstheme="minorHAnsi"/>
        </w:rPr>
        <w:t xml:space="preserve"> </w:t>
      </w:r>
      <w:r w:rsidRPr="00593D87">
        <w:rPr>
          <w:rFonts w:eastAsia="Calibri" w:cstheme="minorHAnsi"/>
        </w:rPr>
        <w:t>We further declare that additional conditions, variations,</w:t>
      </w:r>
      <w:r w:rsidR="00975EC3" w:rsidRPr="00593D87">
        <w:rPr>
          <w:rFonts w:eastAsia="Calibri" w:cstheme="minorHAnsi"/>
        </w:rPr>
        <w:t xml:space="preserve"> </w:t>
      </w:r>
      <w:r w:rsidRPr="00593D87">
        <w:rPr>
          <w:rFonts w:eastAsia="Calibri" w:cstheme="minorHAnsi"/>
        </w:rPr>
        <w:t>deviations,</w:t>
      </w:r>
      <w:r w:rsidR="00975EC3" w:rsidRPr="00593D87">
        <w:rPr>
          <w:rFonts w:eastAsia="Calibri" w:cstheme="minorHAnsi"/>
        </w:rPr>
        <w:t xml:space="preserve"> </w:t>
      </w:r>
      <w:r w:rsidRPr="00593D87">
        <w:rPr>
          <w:rFonts w:eastAsia="Calibri" w:cstheme="minorHAnsi"/>
        </w:rPr>
        <w:t>if</w:t>
      </w:r>
      <w:r w:rsidR="00975EC3" w:rsidRPr="00593D87">
        <w:rPr>
          <w:rFonts w:eastAsia="Calibri" w:cstheme="minorHAnsi"/>
        </w:rPr>
        <w:t xml:space="preserve"> </w:t>
      </w:r>
      <w:r w:rsidRPr="00593D87">
        <w:rPr>
          <w:rFonts w:eastAsia="Calibri" w:cstheme="minorHAnsi"/>
        </w:rPr>
        <w:t>any,</w:t>
      </w:r>
      <w:r w:rsidR="00975EC3" w:rsidRPr="00593D87">
        <w:rPr>
          <w:rFonts w:eastAsia="Calibri" w:cstheme="minorHAnsi"/>
        </w:rPr>
        <w:t xml:space="preserve"> </w:t>
      </w:r>
      <w:r w:rsidRPr="00593D87">
        <w:rPr>
          <w:rFonts w:eastAsia="Calibri" w:cstheme="minorHAnsi"/>
        </w:rPr>
        <w:t>found</w:t>
      </w:r>
      <w:r w:rsidR="00975EC3" w:rsidRPr="00593D87">
        <w:rPr>
          <w:rFonts w:eastAsia="Calibri" w:cstheme="minorHAnsi"/>
        </w:rPr>
        <w:t xml:space="preserve"> </w:t>
      </w:r>
      <w:r w:rsidRPr="00593D87">
        <w:rPr>
          <w:rFonts w:eastAsia="Calibri" w:cstheme="minorHAnsi"/>
        </w:rPr>
        <w:t>in</w:t>
      </w:r>
      <w:r w:rsidR="00975EC3" w:rsidRPr="00593D87">
        <w:rPr>
          <w:rFonts w:eastAsia="Calibri" w:cstheme="minorHAnsi"/>
        </w:rPr>
        <w:t xml:space="preserve"> </w:t>
      </w:r>
      <w:r w:rsidRPr="00593D87">
        <w:rPr>
          <w:rFonts w:eastAsia="Calibri" w:cstheme="minorHAnsi"/>
        </w:rPr>
        <w:t>our response shall not be given effect to.</w:t>
      </w:r>
    </w:p>
    <w:p w14:paraId="3863A093" w14:textId="77777777" w:rsidR="00073BC5" w:rsidRDefault="00C02D95" w:rsidP="00073BC5">
      <w:pPr>
        <w:pStyle w:val="ListParagraph"/>
        <w:numPr>
          <w:ilvl w:val="0"/>
          <w:numId w:val="34"/>
        </w:numPr>
        <w:spacing w:line="360" w:lineRule="auto"/>
        <w:ind w:right="81"/>
        <w:jc w:val="both"/>
        <w:rPr>
          <w:rFonts w:eastAsia="Calibri" w:cstheme="minorHAnsi"/>
        </w:rPr>
      </w:pPr>
      <w:r w:rsidRPr="00593D87">
        <w:rPr>
          <w:rFonts w:eastAsia="Calibri" w:cstheme="minorHAnsi"/>
        </w:rPr>
        <w:t>We</w:t>
      </w:r>
      <w:r w:rsidR="00975EC3" w:rsidRPr="00593D87">
        <w:rPr>
          <w:rFonts w:eastAsia="Calibri" w:cstheme="minorHAnsi"/>
        </w:rPr>
        <w:t xml:space="preserve"> </w:t>
      </w:r>
      <w:r w:rsidRPr="00593D87">
        <w:rPr>
          <w:rFonts w:eastAsia="Calibri" w:cstheme="minorHAnsi"/>
        </w:rPr>
        <w:t>agree</w:t>
      </w:r>
      <w:r w:rsidR="00975EC3" w:rsidRPr="00593D87">
        <w:rPr>
          <w:rFonts w:eastAsia="Calibri" w:cstheme="minorHAnsi"/>
        </w:rPr>
        <w:t xml:space="preserve"> </w:t>
      </w:r>
      <w:r w:rsidRPr="00593D87">
        <w:rPr>
          <w:rFonts w:eastAsia="Calibri" w:cstheme="minorHAnsi"/>
        </w:rPr>
        <w:t>to</w:t>
      </w:r>
      <w:r w:rsidR="00975EC3" w:rsidRPr="00593D87">
        <w:rPr>
          <w:rFonts w:eastAsia="Calibri" w:cstheme="minorHAnsi"/>
        </w:rPr>
        <w:t xml:space="preserve"> </w:t>
      </w:r>
      <w:r w:rsidRPr="00593D87">
        <w:rPr>
          <w:rFonts w:eastAsia="Calibri" w:cstheme="minorHAnsi"/>
        </w:rPr>
        <w:t>unconditionally</w:t>
      </w:r>
      <w:r w:rsidR="00975EC3" w:rsidRPr="00593D87">
        <w:rPr>
          <w:rFonts w:eastAsia="Calibri" w:cstheme="minorHAnsi"/>
        </w:rPr>
        <w:t xml:space="preserve"> </w:t>
      </w:r>
      <w:r w:rsidRPr="00593D87">
        <w:rPr>
          <w:rFonts w:eastAsia="Calibri" w:cstheme="minorHAnsi"/>
        </w:rPr>
        <w:t>accept</w:t>
      </w:r>
      <w:r w:rsidR="00975EC3" w:rsidRPr="00593D87">
        <w:rPr>
          <w:rFonts w:eastAsia="Calibri" w:cstheme="minorHAnsi"/>
        </w:rPr>
        <w:t xml:space="preserve"> </w:t>
      </w:r>
      <w:r w:rsidRPr="00593D87">
        <w:rPr>
          <w:rFonts w:eastAsia="Calibri" w:cstheme="minorHAnsi"/>
        </w:rPr>
        <w:t>all</w:t>
      </w:r>
      <w:r w:rsidR="00975EC3" w:rsidRPr="00593D87">
        <w:rPr>
          <w:rFonts w:eastAsia="Calibri" w:cstheme="minorHAnsi"/>
        </w:rPr>
        <w:t xml:space="preserve"> </w:t>
      </w:r>
      <w:r w:rsidRPr="00593D87">
        <w:rPr>
          <w:rFonts w:eastAsia="Calibri" w:cstheme="minorHAnsi"/>
        </w:rPr>
        <w:t>the</w:t>
      </w:r>
      <w:r w:rsidR="00975EC3" w:rsidRPr="00593D87">
        <w:rPr>
          <w:rFonts w:eastAsia="Calibri" w:cstheme="minorHAnsi"/>
        </w:rPr>
        <w:t xml:space="preserve"> </w:t>
      </w:r>
      <w:r w:rsidRPr="00593D87">
        <w:rPr>
          <w:rFonts w:eastAsia="Calibri" w:cstheme="minorHAnsi"/>
        </w:rPr>
        <w:t>terms</w:t>
      </w:r>
      <w:r w:rsidR="00975EC3" w:rsidRPr="00593D87">
        <w:rPr>
          <w:rFonts w:eastAsia="Calibri" w:cstheme="minorHAnsi"/>
        </w:rPr>
        <w:t xml:space="preserve"> </w:t>
      </w:r>
      <w:r w:rsidRPr="00593D87">
        <w:rPr>
          <w:rFonts w:eastAsia="Calibri" w:cstheme="minorHAnsi"/>
        </w:rPr>
        <w:t>and</w:t>
      </w:r>
      <w:r w:rsidR="00975EC3" w:rsidRPr="00593D87">
        <w:rPr>
          <w:rFonts w:eastAsia="Calibri" w:cstheme="minorHAnsi"/>
        </w:rPr>
        <w:t xml:space="preserve"> </w:t>
      </w:r>
      <w:r w:rsidRPr="00593D87">
        <w:rPr>
          <w:rFonts w:eastAsia="Calibri" w:cstheme="minorHAnsi"/>
        </w:rPr>
        <w:t>conditions</w:t>
      </w:r>
      <w:r w:rsidR="00975EC3" w:rsidRPr="00593D87">
        <w:rPr>
          <w:rFonts w:eastAsia="Calibri" w:cstheme="minorHAnsi"/>
        </w:rPr>
        <w:t xml:space="preserve"> </w:t>
      </w:r>
      <w:r w:rsidRPr="00593D87">
        <w:rPr>
          <w:rFonts w:eastAsia="Calibri" w:cstheme="minorHAnsi"/>
        </w:rPr>
        <w:t>set</w:t>
      </w:r>
      <w:r w:rsidR="00975EC3" w:rsidRPr="00593D87">
        <w:rPr>
          <w:rFonts w:eastAsia="Calibri" w:cstheme="minorHAnsi"/>
        </w:rPr>
        <w:t xml:space="preserve"> </w:t>
      </w:r>
      <w:r w:rsidRPr="00593D87">
        <w:rPr>
          <w:rFonts w:eastAsia="Calibri" w:cstheme="minorHAnsi"/>
        </w:rPr>
        <w:t>out</w:t>
      </w:r>
      <w:r w:rsidR="00975EC3" w:rsidRPr="00593D87">
        <w:rPr>
          <w:rFonts w:eastAsia="Calibri" w:cstheme="minorHAnsi"/>
        </w:rPr>
        <w:t xml:space="preserve"> </w:t>
      </w:r>
      <w:r w:rsidRPr="00593D87">
        <w:rPr>
          <w:rFonts w:eastAsia="Calibri" w:cstheme="minorHAnsi"/>
        </w:rPr>
        <w:t>in</w:t>
      </w:r>
      <w:r w:rsidR="00975EC3" w:rsidRPr="00593D87">
        <w:rPr>
          <w:rFonts w:eastAsia="Calibri" w:cstheme="minorHAnsi"/>
        </w:rPr>
        <w:t xml:space="preserve"> </w:t>
      </w:r>
      <w:r w:rsidRPr="00593D87">
        <w:rPr>
          <w:rFonts w:eastAsia="Calibri" w:cstheme="minorHAnsi"/>
        </w:rPr>
        <w:t>the</w:t>
      </w:r>
      <w:r w:rsidR="00975EC3" w:rsidRPr="00593D87">
        <w:rPr>
          <w:rFonts w:eastAsia="Calibri" w:cstheme="minorHAnsi"/>
        </w:rPr>
        <w:t xml:space="preserve"> </w:t>
      </w:r>
      <w:r w:rsidRPr="00593D87">
        <w:rPr>
          <w:rFonts w:eastAsia="Calibri" w:cstheme="minorHAnsi"/>
        </w:rPr>
        <w:t>Tender/Bid</w:t>
      </w:r>
      <w:r w:rsidR="00073BC5">
        <w:rPr>
          <w:rFonts w:eastAsia="Calibri" w:cstheme="minorHAnsi"/>
        </w:rPr>
        <w:t xml:space="preserve"> </w:t>
      </w:r>
      <w:r w:rsidRPr="00073BC5">
        <w:rPr>
          <w:rFonts w:eastAsia="Calibri" w:cstheme="minorHAnsi"/>
        </w:rPr>
        <w:t>Document</w:t>
      </w:r>
    </w:p>
    <w:p w14:paraId="4B050B4A" w14:textId="77777777" w:rsidR="00073BC5" w:rsidRDefault="00C02D95" w:rsidP="00073BC5">
      <w:pPr>
        <w:pStyle w:val="ListParagraph"/>
        <w:numPr>
          <w:ilvl w:val="0"/>
          <w:numId w:val="34"/>
        </w:numPr>
        <w:spacing w:line="360" w:lineRule="auto"/>
        <w:ind w:right="81"/>
        <w:jc w:val="both"/>
        <w:rPr>
          <w:rFonts w:eastAsia="Calibri" w:cstheme="minorHAnsi"/>
        </w:rPr>
      </w:pPr>
      <w:r w:rsidRPr="00073BC5">
        <w:rPr>
          <w:rFonts w:eastAsia="Calibri" w:cstheme="minorHAnsi"/>
        </w:rPr>
        <w:t>We undertake, if our Bid is accepted, to supply the items within the delivery period mentioned in the Tender Document.</w:t>
      </w:r>
    </w:p>
    <w:p w14:paraId="5121BAF1" w14:textId="77777777" w:rsidR="00073BC5" w:rsidRDefault="00C02D95" w:rsidP="00073BC5">
      <w:pPr>
        <w:pStyle w:val="ListParagraph"/>
        <w:numPr>
          <w:ilvl w:val="0"/>
          <w:numId w:val="34"/>
        </w:numPr>
        <w:spacing w:line="360" w:lineRule="auto"/>
        <w:ind w:right="81"/>
        <w:jc w:val="both"/>
        <w:rPr>
          <w:rFonts w:eastAsia="Calibri" w:cstheme="minorHAnsi"/>
        </w:rPr>
      </w:pPr>
      <w:r w:rsidRPr="00073BC5">
        <w:rPr>
          <w:rFonts w:eastAsia="Calibri" w:cstheme="minorHAnsi"/>
        </w:rPr>
        <w:t>We understand that no document regarding evaluation criteria will be accepted after opening of the Technical Bids and we are bound to provide all the documentary proofs regarding evaluation criteria or any other supporting document at the time of opening of Technical Bids.</w:t>
      </w:r>
    </w:p>
    <w:p w14:paraId="0D4D420F" w14:textId="77777777" w:rsidR="00073BC5" w:rsidRDefault="00C02D95" w:rsidP="00073BC5">
      <w:pPr>
        <w:pStyle w:val="ListParagraph"/>
        <w:numPr>
          <w:ilvl w:val="0"/>
          <w:numId w:val="34"/>
        </w:numPr>
        <w:spacing w:line="360" w:lineRule="auto"/>
        <w:ind w:right="81"/>
        <w:jc w:val="both"/>
        <w:rPr>
          <w:rFonts w:eastAsia="Calibri" w:cstheme="minorHAnsi"/>
        </w:rPr>
      </w:pPr>
      <w:r w:rsidRPr="00073BC5">
        <w:rPr>
          <w:rFonts w:eastAsia="Calibri" w:cstheme="minorHAnsi"/>
        </w:rPr>
        <w:t>We agree that the Purchase Committee of University of Malakand is not bound to accept the lowest</w:t>
      </w:r>
      <w:r w:rsidR="00975EC3" w:rsidRPr="00073BC5">
        <w:rPr>
          <w:rFonts w:eastAsia="Calibri" w:cstheme="minorHAnsi"/>
        </w:rPr>
        <w:t xml:space="preserve"> </w:t>
      </w:r>
      <w:r w:rsidRPr="00073BC5">
        <w:rPr>
          <w:rFonts w:eastAsia="Calibri" w:cstheme="minorHAnsi"/>
        </w:rPr>
        <w:t>or</w:t>
      </w:r>
      <w:r w:rsidR="00975EC3" w:rsidRPr="00073BC5">
        <w:rPr>
          <w:rFonts w:eastAsia="Calibri" w:cstheme="minorHAnsi"/>
        </w:rPr>
        <w:t xml:space="preserve"> </w:t>
      </w:r>
      <w:r w:rsidRPr="00073BC5">
        <w:rPr>
          <w:rFonts w:eastAsia="Calibri" w:cstheme="minorHAnsi"/>
        </w:rPr>
        <w:t>any</w:t>
      </w:r>
      <w:r w:rsidR="00975EC3" w:rsidRPr="00073BC5">
        <w:rPr>
          <w:rFonts w:eastAsia="Calibri" w:cstheme="minorHAnsi"/>
        </w:rPr>
        <w:t xml:space="preserve"> </w:t>
      </w:r>
      <w:r w:rsidRPr="00073BC5">
        <w:rPr>
          <w:rFonts w:eastAsia="Calibri" w:cstheme="minorHAnsi"/>
        </w:rPr>
        <w:t>of</w:t>
      </w:r>
      <w:r w:rsidR="00975EC3" w:rsidRPr="00073BC5">
        <w:rPr>
          <w:rFonts w:eastAsia="Calibri" w:cstheme="minorHAnsi"/>
        </w:rPr>
        <w:t xml:space="preserve"> </w:t>
      </w:r>
      <w:r w:rsidRPr="00073BC5">
        <w:rPr>
          <w:rFonts w:eastAsia="Calibri" w:cstheme="minorHAnsi"/>
        </w:rPr>
        <w:t>the</w:t>
      </w:r>
      <w:r w:rsidR="00975EC3" w:rsidRPr="00073BC5">
        <w:rPr>
          <w:rFonts w:eastAsia="Calibri" w:cstheme="minorHAnsi"/>
        </w:rPr>
        <w:t xml:space="preserve"> </w:t>
      </w:r>
      <w:r w:rsidRPr="00073BC5">
        <w:rPr>
          <w:rFonts w:eastAsia="Calibri" w:cstheme="minorHAnsi"/>
        </w:rPr>
        <w:t>bids</w:t>
      </w:r>
      <w:r w:rsidR="00975EC3" w:rsidRPr="00073BC5">
        <w:rPr>
          <w:rFonts w:eastAsia="Calibri" w:cstheme="minorHAnsi"/>
        </w:rPr>
        <w:t xml:space="preserve"> </w:t>
      </w:r>
      <w:r w:rsidRPr="00073BC5">
        <w:rPr>
          <w:rFonts w:eastAsia="Calibri" w:cstheme="minorHAnsi"/>
        </w:rPr>
        <w:t>received.</w:t>
      </w:r>
      <w:r w:rsidR="00975EC3" w:rsidRPr="00073BC5">
        <w:rPr>
          <w:rFonts w:eastAsia="Calibri" w:cstheme="minorHAnsi"/>
        </w:rPr>
        <w:t xml:space="preserve"> </w:t>
      </w:r>
      <w:r w:rsidRPr="00073BC5">
        <w:rPr>
          <w:rFonts w:eastAsia="Calibri" w:cstheme="minorHAnsi"/>
        </w:rPr>
        <w:t>We</w:t>
      </w:r>
      <w:r w:rsidR="00975EC3" w:rsidRPr="00073BC5">
        <w:rPr>
          <w:rFonts w:eastAsia="Calibri" w:cstheme="minorHAnsi"/>
        </w:rPr>
        <w:t xml:space="preserve"> </w:t>
      </w:r>
      <w:r w:rsidRPr="00073BC5">
        <w:rPr>
          <w:rFonts w:eastAsia="Calibri" w:cstheme="minorHAnsi"/>
        </w:rPr>
        <w:t>also</w:t>
      </w:r>
      <w:r w:rsidR="00975EC3" w:rsidRPr="00073BC5">
        <w:rPr>
          <w:rFonts w:eastAsia="Calibri" w:cstheme="minorHAnsi"/>
        </w:rPr>
        <w:t xml:space="preserve"> </w:t>
      </w:r>
      <w:r w:rsidRPr="00073BC5">
        <w:rPr>
          <w:rFonts w:eastAsia="Calibri" w:cstheme="minorHAnsi"/>
        </w:rPr>
        <w:t>agree</w:t>
      </w:r>
      <w:r w:rsidR="00975EC3" w:rsidRPr="00073BC5">
        <w:rPr>
          <w:rFonts w:eastAsia="Calibri" w:cstheme="minorHAnsi"/>
        </w:rPr>
        <w:t xml:space="preserve"> </w:t>
      </w:r>
      <w:r w:rsidRPr="00073BC5">
        <w:rPr>
          <w:rFonts w:eastAsia="Calibri" w:cstheme="minorHAnsi"/>
        </w:rPr>
        <w:t>that</w:t>
      </w:r>
      <w:r w:rsidR="00975EC3" w:rsidRPr="00073BC5">
        <w:rPr>
          <w:rFonts w:eastAsia="Calibri" w:cstheme="minorHAnsi"/>
        </w:rPr>
        <w:t xml:space="preserve"> </w:t>
      </w:r>
      <w:r w:rsidRPr="00073BC5">
        <w:rPr>
          <w:rFonts w:eastAsia="Calibri" w:cstheme="minorHAnsi"/>
        </w:rPr>
        <w:t>the</w:t>
      </w:r>
      <w:r w:rsidR="00975EC3" w:rsidRPr="00073BC5">
        <w:rPr>
          <w:rFonts w:eastAsia="Calibri" w:cstheme="minorHAnsi"/>
        </w:rPr>
        <w:t xml:space="preserve"> </w:t>
      </w:r>
      <w:r w:rsidRPr="00073BC5">
        <w:rPr>
          <w:rFonts w:eastAsia="Calibri" w:cstheme="minorHAnsi"/>
        </w:rPr>
        <w:t>Purchase</w:t>
      </w:r>
      <w:r w:rsidR="00975EC3" w:rsidRPr="00073BC5">
        <w:rPr>
          <w:rFonts w:eastAsia="Calibri" w:cstheme="minorHAnsi"/>
        </w:rPr>
        <w:t xml:space="preserve"> </w:t>
      </w:r>
      <w:r w:rsidRPr="00073BC5">
        <w:rPr>
          <w:rFonts w:eastAsia="Calibri" w:cstheme="minorHAnsi"/>
        </w:rPr>
        <w:t>Committee</w:t>
      </w:r>
      <w:r w:rsidR="00975EC3" w:rsidRPr="00073BC5">
        <w:rPr>
          <w:rFonts w:eastAsia="Calibri" w:cstheme="minorHAnsi"/>
        </w:rPr>
        <w:t xml:space="preserve"> </w:t>
      </w:r>
      <w:r w:rsidRPr="00073BC5">
        <w:rPr>
          <w:rFonts w:eastAsia="Calibri" w:cstheme="minorHAnsi"/>
        </w:rPr>
        <w:t>reserves</w:t>
      </w:r>
      <w:r w:rsidR="00975EC3" w:rsidRPr="00073BC5">
        <w:rPr>
          <w:rFonts w:eastAsia="Calibri" w:cstheme="minorHAnsi"/>
        </w:rPr>
        <w:t xml:space="preserve"> </w:t>
      </w:r>
      <w:r w:rsidRPr="00073BC5">
        <w:rPr>
          <w:rFonts w:eastAsia="Calibri" w:cstheme="minorHAnsi"/>
        </w:rPr>
        <w:t>the right in absolute sense to reject all the products/ services specified in the Bid Response without assigning any reason whatsoever under PPRA Rules 2004.</w:t>
      </w:r>
    </w:p>
    <w:p w14:paraId="5F1D1EDF" w14:textId="3B82358D" w:rsidR="00C02D95" w:rsidRPr="00073BC5" w:rsidRDefault="00C02D95" w:rsidP="00073BC5">
      <w:pPr>
        <w:pStyle w:val="ListParagraph"/>
        <w:numPr>
          <w:ilvl w:val="0"/>
          <w:numId w:val="34"/>
        </w:numPr>
        <w:spacing w:line="360" w:lineRule="auto"/>
        <w:ind w:right="81"/>
        <w:jc w:val="both"/>
        <w:rPr>
          <w:rFonts w:eastAsia="Calibri" w:cstheme="minorHAnsi"/>
        </w:rPr>
        <w:sectPr w:rsidR="00C02D95" w:rsidRPr="00073BC5">
          <w:pgSz w:w="12240" w:h="15840"/>
          <w:pgMar w:top="1220" w:right="1320" w:bottom="280" w:left="1340" w:header="720" w:footer="1534" w:gutter="0"/>
          <w:cols w:space="720"/>
        </w:sectPr>
      </w:pPr>
      <w:r w:rsidRPr="00073BC5">
        <w:rPr>
          <w:rFonts w:eastAsia="Calibri" w:cstheme="minorHAnsi"/>
        </w:rPr>
        <w:t>We also declare that our Company/Organization is not blacklisted by any of the Departments/ Institutions/Autonomous Bodies/Federal or Provincial Government in Pakistan.</w:t>
      </w:r>
    </w:p>
    <w:p w14:paraId="7B362D3F" w14:textId="77777777" w:rsidR="00C02D95" w:rsidRPr="00235081" w:rsidRDefault="00C02D95" w:rsidP="00C02D95">
      <w:pPr>
        <w:spacing w:before="6" w:line="180" w:lineRule="exact"/>
        <w:rPr>
          <w:rFonts w:asciiTheme="minorHAnsi" w:hAnsiTheme="minorHAnsi" w:cstheme="minorHAnsi"/>
          <w:sz w:val="18"/>
          <w:szCs w:val="18"/>
        </w:rPr>
      </w:pPr>
    </w:p>
    <w:p w14:paraId="6872BABA" w14:textId="77777777" w:rsidR="00C02D95" w:rsidRPr="00235081" w:rsidRDefault="00C02D95" w:rsidP="00C02D95">
      <w:pPr>
        <w:spacing w:before="15"/>
        <w:ind w:left="100" w:right="4412"/>
        <w:jc w:val="both"/>
        <w:rPr>
          <w:rFonts w:asciiTheme="minorHAnsi" w:eastAsia="Calibri" w:hAnsiTheme="minorHAnsi" w:cstheme="minorHAnsi"/>
        </w:rPr>
      </w:pPr>
      <w:r w:rsidRPr="00235081">
        <w:rPr>
          <w:rFonts w:asciiTheme="minorHAnsi" w:eastAsia="Calibri" w:hAnsiTheme="minorHAnsi" w:cstheme="minorHAnsi"/>
          <w:i/>
          <w:w w:val="99"/>
        </w:rPr>
        <w:t>[Name</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and</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Signatures</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of</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authorized</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Person</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along</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with</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stamp]</w:t>
      </w:r>
    </w:p>
    <w:p w14:paraId="147260B1" w14:textId="77777777" w:rsidR="00C02D95" w:rsidRPr="00235081" w:rsidRDefault="00C02D95" w:rsidP="00C02D95">
      <w:pPr>
        <w:spacing w:before="2" w:line="120" w:lineRule="exact"/>
        <w:rPr>
          <w:rFonts w:asciiTheme="minorHAnsi" w:hAnsiTheme="minorHAnsi" w:cstheme="minorHAnsi"/>
          <w:sz w:val="12"/>
          <w:szCs w:val="12"/>
        </w:rPr>
      </w:pPr>
    </w:p>
    <w:p w14:paraId="02F42818" w14:textId="0DD276B8" w:rsidR="00C02D95" w:rsidRPr="00235081" w:rsidRDefault="00C02D95" w:rsidP="00C02D95">
      <w:pPr>
        <w:ind w:left="100" w:right="4656"/>
        <w:jc w:val="both"/>
        <w:rPr>
          <w:rFonts w:asciiTheme="minorHAnsi" w:eastAsia="Calibri" w:hAnsiTheme="minorHAnsi" w:cstheme="minorHAnsi"/>
          <w:sz w:val="28"/>
          <w:szCs w:val="28"/>
        </w:rPr>
      </w:pPr>
      <w:r w:rsidRPr="00235081">
        <w:rPr>
          <w:rFonts w:asciiTheme="minorHAnsi" w:eastAsia="Calibri" w:hAnsiTheme="minorHAnsi" w:cstheme="minorHAnsi"/>
          <w:b/>
          <w:sz w:val="28"/>
          <w:szCs w:val="28"/>
        </w:rPr>
        <w:t>Annexure- E</w:t>
      </w:r>
      <w:r w:rsidR="00975EC3">
        <w:rPr>
          <w:rFonts w:asciiTheme="minorHAnsi" w:eastAsia="Calibri" w:hAnsiTheme="minorHAnsi" w:cstheme="minorHAnsi"/>
          <w:b/>
          <w:sz w:val="28"/>
          <w:szCs w:val="28"/>
        </w:rPr>
        <w:t xml:space="preserve">  </w:t>
      </w:r>
      <w:r w:rsidRPr="00235081">
        <w:rPr>
          <w:rFonts w:asciiTheme="minorHAnsi" w:eastAsia="Calibri" w:hAnsiTheme="minorHAnsi" w:cstheme="minorHAnsi"/>
          <w:b/>
          <w:sz w:val="28"/>
          <w:szCs w:val="28"/>
        </w:rPr>
        <w:t xml:space="preserve"> Financial Proposal Form</w:t>
      </w:r>
    </w:p>
    <w:p w14:paraId="6BB2C043" w14:textId="77777777" w:rsidR="00C02D95" w:rsidRPr="00235081" w:rsidRDefault="00C02D95" w:rsidP="00C02D95">
      <w:pPr>
        <w:spacing w:line="280" w:lineRule="exact"/>
        <w:ind w:left="2200"/>
        <w:rPr>
          <w:rFonts w:asciiTheme="minorHAnsi" w:eastAsia="Calibri" w:hAnsiTheme="minorHAnsi" w:cstheme="minorHAnsi"/>
          <w:sz w:val="24"/>
          <w:szCs w:val="24"/>
        </w:rPr>
      </w:pPr>
      <w:r w:rsidRPr="00235081">
        <w:rPr>
          <w:rFonts w:asciiTheme="minorHAnsi" w:eastAsia="Calibri" w:hAnsiTheme="minorHAnsi" w:cstheme="minorHAnsi"/>
          <w:b/>
          <w:sz w:val="24"/>
          <w:szCs w:val="24"/>
        </w:rPr>
        <w:t>(to be attached with Financial Proposal)</w:t>
      </w:r>
    </w:p>
    <w:p w14:paraId="4386B63D" w14:textId="77777777" w:rsidR="00C02D95" w:rsidRPr="00235081" w:rsidRDefault="00C02D95" w:rsidP="00C02D95">
      <w:pPr>
        <w:spacing w:line="200" w:lineRule="exact"/>
        <w:rPr>
          <w:rFonts w:asciiTheme="minorHAnsi" w:hAnsiTheme="minorHAnsi" w:cstheme="minorHAnsi"/>
        </w:rPr>
      </w:pPr>
    </w:p>
    <w:p w14:paraId="051C3F0A" w14:textId="77777777" w:rsidR="00C02D95" w:rsidRPr="00235081" w:rsidRDefault="00C02D95" w:rsidP="00C02D95">
      <w:pPr>
        <w:ind w:left="100" w:right="9222"/>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To</w:t>
      </w:r>
    </w:p>
    <w:p w14:paraId="27AB216D" w14:textId="77777777" w:rsidR="00C02D95" w:rsidRPr="00235081" w:rsidRDefault="00C02D95" w:rsidP="00C02D95">
      <w:pPr>
        <w:spacing w:before="7" w:line="260" w:lineRule="exact"/>
        <w:rPr>
          <w:rFonts w:asciiTheme="minorHAnsi" w:hAnsiTheme="minorHAnsi" w:cstheme="minorHAnsi"/>
          <w:sz w:val="26"/>
          <w:szCs w:val="26"/>
        </w:rPr>
      </w:pPr>
    </w:p>
    <w:p w14:paraId="6B2E0E50" w14:textId="77777777" w:rsidR="00C02D95" w:rsidRPr="00235081" w:rsidRDefault="00C02D95" w:rsidP="00C02D95">
      <w:pPr>
        <w:ind w:left="100" w:right="6677"/>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Deputy Director Finance (P)</w:t>
      </w:r>
    </w:p>
    <w:p w14:paraId="60E80A59" w14:textId="77777777" w:rsidR="00C02D95" w:rsidRPr="00235081" w:rsidRDefault="00C02D95" w:rsidP="00C02D95">
      <w:pPr>
        <w:spacing w:before="10" w:line="260" w:lineRule="exact"/>
        <w:rPr>
          <w:rFonts w:asciiTheme="minorHAnsi" w:hAnsiTheme="minorHAnsi" w:cstheme="minorHAnsi"/>
          <w:sz w:val="26"/>
          <w:szCs w:val="26"/>
        </w:rPr>
      </w:pPr>
    </w:p>
    <w:p w14:paraId="40E1D8C4" w14:textId="77777777" w:rsidR="00C02D95" w:rsidRPr="00235081" w:rsidRDefault="00C02D95" w:rsidP="00C02D95">
      <w:pPr>
        <w:spacing w:line="480" w:lineRule="auto"/>
        <w:ind w:left="100" w:right="7304"/>
        <w:rPr>
          <w:rFonts w:asciiTheme="minorHAnsi" w:eastAsia="Calibri" w:hAnsiTheme="minorHAnsi" w:cstheme="minorHAnsi"/>
          <w:sz w:val="22"/>
          <w:szCs w:val="22"/>
        </w:rPr>
      </w:pPr>
      <w:r w:rsidRPr="00235081">
        <w:rPr>
          <w:rFonts w:asciiTheme="minorHAnsi" w:eastAsia="Calibri" w:hAnsiTheme="minorHAnsi" w:cstheme="minorHAnsi"/>
          <w:sz w:val="22"/>
          <w:szCs w:val="22"/>
        </w:rPr>
        <w:t>University of Malakand, Chakdara</w:t>
      </w:r>
    </w:p>
    <w:p w14:paraId="3345A847" w14:textId="77777777" w:rsidR="00C02D95" w:rsidRPr="00235081" w:rsidRDefault="00C02D95" w:rsidP="00C02D95">
      <w:pPr>
        <w:spacing w:before="6" w:line="180" w:lineRule="exact"/>
        <w:rPr>
          <w:rFonts w:asciiTheme="minorHAnsi" w:hAnsiTheme="minorHAnsi" w:cstheme="minorHAnsi"/>
          <w:sz w:val="18"/>
          <w:szCs w:val="18"/>
        </w:rPr>
      </w:pPr>
    </w:p>
    <w:p w14:paraId="125573CD" w14:textId="77777777" w:rsidR="00C02D95" w:rsidRPr="00235081" w:rsidRDefault="00C02D95" w:rsidP="00C02D95">
      <w:pPr>
        <w:spacing w:line="200" w:lineRule="exact"/>
        <w:rPr>
          <w:rFonts w:asciiTheme="minorHAnsi" w:hAnsiTheme="minorHAnsi" w:cstheme="minorHAnsi"/>
        </w:rPr>
      </w:pPr>
    </w:p>
    <w:p w14:paraId="7348484D" w14:textId="77777777" w:rsidR="00C02D95" w:rsidRPr="00235081" w:rsidRDefault="00C02D95" w:rsidP="00C02D95">
      <w:pPr>
        <w:spacing w:line="200" w:lineRule="exact"/>
        <w:rPr>
          <w:rFonts w:asciiTheme="minorHAnsi" w:hAnsiTheme="minorHAnsi" w:cstheme="minorHAnsi"/>
        </w:rPr>
      </w:pPr>
    </w:p>
    <w:p w14:paraId="370AA118" w14:textId="77777777" w:rsidR="00C02D95" w:rsidRPr="00235081" w:rsidRDefault="00C02D95" w:rsidP="00C02D95">
      <w:pPr>
        <w:ind w:left="100" w:right="8683"/>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Dear Sir,</w:t>
      </w:r>
    </w:p>
    <w:p w14:paraId="2DD2D795" w14:textId="77777777" w:rsidR="00C02D95" w:rsidRPr="00235081" w:rsidRDefault="00C02D95" w:rsidP="00C02D95">
      <w:pPr>
        <w:spacing w:before="7" w:line="260" w:lineRule="exact"/>
        <w:rPr>
          <w:rFonts w:asciiTheme="minorHAnsi" w:hAnsiTheme="minorHAnsi" w:cstheme="minorHAnsi"/>
          <w:sz w:val="26"/>
          <w:szCs w:val="26"/>
        </w:rPr>
      </w:pPr>
    </w:p>
    <w:p w14:paraId="0CA53C02" w14:textId="204E5861" w:rsidR="00C02D95" w:rsidRPr="00235081" w:rsidRDefault="00C02D95" w:rsidP="00C02D95">
      <w:pPr>
        <w:spacing w:line="480" w:lineRule="auto"/>
        <w:ind w:left="100" w:right="75"/>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With</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Reference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to</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your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Tender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No.</w:t>
      </w:r>
      <w:r w:rsidR="00975EC3">
        <w:rPr>
          <w:rFonts w:asciiTheme="minorHAnsi" w:eastAsia="Calibri" w:hAnsiTheme="minorHAnsi" w:cstheme="minorHAnsi"/>
          <w:sz w:val="22"/>
          <w:szCs w:val="22"/>
        </w:rPr>
        <w:t xml:space="preserve"> </w:t>
      </w:r>
      <w:r w:rsidR="00B4167E">
        <w:rPr>
          <w:rFonts w:asciiTheme="minorHAnsi" w:eastAsia="Calibri" w:hAnsiTheme="minorHAnsi" w:cstheme="minorHAnsi"/>
          <w:sz w:val="22"/>
          <w:szCs w:val="22"/>
        </w:rPr>
        <w:t>UOM/2</w:t>
      </w:r>
      <w:r w:rsidR="00F56892">
        <w:rPr>
          <w:rFonts w:asciiTheme="minorHAnsi" w:eastAsia="Calibri" w:hAnsiTheme="minorHAnsi" w:cstheme="minorHAnsi"/>
          <w:sz w:val="22"/>
          <w:szCs w:val="22"/>
        </w:rPr>
        <w:t>1</w:t>
      </w:r>
      <w:r w:rsidR="00B4167E">
        <w:rPr>
          <w:rFonts w:asciiTheme="minorHAnsi" w:eastAsia="Calibri" w:hAnsiTheme="minorHAnsi" w:cstheme="minorHAnsi"/>
          <w:sz w:val="22"/>
          <w:szCs w:val="22"/>
        </w:rPr>
        <w:t>/</w:t>
      </w:r>
      <w:proofErr w:type="gramStart"/>
      <w:r w:rsidR="00B4167E">
        <w:rPr>
          <w:rFonts w:asciiTheme="minorHAnsi" w:eastAsia="Calibri" w:hAnsiTheme="minorHAnsi" w:cstheme="minorHAnsi"/>
          <w:sz w:val="22"/>
          <w:szCs w:val="22"/>
        </w:rPr>
        <w:t>01</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 for</w:t>
      </w:r>
      <w:proofErr w:type="gramEnd"/>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w:t>
      </w:r>
      <w:r w:rsidRPr="00235081">
        <w:rPr>
          <w:rFonts w:asciiTheme="minorHAnsi" w:eastAsia="Calibri" w:hAnsiTheme="minorHAnsi" w:cstheme="minorHAnsi"/>
          <w:i/>
          <w:sz w:val="22"/>
          <w:szCs w:val="22"/>
        </w:rPr>
        <w:t>title</w:t>
      </w:r>
      <w:r w:rsidR="00975EC3">
        <w:rPr>
          <w:rFonts w:asciiTheme="minorHAnsi" w:eastAsia="Calibri" w:hAnsiTheme="minorHAnsi" w:cstheme="minorHAnsi"/>
          <w:i/>
          <w:sz w:val="22"/>
          <w:szCs w:val="22"/>
        </w:rPr>
        <w:t xml:space="preserve"> </w:t>
      </w:r>
      <w:r w:rsidRPr="00235081">
        <w:rPr>
          <w:rFonts w:asciiTheme="minorHAnsi" w:eastAsia="Calibri" w:hAnsiTheme="minorHAnsi" w:cstheme="minorHAnsi"/>
          <w:i/>
          <w:sz w:val="22"/>
          <w:szCs w:val="22"/>
        </w:rPr>
        <w:t>of</w:t>
      </w:r>
      <w:r w:rsidR="00975EC3">
        <w:rPr>
          <w:rFonts w:asciiTheme="minorHAnsi" w:eastAsia="Calibri" w:hAnsiTheme="minorHAnsi" w:cstheme="minorHAnsi"/>
          <w:i/>
          <w:sz w:val="22"/>
          <w:szCs w:val="22"/>
        </w:rPr>
        <w:t xml:space="preserve"> </w:t>
      </w:r>
      <w:r w:rsidRPr="00235081">
        <w:rPr>
          <w:rFonts w:asciiTheme="minorHAnsi" w:eastAsia="Calibri" w:hAnsiTheme="minorHAnsi" w:cstheme="minorHAnsi"/>
          <w:i/>
          <w:sz w:val="22"/>
          <w:szCs w:val="22"/>
        </w:rPr>
        <w:t>the</w:t>
      </w:r>
      <w:r w:rsidR="00975EC3">
        <w:rPr>
          <w:rFonts w:asciiTheme="minorHAnsi" w:eastAsia="Calibri" w:hAnsiTheme="minorHAnsi" w:cstheme="minorHAnsi"/>
          <w:i/>
          <w:sz w:val="22"/>
          <w:szCs w:val="22"/>
        </w:rPr>
        <w:t xml:space="preserve"> </w:t>
      </w:r>
      <w:r w:rsidRPr="00235081">
        <w:rPr>
          <w:rFonts w:asciiTheme="minorHAnsi" w:eastAsia="Calibri" w:hAnsiTheme="minorHAnsi" w:cstheme="minorHAnsi"/>
          <w:i/>
          <w:sz w:val="22"/>
          <w:szCs w:val="22"/>
        </w:rPr>
        <w:t>Tender</w:t>
      </w:r>
      <w:r w:rsidRPr="00235081">
        <w:rPr>
          <w:rFonts w:asciiTheme="minorHAnsi" w:eastAsia="Calibri" w:hAnsiTheme="minorHAnsi" w:cstheme="minorHAnsi"/>
          <w:sz w:val="22"/>
          <w:szCs w:val="22"/>
        </w:rPr>
        <w: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Please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find attached our Financial Proposal for the sum </w:t>
      </w:r>
      <w:proofErr w:type="gramStart"/>
      <w:r w:rsidRPr="00235081">
        <w:rPr>
          <w:rFonts w:asciiTheme="minorHAnsi" w:eastAsia="Calibri" w:hAnsiTheme="minorHAnsi" w:cstheme="minorHAnsi"/>
          <w:sz w:val="22"/>
          <w:szCs w:val="22"/>
        </w:rPr>
        <w:t>of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 xml:space="preserve"> Rs</w:t>
      </w:r>
      <w:proofErr w:type="gramEnd"/>
      <w:r w:rsidRPr="00235081">
        <w:rPr>
          <w:rFonts w:asciiTheme="minorHAnsi" w:eastAsia="Calibri" w:hAnsiTheme="minorHAnsi" w:cstheme="minorHAnsi"/>
          <w:sz w:val="22"/>
          <w:szCs w:val="22"/>
        </w:rPr>
        <w:t xml:space="preserve">. (insert amount in words and </w:t>
      </w:r>
      <w:proofErr w:type="gramStart"/>
      <w:r w:rsidRPr="00235081">
        <w:rPr>
          <w:rFonts w:asciiTheme="minorHAnsi" w:eastAsia="Calibri" w:hAnsiTheme="minorHAnsi" w:cstheme="minorHAnsi"/>
          <w:sz w:val="22"/>
          <w:szCs w:val="22"/>
        </w:rPr>
        <w:t>figures)_</w:t>
      </w:r>
      <w:proofErr w:type="gramEnd"/>
      <w:r w:rsidRPr="00235081">
        <w:rPr>
          <w:rFonts w:asciiTheme="minorHAnsi" w:eastAsia="Calibri" w:hAnsiTheme="minorHAnsi" w:cstheme="minorHAnsi"/>
          <w:sz w:val="22"/>
          <w:szCs w:val="22"/>
        </w:rPr>
        <w:t>. This amount is inclusive of all taxes.</w:t>
      </w:r>
    </w:p>
    <w:p w14:paraId="39FBDA24" w14:textId="77777777" w:rsidR="00C02D95" w:rsidRPr="00235081" w:rsidRDefault="00C02D95" w:rsidP="00C02D95">
      <w:pPr>
        <w:spacing w:before="48" w:line="480" w:lineRule="auto"/>
        <w:ind w:left="100" w:right="76"/>
        <w:rPr>
          <w:rFonts w:asciiTheme="minorHAnsi" w:eastAsia="Calibri" w:hAnsiTheme="minorHAnsi" w:cstheme="minorHAnsi"/>
          <w:sz w:val="22"/>
          <w:szCs w:val="22"/>
        </w:rPr>
      </w:pPr>
      <w:r w:rsidRPr="00235081">
        <w:rPr>
          <w:rFonts w:asciiTheme="minorHAnsi" w:eastAsia="Calibri" w:hAnsiTheme="minorHAnsi" w:cstheme="minorHAnsi"/>
          <w:sz w:val="22"/>
          <w:szCs w:val="22"/>
        </w:rPr>
        <w:t xml:space="preserve">We have attached the Bid Security of amount Rs. (insert amount in words and figures) having </w:t>
      </w:r>
      <w:proofErr w:type="spellStart"/>
      <w:r w:rsidRPr="00235081">
        <w:rPr>
          <w:rFonts w:asciiTheme="minorHAnsi" w:eastAsia="Calibri" w:hAnsiTheme="minorHAnsi" w:cstheme="minorHAnsi"/>
          <w:sz w:val="22"/>
          <w:szCs w:val="22"/>
        </w:rPr>
        <w:t>CNo</w:t>
      </w:r>
      <w:proofErr w:type="spellEnd"/>
      <w:r w:rsidRPr="00235081">
        <w:rPr>
          <w:rFonts w:asciiTheme="minorHAnsi" w:eastAsia="Calibri" w:hAnsiTheme="minorHAnsi" w:cstheme="minorHAnsi"/>
          <w:sz w:val="22"/>
          <w:szCs w:val="22"/>
        </w:rPr>
        <w:t>. along with our Financial Bid.</w:t>
      </w:r>
    </w:p>
    <w:p w14:paraId="0DEC6083" w14:textId="77777777" w:rsidR="00C02D95" w:rsidRPr="00235081" w:rsidRDefault="00C02D95" w:rsidP="00C02D95">
      <w:pPr>
        <w:spacing w:before="1" w:line="180" w:lineRule="exact"/>
        <w:rPr>
          <w:rFonts w:asciiTheme="minorHAnsi" w:hAnsiTheme="minorHAnsi" w:cstheme="minorHAnsi"/>
          <w:sz w:val="19"/>
          <w:szCs w:val="19"/>
        </w:rPr>
      </w:pPr>
    </w:p>
    <w:p w14:paraId="403F355E" w14:textId="77777777" w:rsidR="00C02D95" w:rsidRPr="00235081" w:rsidRDefault="00C02D95" w:rsidP="00C02D95">
      <w:pPr>
        <w:spacing w:line="200" w:lineRule="exact"/>
        <w:rPr>
          <w:rFonts w:asciiTheme="minorHAnsi" w:hAnsiTheme="minorHAnsi" w:cstheme="minorHAnsi"/>
        </w:rPr>
      </w:pPr>
    </w:p>
    <w:p w14:paraId="53EF1E54" w14:textId="77777777" w:rsidR="00C02D95" w:rsidRPr="00235081" w:rsidRDefault="00C02D95" w:rsidP="00C02D95">
      <w:pPr>
        <w:spacing w:line="200" w:lineRule="exact"/>
        <w:rPr>
          <w:rFonts w:asciiTheme="minorHAnsi" w:hAnsiTheme="minorHAnsi" w:cstheme="minorHAnsi"/>
        </w:rPr>
      </w:pPr>
    </w:p>
    <w:p w14:paraId="176B6BC9" w14:textId="77777777" w:rsidR="00C02D95" w:rsidRPr="00235081" w:rsidRDefault="00C02D95" w:rsidP="00C02D95">
      <w:pPr>
        <w:spacing w:line="200" w:lineRule="exact"/>
        <w:rPr>
          <w:rFonts w:asciiTheme="minorHAnsi" w:hAnsiTheme="minorHAnsi" w:cstheme="minorHAnsi"/>
        </w:rPr>
      </w:pPr>
    </w:p>
    <w:p w14:paraId="0F12CDBF" w14:textId="77777777" w:rsidR="00C02D95" w:rsidRPr="00235081" w:rsidRDefault="00C02D95" w:rsidP="00C02D95">
      <w:pPr>
        <w:spacing w:line="200" w:lineRule="exact"/>
        <w:rPr>
          <w:rFonts w:asciiTheme="minorHAnsi" w:hAnsiTheme="minorHAnsi" w:cstheme="minorHAnsi"/>
        </w:rPr>
      </w:pPr>
    </w:p>
    <w:p w14:paraId="5F6BD60D" w14:textId="77777777" w:rsidR="00C02D95" w:rsidRPr="00235081" w:rsidRDefault="00C02D95" w:rsidP="00C02D95">
      <w:pPr>
        <w:spacing w:line="200" w:lineRule="exact"/>
        <w:rPr>
          <w:rFonts w:asciiTheme="minorHAnsi" w:hAnsiTheme="minorHAnsi" w:cstheme="minorHAnsi"/>
        </w:rPr>
      </w:pPr>
    </w:p>
    <w:p w14:paraId="46FF9D5E" w14:textId="77777777" w:rsidR="00C02D95" w:rsidRPr="00235081" w:rsidRDefault="00C02D95" w:rsidP="00C02D95">
      <w:pPr>
        <w:spacing w:line="200" w:lineRule="exact"/>
        <w:rPr>
          <w:rFonts w:asciiTheme="minorHAnsi" w:hAnsiTheme="minorHAnsi" w:cstheme="minorHAnsi"/>
        </w:rPr>
      </w:pPr>
    </w:p>
    <w:p w14:paraId="57450786" w14:textId="77777777" w:rsidR="00C02D95" w:rsidRPr="00235081" w:rsidRDefault="00C02D95" w:rsidP="00C02D95">
      <w:pPr>
        <w:spacing w:line="480" w:lineRule="auto"/>
        <w:ind w:left="100" w:right="7549"/>
        <w:rPr>
          <w:rFonts w:asciiTheme="minorHAnsi" w:eastAsia="Calibri" w:hAnsiTheme="minorHAnsi" w:cstheme="minorHAnsi"/>
          <w:sz w:val="22"/>
          <w:szCs w:val="22"/>
        </w:rPr>
        <w:sectPr w:rsidR="00C02D95" w:rsidRPr="00235081">
          <w:pgSz w:w="12240" w:h="15840"/>
          <w:pgMar w:top="1220" w:right="1320" w:bottom="280" w:left="1340" w:header="720" w:footer="1534" w:gutter="0"/>
          <w:cols w:space="720"/>
        </w:sectPr>
      </w:pPr>
      <w:r w:rsidRPr="00235081">
        <w:rPr>
          <w:rFonts w:asciiTheme="minorHAnsi" w:eastAsia="Calibri" w:hAnsiTheme="minorHAnsi" w:cstheme="minorHAnsi"/>
          <w:sz w:val="22"/>
          <w:szCs w:val="22"/>
        </w:rPr>
        <w:t>Yours sincerely, Authorized Signature</w:t>
      </w:r>
    </w:p>
    <w:p w14:paraId="0748F63D" w14:textId="240ED386" w:rsidR="00C02D95" w:rsidRPr="00235081" w:rsidRDefault="00C02D95" w:rsidP="005D3B0B">
      <w:pPr>
        <w:spacing w:before="9"/>
        <w:rPr>
          <w:rFonts w:asciiTheme="minorHAnsi" w:eastAsia="Calibri" w:hAnsiTheme="minorHAnsi" w:cstheme="minorHAnsi"/>
          <w:sz w:val="24"/>
          <w:szCs w:val="24"/>
        </w:rPr>
      </w:pPr>
    </w:p>
    <w:p w14:paraId="557E9354" w14:textId="1575F912" w:rsidR="00497F2C" w:rsidRPr="00235081" w:rsidRDefault="00497F2C" w:rsidP="00497F2C">
      <w:pPr>
        <w:spacing w:line="340" w:lineRule="exact"/>
        <w:ind w:left="100"/>
        <w:rPr>
          <w:rFonts w:asciiTheme="minorHAnsi" w:eastAsia="Calibri" w:hAnsiTheme="minorHAnsi" w:cstheme="minorHAnsi"/>
          <w:sz w:val="28"/>
          <w:szCs w:val="28"/>
        </w:rPr>
      </w:pPr>
      <w:r w:rsidRPr="00235081">
        <w:rPr>
          <w:rFonts w:asciiTheme="minorHAnsi" w:eastAsia="Calibri" w:hAnsiTheme="minorHAnsi" w:cstheme="minorHAnsi"/>
          <w:b/>
          <w:sz w:val="28"/>
          <w:szCs w:val="28"/>
        </w:rPr>
        <w:t>Annexure- F</w:t>
      </w:r>
      <w:r w:rsidR="00975EC3">
        <w:rPr>
          <w:rFonts w:asciiTheme="minorHAnsi" w:eastAsia="Calibri" w:hAnsiTheme="minorHAnsi" w:cstheme="minorHAnsi"/>
          <w:b/>
          <w:sz w:val="28"/>
          <w:szCs w:val="28"/>
        </w:rPr>
        <w:t xml:space="preserve">         </w:t>
      </w:r>
      <w:r w:rsidRPr="00235081">
        <w:rPr>
          <w:rFonts w:asciiTheme="minorHAnsi" w:eastAsia="Calibri" w:hAnsiTheme="minorHAnsi" w:cstheme="minorHAnsi"/>
          <w:b/>
          <w:sz w:val="28"/>
          <w:szCs w:val="28"/>
        </w:rPr>
        <w:t>Price</w:t>
      </w:r>
      <w:r w:rsidR="00975EC3">
        <w:rPr>
          <w:rFonts w:asciiTheme="minorHAnsi" w:eastAsia="Calibri" w:hAnsiTheme="minorHAnsi" w:cstheme="minorHAnsi"/>
          <w:b/>
          <w:sz w:val="28"/>
          <w:szCs w:val="28"/>
        </w:rPr>
        <w:t xml:space="preserve"> </w:t>
      </w:r>
      <w:r w:rsidRPr="00235081">
        <w:rPr>
          <w:rFonts w:asciiTheme="minorHAnsi" w:eastAsia="Calibri" w:hAnsiTheme="minorHAnsi" w:cstheme="minorHAnsi"/>
          <w:b/>
          <w:sz w:val="28"/>
          <w:szCs w:val="28"/>
        </w:rPr>
        <w:t>Schedule</w:t>
      </w:r>
    </w:p>
    <w:p w14:paraId="73E6EFB4" w14:textId="77777777" w:rsidR="00497F2C" w:rsidRPr="00235081" w:rsidRDefault="00497F2C" w:rsidP="00497F2C">
      <w:pPr>
        <w:spacing w:line="260" w:lineRule="exact"/>
        <w:ind w:left="100"/>
        <w:rPr>
          <w:rFonts w:asciiTheme="minorHAnsi" w:eastAsia="Calibri" w:hAnsiTheme="minorHAnsi" w:cstheme="minorHAnsi"/>
          <w:sz w:val="22"/>
          <w:szCs w:val="22"/>
        </w:rPr>
      </w:pPr>
      <w:r w:rsidRPr="00235081">
        <w:rPr>
          <w:rFonts w:asciiTheme="minorHAnsi" w:eastAsia="Calibri" w:hAnsiTheme="minorHAnsi" w:cstheme="minorHAnsi"/>
          <w:b/>
          <w:i/>
          <w:sz w:val="22"/>
          <w:szCs w:val="22"/>
        </w:rPr>
        <w:t>(Please attach this page along with Financial Bid or quote rates on the Letter Head of the Bidder)</w:t>
      </w:r>
    </w:p>
    <w:p w14:paraId="7D86C5B2" w14:textId="77777777" w:rsidR="00497F2C" w:rsidRPr="00235081" w:rsidRDefault="00497F2C" w:rsidP="00497F2C">
      <w:pPr>
        <w:spacing w:before="7" w:line="160" w:lineRule="exact"/>
        <w:rPr>
          <w:rFonts w:asciiTheme="minorHAnsi" w:hAnsiTheme="minorHAnsi" w:cstheme="minorHAnsi"/>
          <w:sz w:val="17"/>
          <w:szCs w:val="17"/>
        </w:rPr>
      </w:pPr>
    </w:p>
    <w:p w14:paraId="65D43A38" w14:textId="4CAF3459" w:rsidR="00497F2C" w:rsidRDefault="00497F2C" w:rsidP="00497F2C">
      <w:pPr>
        <w:spacing w:before="12"/>
        <w:ind w:left="100"/>
        <w:rPr>
          <w:rFonts w:asciiTheme="minorHAnsi" w:eastAsia="Calibri" w:hAnsiTheme="minorHAnsi" w:cstheme="minorHAnsi"/>
          <w:b/>
          <w:sz w:val="22"/>
          <w:szCs w:val="22"/>
        </w:rPr>
      </w:pPr>
    </w:p>
    <w:tbl>
      <w:tblPr>
        <w:tblW w:w="9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3220"/>
        <w:gridCol w:w="1609"/>
        <w:gridCol w:w="1972"/>
        <w:gridCol w:w="2326"/>
      </w:tblGrid>
      <w:tr w:rsidR="005439F4" w:rsidRPr="00365366" w14:paraId="3443C897" w14:textId="77777777" w:rsidTr="0096135C">
        <w:trPr>
          <w:trHeight w:val="976"/>
        </w:trPr>
        <w:tc>
          <w:tcPr>
            <w:tcW w:w="844" w:type="dxa"/>
          </w:tcPr>
          <w:p w14:paraId="2DD168DA" w14:textId="77777777" w:rsidR="005439F4" w:rsidRPr="00365366" w:rsidRDefault="005439F4" w:rsidP="0096135C">
            <w:pPr>
              <w:autoSpaceDE w:val="0"/>
              <w:autoSpaceDN w:val="0"/>
              <w:adjustRightInd w:val="0"/>
              <w:rPr>
                <w:rFonts w:ascii="Calibri" w:hAnsi="Calibri" w:cs="Calibri"/>
                <w:color w:val="000000"/>
              </w:rPr>
            </w:pPr>
            <w:r w:rsidRPr="00365366">
              <w:rPr>
                <w:rFonts w:ascii="Calibri" w:hAnsi="Calibri" w:cs="Calibri"/>
                <w:b/>
                <w:bCs/>
                <w:color w:val="000000"/>
              </w:rPr>
              <w:t xml:space="preserve">S# </w:t>
            </w:r>
          </w:p>
        </w:tc>
        <w:tc>
          <w:tcPr>
            <w:tcW w:w="3220" w:type="dxa"/>
          </w:tcPr>
          <w:p w14:paraId="55B0338F" w14:textId="77777777" w:rsidR="005439F4" w:rsidRPr="00365366" w:rsidRDefault="005439F4" w:rsidP="0096135C">
            <w:pPr>
              <w:autoSpaceDE w:val="0"/>
              <w:autoSpaceDN w:val="0"/>
              <w:adjustRightInd w:val="0"/>
              <w:rPr>
                <w:rFonts w:ascii="Calibri" w:hAnsi="Calibri" w:cs="Calibri"/>
                <w:color w:val="000000"/>
              </w:rPr>
            </w:pPr>
            <w:r w:rsidRPr="00365366">
              <w:rPr>
                <w:rFonts w:ascii="Calibri" w:hAnsi="Calibri" w:cs="Calibri"/>
                <w:b/>
                <w:bCs/>
                <w:color w:val="000000"/>
              </w:rPr>
              <w:t xml:space="preserve">Item Name </w:t>
            </w:r>
          </w:p>
        </w:tc>
        <w:tc>
          <w:tcPr>
            <w:tcW w:w="1609" w:type="dxa"/>
          </w:tcPr>
          <w:p w14:paraId="63B6CFE9" w14:textId="77777777" w:rsidR="005439F4" w:rsidRPr="00365366" w:rsidRDefault="005439F4" w:rsidP="0096135C">
            <w:pPr>
              <w:autoSpaceDE w:val="0"/>
              <w:autoSpaceDN w:val="0"/>
              <w:adjustRightInd w:val="0"/>
              <w:rPr>
                <w:rFonts w:ascii="Calibri" w:hAnsi="Calibri" w:cs="Calibri"/>
                <w:color w:val="000000"/>
              </w:rPr>
            </w:pPr>
            <w:r w:rsidRPr="00365366">
              <w:rPr>
                <w:rFonts w:ascii="Calibri" w:hAnsi="Calibri" w:cs="Calibri"/>
                <w:b/>
                <w:bCs/>
                <w:color w:val="000000"/>
              </w:rPr>
              <w:t xml:space="preserve">Qty </w:t>
            </w:r>
          </w:p>
        </w:tc>
        <w:tc>
          <w:tcPr>
            <w:tcW w:w="1970" w:type="dxa"/>
          </w:tcPr>
          <w:p w14:paraId="77530B1D" w14:textId="77777777" w:rsidR="005439F4" w:rsidRPr="00365366" w:rsidRDefault="005439F4" w:rsidP="0096135C">
            <w:pPr>
              <w:autoSpaceDE w:val="0"/>
              <w:autoSpaceDN w:val="0"/>
              <w:adjustRightInd w:val="0"/>
              <w:rPr>
                <w:rFonts w:ascii="Calibri" w:hAnsi="Calibri" w:cs="Calibri"/>
                <w:b/>
                <w:bCs/>
                <w:color w:val="000000"/>
              </w:rPr>
            </w:pPr>
            <w:r w:rsidRPr="00365366">
              <w:rPr>
                <w:rFonts w:ascii="Calibri" w:hAnsi="Calibri" w:cs="Calibri"/>
                <w:b/>
                <w:bCs/>
                <w:color w:val="000000"/>
              </w:rPr>
              <w:t>Unit Rate with GST</w:t>
            </w:r>
          </w:p>
        </w:tc>
        <w:tc>
          <w:tcPr>
            <w:tcW w:w="2326" w:type="dxa"/>
          </w:tcPr>
          <w:p w14:paraId="47DE3FD6" w14:textId="77777777" w:rsidR="005439F4" w:rsidRPr="00365366" w:rsidRDefault="005439F4" w:rsidP="0096135C">
            <w:pPr>
              <w:autoSpaceDE w:val="0"/>
              <w:autoSpaceDN w:val="0"/>
              <w:adjustRightInd w:val="0"/>
              <w:rPr>
                <w:rFonts w:ascii="Calibri" w:hAnsi="Calibri" w:cs="Calibri"/>
                <w:b/>
                <w:bCs/>
                <w:color w:val="000000"/>
              </w:rPr>
            </w:pPr>
            <w:r w:rsidRPr="00365366">
              <w:rPr>
                <w:rFonts w:ascii="Calibri" w:hAnsi="Calibri" w:cs="Calibri"/>
                <w:b/>
                <w:bCs/>
                <w:color w:val="000000"/>
              </w:rPr>
              <w:t>Total Amount with GST</w:t>
            </w:r>
          </w:p>
        </w:tc>
      </w:tr>
      <w:tr w:rsidR="005439F4" w:rsidRPr="00365366" w14:paraId="7AAAB0BC" w14:textId="77777777" w:rsidTr="0096135C">
        <w:trPr>
          <w:trHeight w:val="436"/>
        </w:trPr>
        <w:tc>
          <w:tcPr>
            <w:tcW w:w="844" w:type="dxa"/>
          </w:tcPr>
          <w:p w14:paraId="27730626" w14:textId="77777777" w:rsidR="005439F4" w:rsidRPr="00365366" w:rsidRDefault="005439F4" w:rsidP="0096135C">
            <w:pPr>
              <w:autoSpaceDE w:val="0"/>
              <w:autoSpaceDN w:val="0"/>
              <w:adjustRightInd w:val="0"/>
              <w:rPr>
                <w:rFonts w:ascii="Calibri" w:hAnsi="Calibri" w:cs="Calibri"/>
                <w:color w:val="000000"/>
              </w:rPr>
            </w:pPr>
          </w:p>
        </w:tc>
        <w:tc>
          <w:tcPr>
            <w:tcW w:w="3220" w:type="dxa"/>
          </w:tcPr>
          <w:p w14:paraId="02BFA99D" w14:textId="77777777" w:rsidR="005439F4" w:rsidRPr="00365366" w:rsidRDefault="005439F4" w:rsidP="0096135C">
            <w:pPr>
              <w:autoSpaceDE w:val="0"/>
              <w:autoSpaceDN w:val="0"/>
              <w:adjustRightInd w:val="0"/>
              <w:rPr>
                <w:rFonts w:ascii="Calibri" w:hAnsi="Calibri" w:cs="Calibri"/>
                <w:color w:val="000000"/>
              </w:rPr>
            </w:pPr>
          </w:p>
        </w:tc>
        <w:tc>
          <w:tcPr>
            <w:tcW w:w="1609" w:type="dxa"/>
          </w:tcPr>
          <w:p w14:paraId="0DDA9C4B" w14:textId="77777777" w:rsidR="005439F4" w:rsidRPr="00365366" w:rsidRDefault="005439F4" w:rsidP="0096135C">
            <w:pPr>
              <w:autoSpaceDE w:val="0"/>
              <w:autoSpaceDN w:val="0"/>
              <w:adjustRightInd w:val="0"/>
              <w:rPr>
                <w:rFonts w:ascii="Calibri" w:hAnsi="Calibri" w:cs="Calibri"/>
                <w:color w:val="000000"/>
              </w:rPr>
            </w:pPr>
          </w:p>
        </w:tc>
        <w:tc>
          <w:tcPr>
            <w:tcW w:w="1970" w:type="dxa"/>
          </w:tcPr>
          <w:p w14:paraId="16AA9BD4" w14:textId="77777777" w:rsidR="005439F4" w:rsidRPr="00365366" w:rsidRDefault="005439F4" w:rsidP="0096135C">
            <w:pPr>
              <w:autoSpaceDE w:val="0"/>
              <w:autoSpaceDN w:val="0"/>
              <w:adjustRightInd w:val="0"/>
              <w:rPr>
                <w:rFonts w:ascii="Calibri" w:hAnsi="Calibri" w:cs="Calibri"/>
                <w:color w:val="000000"/>
              </w:rPr>
            </w:pPr>
          </w:p>
        </w:tc>
        <w:tc>
          <w:tcPr>
            <w:tcW w:w="2326" w:type="dxa"/>
          </w:tcPr>
          <w:p w14:paraId="2A28CF6F" w14:textId="77777777" w:rsidR="005439F4" w:rsidRPr="00365366" w:rsidRDefault="005439F4" w:rsidP="0096135C">
            <w:pPr>
              <w:autoSpaceDE w:val="0"/>
              <w:autoSpaceDN w:val="0"/>
              <w:adjustRightInd w:val="0"/>
              <w:rPr>
                <w:rFonts w:ascii="Calibri" w:hAnsi="Calibri" w:cs="Calibri"/>
                <w:color w:val="000000"/>
              </w:rPr>
            </w:pPr>
          </w:p>
        </w:tc>
      </w:tr>
      <w:tr w:rsidR="005439F4" w:rsidRPr="00365366" w14:paraId="550C273B" w14:textId="77777777" w:rsidTr="0096135C">
        <w:trPr>
          <w:trHeight w:val="436"/>
        </w:trPr>
        <w:tc>
          <w:tcPr>
            <w:tcW w:w="844" w:type="dxa"/>
          </w:tcPr>
          <w:p w14:paraId="014B0D38" w14:textId="77777777" w:rsidR="005439F4" w:rsidRPr="00365366" w:rsidRDefault="005439F4" w:rsidP="0096135C">
            <w:pPr>
              <w:autoSpaceDE w:val="0"/>
              <w:autoSpaceDN w:val="0"/>
              <w:adjustRightInd w:val="0"/>
              <w:rPr>
                <w:rFonts w:ascii="Calibri" w:hAnsi="Calibri" w:cs="Calibri"/>
                <w:color w:val="000000"/>
              </w:rPr>
            </w:pPr>
          </w:p>
        </w:tc>
        <w:tc>
          <w:tcPr>
            <w:tcW w:w="3220" w:type="dxa"/>
          </w:tcPr>
          <w:p w14:paraId="3746C6A1" w14:textId="77777777" w:rsidR="005439F4" w:rsidRPr="00365366" w:rsidRDefault="005439F4" w:rsidP="0096135C">
            <w:pPr>
              <w:autoSpaceDE w:val="0"/>
              <w:autoSpaceDN w:val="0"/>
              <w:adjustRightInd w:val="0"/>
              <w:rPr>
                <w:rFonts w:ascii="Calibri" w:hAnsi="Calibri" w:cs="Calibri"/>
                <w:color w:val="000000"/>
              </w:rPr>
            </w:pPr>
          </w:p>
        </w:tc>
        <w:tc>
          <w:tcPr>
            <w:tcW w:w="1609" w:type="dxa"/>
          </w:tcPr>
          <w:p w14:paraId="313EEB8D" w14:textId="77777777" w:rsidR="005439F4" w:rsidRPr="00365366" w:rsidRDefault="005439F4" w:rsidP="0096135C">
            <w:pPr>
              <w:autoSpaceDE w:val="0"/>
              <w:autoSpaceDN w:val="0"/>
              <w:adjustRightInd w:val="0"/>
              <w:rPr>
                <w:rFonts w:ascii="Calibri" w:hAnsi="Calibri" w:cs="Calibri"/>
                <w:color w:val="000000"/>
              </w:rPr>
            </w:pPr>
          </w:p>
        </w:tc>
        <w:tc>
          <w:tcPr>
            <w:tcW w:w="1970" w:type="dxa"/>
          </w:tcPr>
          <w:p w14:paraId="55DF5617" w14:textId="77777777" w:rsidR="005439F4" w:rsidRPr="00365366" w:rsidRDefault="005439F4" w:rsidP="0096135C">
            <w:pPr>
              <w:autoSpaceDE w:val="0"/>
              <w:autoSpaceDN w:val="0"/>
              <w:adjustRightInd w:val="0"/>
              <w:rPr>
                <w:rFonts w:ascii="Calibri" w:hAnsi="Calibri" w:cs="Calibri"/>
                <w:color w:val="000000"/>
              </w:rPr>
            </w:pPr>
          </w:p>
        </w:tc>
        <w:tc>
          <w:tcPr>
            <w:tcW w:w="2326" w:type="dxa"/>
          </w:tcPr>
          <w:p w14:paraId="73F69056" w14:textId="77777777" w:rsidR="005439F4" w:rsidRPr="00365366" w:rsidRDefault="005439F4" w:rsidP="0096135C">
            <w:pPr>
              <w:autoSpaceDE w:val="0"/>
              <w:autoSpaceDN w:val="0"/>
              <w:adjustRightInd w:val="0"/>
              <w:rPr>
                <w:rFonts w:ascii="Calibri" w:hAnsi="Calibri" w:cs="Calibri"/>
                <w:color w:val="000000"/>
              </w:rPr>
            </w:pPr>
          </w:p>
        </w:tc>
      </w:tr>
      <w:tr w:rsidR="005439F4" w:rsidRPr="00365366" w14:paraId="17D45534" w14:textId="77777777" w:rsidTr="0096135C">
        <w:trPr>
          <w:trHeight w:val="436"/>
        </w:trPr>
        <w:tc>
          <w:tcPr>
            <w:tcW w:w="844" w:type="dxa"/>
          </w:tcPr>
          <w:p w14:paraId="4E49E32A" w14:textId="77777777" w:rsidR="005439F4" w:rsidRPr="00365366" w:rsidRDefault="005439F4" w:rsidP="0096135C">
            <w:pPr>
              <w:autoSpaceDE w:val="0"/>
              <w:autoSpaceDN w:val="0"/>
              <w:adjustRightInd w:val="0"/>
              <w:rPr>
                <w:rFonts w:ascii="Calibri" w:hAnsi="Calibri" w:cs="Calibri"/>
                <w:color w:val="000000"/>
              </w:rPr>
            </w:pPr>
          </w:p>
        </w:tc>
        <w:tc>
          <w:tcPr>
            <w:tcW w:w="3220" w:type="dxa"/>
          </w:tcPr>
          <w:p w14:paraId="039CAF35" w14:textId="77777777" w:rsidR="005439F4" w:rsidRPr="00365366" w:rsidRDefault="005439F4" w:rsidP="0096135C">
            <w:pPr>
              <w:autoSpaceDE w:val="0"/>
              <w:autoSpaceDN w:val="0"/>
              <w:adjustRightInd w:val="0"/>
              <w:rPr>
                <w:rFonts w:ascii="Calibri" w:hAnsi="Calibri" w:cs="Calibri"/>
                <w:color w:val="000000"/>
              </w:rPr>
            </w:pPr>
          </w:p>
        </w:tc>
        <w:tc>
          <w:tcPr>
            <w:tcW w:w="1609" w:type="dxa"/>
          </w:tcPr>
          <w:p w14:paraId="2CFA3BC7" w14:textId="77777777" w:rsidR="005439F4" w:rsidRPr="00365366" w:rsidRDefault="005439F4" w:rsidP="0096135C">
            <w:pPr>
              <w:autoSpaceDE w:val="0"/>
              <w:autoSpaceDN w:val="0"/>
              <w:adjustRightInd w:val="0"/>
              <w:rPr>
                <w:rFonts w:ascii="Calibri" w:hAnsi="Calibri" w:cs="Calibri"/>
                <w:color w:val="000000"/>
              </w:rPr>
            </w:pPr>
          </w:p>
        </w:tc>
        <w:tc>
          <w:tcPr>
            <w:tcW w:w="1970" w:type="dxa"/>
          </w:tcPr>
          <w:p w14:paraId="16D40BA0" w14:textId="77777777" w:rsidR="005439F4" w:rsidRPr="00365366" w:rsidRDefault="005439F4" w:rsidP="0096135C">
            <w:pPr>
              <w:autoSpaceDE w:val="0"/>
              <w:autoSpaceDN w:val="0"/>
              <w:adjustRightInd w:val="0"/>
              <w:rPr>
                <w:rFonts w:ascii="Calibri" w:hAnsi="Calibri" w:cs="Calibri"/>
                <w:color w:val="000000"/>
              </w:rPr>
            </w:pPr>
          </w:p>
        </w:tc>
        <w:tc>
          <w:tcPr>
            <w:tcW w:w="2326" w:type="dxa"/>
          </w:tcPr>
          <w:p w14:paraId="5FCEB3CB" w14:textId="77777777" w:rsidR="005439F4" w:rsidRPr="00365366" w:rsidRDefault="005439F4" w:rsidP="0096135C">
            <w:pPr>
              <w:autoSpaceDE w:val="0"/>
              <w:autoSpaceDN w:val="0"/>
              <w:adjustRightInd w:val="0"/>
              <w:rPr>
                <w:rFonts w:ascii="Calibri" w:hAnsi="Calibri" w:cs="Calibri"/>
                <w:color w:val="000000"/>
              </w:rPr>
            </w:pPr>
          </w:p>
        </w:tc>
      </w:tr>
      <w:tr w:rsidR="005439F4" w:rsidRPr="00365366" w14:paraId="1A08B4A9" w14:textId="77777777" w:rsidTr="0096135C">
        <w:trPr>
          <w:trHeight w:val="436"/>
        </w:trPr>
        <w:tc>
          <w:tcPr>
            <w:tcW w:w="844" w:type="dxa"/>
          </w:tcPr>
          <w:p w14:paraId="47D5794B" w14:textId="77777777" w:rsidR="005439F4" w:rsidRPr="00365366" w:rsidRDefault="005439F4" w:rsidP="0096135C">
            <w:pPr>
              <w:autoSpaceDE w:val="0"/>
              <w:autoSpaceDN w:val="0"/>
              <w:adjustRightInd w:val="0"/>
              <w:rPr>
                <w:rFonts w:ascii="Calibri" w:hAnsi="Calibri" w:cs="Calibri"/>
                <w:color w:val="000000"/>
              </w:rPr>
            </w:pPr>
          </w:p>
        </w:tc>
        <w:tc>
          <w:tcPr>
            <w:tcW w:w="3220" w:type="dxa"/>
          </w:tcPr>
          <w:p w14:paraId="639AFE12" w14:textId="77777777" w:rsidR="005439F4" w:rsidRPr="00365366" w:rsidRDefault="005439F4" w:rsidP="0096135C">
            <w:pPr>
              <w:autoSpaceDE w:val="0"/>
              <w:autoSpaceDN w:val="0"/>
              <w:adjustRightInd w:val="0"/>
              <w:rPr>
                <w:rFonts w:ascii="Calibri" w:hAnsi="Calibri" w:cs="Calibri"/>
                <w:color w:val="000000"/>
              </w:rPr>
            </w:pPr>
          </w:p>
        </w:tc>
        <w:tc>
          <w:tcPr>
            <w:tcW w:w="1609" w:type="dxa"/>
          </w:tcPr>
          <w:p w14:paraId="4C11F1D9" w14:textId="77777777" w:rsidR="005439F4" w:rsidRPr="00365366" w:rsidRDefault="005439F4" w:rsidP="0096135C">
            <w:pPr>
              <w:autoSpaceDE w:val="0"/>
              <w:autoSpaceDN w:val="0"/>
              <w:adjustRightInd w:val="0"/>
              <w:rPr>
                <w:rFonts w:ascii="Calibri" w:hAnsi="Calibri" w:cs="Calibri"/>
                <w:color w:val="000000"/>
              </w:rPr>
            </w:pPr>
          </w:p>
        </w:tc>
        <w:tc>
          <w:tcPr>
            <w:tcW w:w="1970" w:type="dxa"/>
          </w:tcPr>
          <w:p w14:paraId="6777EE97" w14:textId="77777777" w:rsidR="005439F4" w:rsidRPr="00365366" w:rsidRDefault="005439F4" w:rsidP="0096135C">
            <w:pPr>
              <w:autoSpaceDE w:val="0"/>
              <w:autoSpaceDN w:val="0"/>
              <w:adjustRightInd w:val="0"/>
              <w:rPr>
                <w:rFonts w:ascii="Calibri" w:hAnsi="Calibri" w:cs="Calibri"/>
                <w:color w:val="000000"/>
              </w:rPr>
            </w:pPr>
          </w:p>
        </w:tc>
        <w:tc>
          <w:tcPr>
            <w:tcW w:w="2326" w:type="dxa"/>
          </w:tcPr>
          <w:p w14:paraId="7F09121C" w14:textId="77777777" w:rsidR="005439F4" w:rsidRPr="00365366" w:rsidRDefault="005439F4" w:rsidP="0096135C">
            <w:pPr>
              <w:autoSpaceDE w:val="0"/>
              <w:autoSpaceDN w:val="0"/>
              <w:adjustRightInd w:val="0"/>
              <w:rPr>
                <w:rFonts w:ascii="Calibri" w:hAnsi="Calibri" w:cs="Calibri"/>
                <w:color w:val="000000"/>
              </w:rPr>
            </w:pPr>
          </w:p>
        </w:tc>
      </w:tr>
      <w:tr w:rsidR="005439F4" w:rsidRPr="00365366" w14:paraId="28421DCA" w14:textId="77777777" w:rsidTr="0096135C">
        <w:trPr>
          <w:trHeight w:val="436"/>
        </w:trPr>
        <w:tc>
          <w:tcPr>
            <w:tcW w:w="844" w:type="dxa"/>
          </w:tcPr>
          <w:p w14:paraId="5B076DDE" w14:textId="77777777" w:rsidR="005439F4" w:rsidRPr="00365366" w:rsidRDefault="005439F4" w:rsidP="0096135C">
            <w:pPr>
              <w:autoSpaceDE w:val="0"/>
              <w:autoSpaceDN w:val="0"/>
              <w:adjustRightInd w:val="0"/>
              <w:rPr>
                <w:rFonts w:ascii="Calibri" w:hAnsi="Calibri" w:cs="Calibri"/>
                <w:color w:val="000000"/>
              </w:rPr>
            </w:pPr>
          </w:p>
        </w:tc>
        <w:tc>
          <w:tcPr>
            <w:tcW w:w="3220" w:type="dxa"/>
          </w:tcPr>
          <w:p w14:paraId="470EB983" w14:textId="77777777" w:rsidR="005439F4" w:rsidRPr="00365366" w:rsidRDefault="005439F4" w:rsidP="0096135C">
            <w:pPr>
              <w:autoSpaceDE w:val="0"/>
              <w:autoSpaceDN w:val="0"/>
              <w:adjustRightInd w:val="0"/>
              <w:rPr>
                <w:rFonts w:ascii="Calibri" w:hAnsi="Calibri" w:cs="Calibri"/>
                <w:color w:val="000000"/>
              </w:rPr>
            </w:pPr>
          </w:p>
        </w:tc>
        <w:tc>
          <w:tcPr>
            <w:tcW w:w="1609" w:type="dxa"/>
          </w:tcPr>
          <w:p w14:paraId="1AEFA498" w14:textId="77777777" w:rsidR="005439F4" w:rsidRPr="00365366" w:rsidRDefault="005439F4" w:rsidP="0096135C">
            <w:pPr>
              <w:autoSpaceDE w:val="0"/>
              <w:autoSpaceDN w:val="0"/>
              <w:adjustRightInd w:val="0"/>
              <w:rPr>
                <w:rFonts w:ascii="Calibri" w:hAnsi="Calibri" w:cs="Calibri"/>
                <w:color w:val="000000"/>
              </w:rPr>
            </w:pPr>
          </w:p>
        </w:tc>
        <w:tc>
          <w:tcPr>
            <w:tcW w:w="1970" w:type="dxa"/>
          </w:tcPr>
          <w:p w14:paraId="768A1210" w14:textId="77777777" w:rsidR="005439F4" w:rsidRPr="00365366" w:rsidRDefault="005439F4" w:rsidP="0096135C">
            <w:pPr>
              <w:autoSpaceDE w:val="0"/>
              <w:autoSpaceDN w:val="0"/>
              <w:adjustRightInd w:val="0"/>
              <w:rPr>
                <w:rFonts w:ascii="Calibri" w:hAnsi="Calibri" w:cs="Calibri"/>
                <w:color w:val="000000"/>
              </w:rPr>
            </w:pPr>
          </w:p>
        </w:tc>
        <w:tc>
          <w:tcPr>
            <w:tcW w:w="2326" w:type="dxa"/>
          </w:tcPr>
          <w:p w14:paraId="29E3EE85" w14:textId="77777777" w:rsidR="005439F4" w:rsidRPr="00365366" w:rsidRDefault="005439F4" w:rsidP="0096135C">
            <w:pPr>
              <w:autoSpaceDE w:val="0"/>
              <w:autoSpaceDN w:val="0"/>
              <w:adjustRightInd w:val="0"/>
              <w:rPr>
                <w:rFonts w:ascii="Calibri" w:hAnsi="Calibri" w:cs="Calibri"/>
                <w:color w:val="000000"/>
              </w:rPr>
            </w:pPr>
          </w:p>
        </w:tc>
      </w:tr>
      <w:tr w:rsidR="005439F4" w:rsidRPr="00365366" w14:paraId="648F576D" w14:textId="77777777" w:rsidTr="0096135C">
        <w:trPr>
          <w:trHeight w:val="436"/>
        </w:trPr>
        <w:tc>
          <w:tcPr>
            <w:tcW w:w="844" w:type="dxa"/>
          </w:tcPr>
          <w:p w14:paraId="0B7D8E13" w14:textId="77777777" w:rsidR="005439F4" w:rsidRPr="00365366" w:rsidRDefault="005439F4" w:rsidP="0096135C">
            <w:pPr>
              <w:autoSpaceDE w:val="0"/>
              <w:autoSpaceDN w:val="0"/>
              <w:adjustRightInd w:val="0"/>
              <w:rPr>
                <w:rFonts w:ascii="Calibri" w:hAnsi="Calibri" w:cs="Calibri"/>
                <w:color w:val="000000"/>
              </w:rPr>
            </w:pPr>
          </w:p>
        </w:tc>
        <w:tc>
          <w:tcPr>
            <w:tcW w:w="3220" w:type="dxa"/>
          </w:tcPr>
          <w:p w14:paraId="6AC03183" w14:textId="77777777" w:rsidR="005439F4" w:rsidRPr="00365366" w:rsidRDefault="005439F4" w:rsidP="0096135C">
            <w:pPr>
              <w:autoSpaceDE w:val="0"/>
              <w:autoSpaceDN w:val="0"/>
              <w:adjustRightInd w:val="0"/>
              <w:rPr>
                <w:rFonts w:ascii="Calibri" w:hAnsi="Calibri" w:cs="Calibri"/>
                <w:color w:val="000000"/>
              </w:rPr>
            </w:pPr>
          </w:p>
        </w:tc>
        <w:tc>
          <w:tcPr>
            <w:tcW w:w="1609" w:type="dxa"/>
          </w:tcPr>
          <w:p w14:paraId="6A385AC9" w14:textId="77777777" w:rsidR="005439F4" w:rsidRPr="00365366" w:rsidRDefault="005439F4" w:rsidP="0096135C">
            <w:pPr>
              <w:autoSpaceDE w:val="0"/>
              <w:autoSpaceDN w:val="0"/>
              <w:adjustRightInd w:val="0"/>
              <w:rPr>
                <w:rFonts w:ascii="Calibri" w:hAnsi="Calibri" w:cs="Calibri"/>
                <w:color w:val="000000"/>
              </w:rPr>
            </w:pPr>
          </w:p>
        </w:tc>
        <w:tc>
          <w:tcPr>
            <w:tcW w:w="1970" w:type="dxa"/>
          </w:tcPr>
          <w:p w14:paraId="0EFFB5F4" w14:textId="77777777" w:rsidR="005439F4" w:rsidRPr="00365366" w:rsidRDefault="005439F4" w:rsidP="0096135C">
            <w:pPr>
              <w:autoSpaceDE w:val="0"/>
              <w:autoSpaceDN w:val="0"/>
              <w:adjustRightInd w:val="0"/>
              <w:rPr>
                <w:rFonts w:ascii="Calibri" w:hAnsi="Calibri" w:cs="Calibri"/>
                <w:color w:val="000000"/>
              </w:rPr>
            </w:pPr>
          </w:p>
        </w:tc>
        <w:tc>
          <w:tcPr>
            <w:tcW w:w="2326" w:type="dxa"/>
          </w:tcPr>
          <w:p w14:paraId="02F3F875" w14:textId="77777777" w:rsidR="005439F4" w:rsidRPr="00365366" w:rsidRDefault="005439F4" w:rsidP="0096135C">
            <w:pPr>
              <w:autoSpaceDE w:val="0"/>
              <w:autoSpaceDN w:val="0"/>
              <w:adjustRightInd w:val="0"/>
              <w:rPr>
                <w:rFonts w:ascii="Calibri" w:hAnsi="Calibri" w:cs="Calibri"/>
                <w:color w:val="000000"/>
              </w:rPr>
            </w:pPr>
          </w:p>
        </w:tc>
      </w:tr>
      <w:tr w:rsidR="005439F4" w:rsidRPr="00365366" w14:paraId="1658630A" w14:textId="77777777" w:rsidTr="0096135C">
        <w:trPr>
          <w:trHeight w:val="436"/>
        </w:trPr>
        <w:tc>
          <w:tcPr>
            <w:tcW w:w="844" w:type="dxa"/>
          </w:tcPr>
          <w:p w14:paraId="6A19CFE8" w14:textId="77777777" w:rsidR="005439F4" w:rsidRPr="00365366" w:rsidRDefault="005439F4" w:rsidP="0096135C">
            <w:pPr>
              <w:autoSpaceDE w:val="0"/>
              <w:autoSpaceDN w:val="0"/>
              <w:adjustRightInd w:val="0"/>
              <w:rPr>
                <w:rFonts w:ascii="Calibri" w:hAnsi="Calibri" w:cs="Calibri"/>
                <w:color w:val="000000"/>
              </w:rPr>
            </w:pPr>
          </w:p>
        </w:tc>
        <w:tc>
          <w:tcPr>
            <w:tcW w:w="3220" w:type="dxa"/>
          </w:tcPr>
          <w:p w14:paraId="7B49E9EB" w14:textId="77777777" w:rsidR="005439F4" w:rsidRPr="00365366" w:rsidRDefault="005439F4" w:rsidP="0096135C">
            <w:pPr>
              <w:autoSpaceDE w:val="0"/>
              <w:autoSpaceDN w:val="0"/>
              <w:adjustRightInd w:val="0"/>
              <w:rPr>
                <w:rFonts w:ascii="Calibri" w:hAnsi="Calibri" w:cs="Calibri"/>
                <w:color w:val="000000"/>
              </w:rPr>
            </w:pPr>
          </w:p>
        </w:tc>
        <w:tc>
          <w:tcPr>
            <w:tcW w:w="1609" w:type="dxa"/>
          </w:tcPr>
          <w:p w14:paraId="5D9FD920" w14:textId="77777777" w:rsidR="005439F4" w:rsidRPr="00365366" w:rsidRDefault="005439F4" w:rsidP="0096135C">
            <w:pPr>
              <w:autoSpaceDE w:val="0"/>
              <w:autoSpaceDN w:val="0"/>
              <w:adjustRightInd w:val="0"/>
              <w:rPr>
                <w:rFonts w:ascii="Calibri" w:hAnsi="Calibri" w:cs="Calibri"/>
                <w:color w:val="000000"/>
              </w:rPr>
            </w:pPr>
          </w:p>
        </w:tc>
        <w:tc>
          <w:tcPr>
            <w:tcW w:w="1970" w:type="dxa"/>
          </w:tcPr>
          <w:p w14:paraId="58598B19" w14:textId="77777777" w:rsidR="005439F4" w:rsidRPr="00365366" w:rsidRDefault="005439F4" w:rsidP="0096135C">
            <w:pPr>
              <w:autoSpaceDE w:val="0"/>
              <w:autoSpaceDN w:val="0"/>
              <w:adjustRightInd w:val="0"/>
              <w:rPr>
                <w:rFonts w:ascii="Calibri" w:hAnsi="Calibri" w:cs="Calibri"/>
                <w:color w:val="000000"/>
              </w:rPr>
            </w:pPr>
          </w:p>
        </w:tc>
        <w:tc>
          <w:tcPr>
            <w:tcW w:w="2326" w:type="dxa"/>
          </w:tcPr>
          <w:p w14:paraId="7E3A1C30" w14:textId="77777777" w:rsidR="005439F4" w:rsidRPr="00365366" w:rsidRDefault="005439F4" w:rsidP="0096135C">
            <w:pPr>
              <w:autoSpaceDE w:val="0"/>
              <w:autoSpaceDN w:val="0"/>
              <w:adjustRightInd w:val="0"/>
              <w:rPr>
                <w:rFonts w:ascii="Calibri" w:hAnsi="Calibri" w:cs="Calibri"/>
                <w:color w:val="000000"/>
              </w:rPr>
            </w:pPr>
          </w:p>
        </w:tc>
      </w:tr>
      <w:tr w:rsidR="005439F4" w:rsidRPr="00365366" w14:paraId="62F9BB49" w14:textId="77777777" w:rsidTr="0096135C">
        <w:trPr>
          <w:trHeight w:val="436"/>
        </w:trPr>
        <w:tc>
          <w:tcPr>
            <w:tcW w:w="844" w:type="dxa"/>
          </w:tcPr>
          <w:p w14:paraId="57DC2503" w14:textId="77777777" w:rsidR="005439F4" w:rsidRPr="00365366" w:rsidRDefault="005439F4" w:rsidP="0096135C">
            <w:pPr>
              <w:autoSpaceDE w:val="0"/>
              <w:autoSpaceDN w:val="0"/>
              <w:adjustRightInd w:val="0"/>
              <w:rPr>
                <w:rFonts w:ascii="Calibri" w:hAnsi="Calibri" w:cs="Calibri"/>
                <w:color w:val="000000"/>
              </w:rPr>
            </w:pPr>
          </w:p>
        </w:tc>
        <w:tc>
          <w:tcPr>
            <w:tcW w:w="3220" w:type="dxa"/>
          </w:tcPr>
          <w:p w14:paraId="3384CEA4" w14:textId="77777777" w:rsidR="005439F4" w:rsidRPr="00365366" w:rsidRDefault="005439F4" w:rsidP="0096135C">
            <w:pPr>
              <w:autoSpaceDE w:val="0"/>
              <w:autoSpaceDN w:val="0"/>
              <w:adjustRightInd w:val="0"/>
              <w:rPr>
                <w:rFonts w:ascii="Calibri" w:hAnsi="Calibri" w:cs="Calibri"/>
                <w:color w:val="000000"/>
              </w:rPr>
            </w:pPr>
          </w:p>
        </w:tc>
        <w:tc>
          <w:tcPr>
            <w:tcW w:w="1609" w:type="dxa"/>
          </w:tcPr>
          <w:p w14:paraId="08F8284C" w14:textId="77777777" w:rsidR="005439F4" w:rsidRPr="00365366" w:rsidRDefault="005439F4" w:rsidP="0096135C">
            <w:pPr>
              <w:autoSpaceDE w:val="0"/>
              <w:autoSpaceDN w:val="0"/>
              <w:adjustRightInd w:val="0"/>
              <w:rPr>
                <w:rFonts w:ascii="Calibri" w:hAnsi="Calibri" w:cs="Calibri"/>
                <w:color w:val="000000"/>
              </w:rPr>
            </w:pPr>
          </w:p>
        </w:tc>
        <w:tc>
          <w:tcPr>
            <w:tcW w:w="1970" w:type="dxa"/>
          </w:tcPr>
          <w:p w14:paraId="332EA05C" w14:textId="77777777" w:rsidR="005439F4" w:rsidRPr="00365366" w:rsidRDefault="005439F4" w:rsidP="0096135C">
            <w:pPr>
              <w:autoSpaceDE w:val="0"/>
              <w:autoSpaceDN w:val="0"/>
              <w:adjustRightInd w:val="0"/>
              <w:rPr>
                <w:rFonts w:ascii="Calibri" w:hAnsi="Calibri" w:cs="Calibri"/>
                <w:color w:val="000000"/>
              </w:rPr>
            </w:pPr>
          </w:p>
        </w:tc>
        <w:tc>
          <w:tcPr>
            <w:tcW w:w="2326" w:type="dxa"/>
          </w:tcPr>
          <w:p w14:paraId="1ECABE78" w14:textId="77777777" w:rsidR="005439F4" w:rsidRPr="00365366" w:rsidRDefault="005439F4" w:rsidP="0096135C">
            <w:pPr>
              <w:autoSpaceDE w:val="0"/>
              <w:autoSpaceDN w:val="0"/>
              <w:adjustRightInd w:val="0"/>
              <w:rPr>
                <w:rFonts w:ascii="Calibri" w:hAnsi="Calibri" w:cs="Calibri"/>
                <w:color w:val="000000"/>
              </w:rPr>
            </w:pPr>
          </w:p>
        </w:tc>
      </w:tr>
      <w:tr w:rsidR="005439F4" w:rsidRPr="00365366" w14:paraId="0B68BAD4" w14:textId="77777777" w:rsidTr="0096135C">
        <w:trPr>
          <w:trHeight w:val="436"/>
        </w:trPr>
        <w:tc>
          <w:tcPr>
            <w:tcW w:w="844" w:type="dxa"/>
          </w:tcPr>
          <w:p w14:paraId="2192DA7B" w14:textId="77777777" w:rsidR="005439F4" w:rsidRPr="00365366" w:rsidRDefault="005439F4" w:rsidP="0096135C">
            <w:pPr>
              <w:autoSpaceDE w:val="0"/>
              <w:autoSpaceDN w:val="0"/>
              <w:adjustRightInd w:val="0"/>
              <w:rPr>
                <w:rFonts w:ascii="Calibri" w:hAnsi="Calibri" w:cs="Calibri"/>
                <w:color w:val="000000"/>
              </w:rPr>
            </w:pPr>
          </w:p>
        </w:tc>
        <w:tc>
          <w:tcPr>
            <w:tcW w:w="3220" w:type="dxa"/>
          </w:tcPr>
          <w:p w14:paraId="19D456EF" w14:textId="77777777" w:rsidR="005439F4" w:rsidRPr="00365366" w:rsidRDefault="005439F4" w:rsidP="0096135C">
            <w:pPr>
              <w:autoSpaceDE w:val="0"/>
              <w:autoSpaceDN w:val="0"/>
              <w:adjustRightInd w:val="0"/>
              <w:rPr>
                <w:rFonts w:ascii="Calibri" w:hAnsi="Calibri" w:cs="Calibri"/>
                <w:color w:val="000000"/>
              </w:rPr>
            </w:pPr>
          </w:p>
        </w:tc>
        <w:tc>
          <w:tcPr>
            <w:tcW w:w="1609" w:type="dxa"/>
          </w:tcPr>
          <w:p w14:paraId="0217D5C9" w14:textId="77777777" w:rsidR="005439F4" w:rsidRPr="00365366" w:rsidRDefault="005439F4" w:rsidP="0096135C">
            <w:pPr>
              <w:autoSpaceDE w:val="0"/>
              <w:autoSpaceDN w:val="0"/>
              <w:adjustRightInd w:val="0"/>
              <w:rPr>
                <w:rFonts w:ascii="Calibri" w:hAnsi="Calibri" w:cs="Calibri"/>
                <w:color w:val="000000"/>
              </w:rPr>
            </w:pPr>
          </w:p>
        </w:tc>
        <w:tc>
          <w:tcPr>
            <w:tcW w:w="1970" w:type="dxa"/>
          </w:tcPr>
          <w:p w14:paraId="67713405" w14:textId="77777777" w:rsidR="005439F4" w:rsidRPr="00365366" w:rsidRDefault="005439F4" w:rsidP="0096135C">
            <w:pPr>
              <w:autoSpaceDE w:val="0"/>
              <w:autoSpaceDN w:val="0"/>
              <w:adjustRightInd w:val="0"/>
              <w:rPr>
                <w:rFonts w:ascii="Calibri" w:hAnsi="Calibri" w:cs="Calibri"/>
                <w:color w:val="000000"/>
              </w:rPr>
            </w:pPr>
          </w:p>
        </w:tc>
        <w:tc>
          <w:tcPr>
            <w:tcW w:w="2326" w:type="dxa"/>
          </w:tcPr>
          <w:p w14:paraId="7CE57FE7" w14:textId="77777777" w:rsidR="005439F4" w:rsidRPr="00365366" w:rsidRDefault="005439F4" w:rsidP="0096135C">
            <w:pPr>
              <w:autoSpaceDE w:val="0"/>
              <w:autoSpaceDN w:val="0"/>
              <w:adjustRightInd w:val="0"/>
              <w:rPr>
                <w:rFonts w:ascii="Calibri" w:hAnsi="Calibri" w:cs="Calibri"/>
                <w:color w:val="000000"/>
              </w:rPr>
            </w:pPr>
          </w:p>
        </w:tc>
      </w:tr>
      <w:tr w:rsidR="005439F4" w:rsidRPr="00365366" w14:paraId="54A94A34" w14:textId="77777777" w:rsidTr="0096135C">
        <w:trPr>
          <w:trHeight w:val="669"/>
        </w:trPr>
        <w:tc>
          <w:tcPr>
            <w:tcW w:w="844" w:type="dxa"/>
          </w:tcPr>
          <w:p w14:paraId="4BD41EDF" w14:textId="77777777" w:rsidR="005439F4" w:rsidRPr="00365366" w:rsidRDefault="005439F4" w:rsidP="0096135C">
            <w:pPr>
              <w:autoSpaceDE w:val="0"/>
              <w:autoSpaceDN w:val="0"/>
              <w:adjustRightInd w:val="0"/>
              <w:rPr>
                <w:rFonts w:ascii="Calibri" w:hAnsi="Calibri" w:cs="Calibri"/>
                <w:color w:val="000000"/>
              </w:rPr>
            </w:pPr>
          </w:p>
        </w:tc>
        <w:tc>
          <w:tcPr>
            <w:tcW w:w="3220" w:type="dxa"/>
          </w:tcPr>
          <w:p w14:paraId="23B13245" w14:textId="77777777" w:rsidR="005439F4" w:rsidRPr="00365366" w:rsidRDefault="005439F4" w:rsidP="0096135C">
            <w:pPr>
              <w:autoSpaceDE w:val="0"/>
              <w:autoSpaceDN w:val="0"/>
              <w:adjustRightInd w:val="0"/>
              <w:rPr>
                <w:rFonts w:ascii="Calibri" w:hAnsi="Calibri" w:cs="Calibri"/>
                <w:color w:val="000000"/>
                <w:sz w:val="18"/>
                <w:szCs w:val="18"/>
              </w:rPr>
            </w:pPr>
          </w:p>
        </w:tc>
        <w:tc>
          <w:tcPr>
            <w:tcW w:w="1609" w:type="dxa"/>
          </w:tcPr>
          <w:p w14:paraId="5FE25210" w14:textId="77777777" w:rsidR="005439F4" w:rsidRPr="00365366" w:rsidRDefault="005439F4" w:rsidP="0096135C">
            <w:pPr>
              <w:autoSpaceDE w:val="0"/>
              <w:autoSpaceDN w:val="0"/>
              <w:adjustRightInd w:val="0"/>
              <w:rPr>
                <w:rFonts w:ascii="Calibri" w:hAnsi="Calibri" w:cs="Calibri"/>
                <w:color w:val="000000"/>
              </w:rPr>
            </w:pPr>
          </w:p>
        </w:tc>
        <w:tc>
          <w:tcPr>
            <w:tcW w:w="1970" w:type="dxa"/>
          </w:tcPr>
          <w:p w14:paraId="08731738" w14:textId="77777777" w:rsidR="005439F4" w:rsidRPr="00365366" w:rsidRDefault="005439F4" w:rsidP="0096135C">
            <w:pPr>
              <w:autoSpaceDE w:val="0"/>
              <w:autoSpaceDN w:val="0"/>
              <w:adjustRightInd w:val="0"/>
              <w:rPr>
                <w:rFonts w:ascii="Calibri" w:hAnsi="Calibri" w:cs="Calibri"/>
                <w:color w:val="000000"/>
              </w:rPr>
            </w:pPr>
          </w:p>
        </w:tc>
        <w:tc>
          <w:tcPr>
            <w:tcW w:w="2326" w:type="dxa"/>
          </w:tcPr>
          <w:p w14:paraId="424E65EF" w14:textId="77777777" w:rsidR="005439F4" w:rsidRPr="00365366" w:rsidRDefault="005439F4" w:rsidP="0096135C">
            <w:pPr>
              <w:autoSpaceDE w:val="0"/>
              <w:autoSpaceDN w:val="0"/>
              <w:adjustRightInd w:val="0"/>
              <w:rPr>
                <w:rFonts w:ascii="Calibri" w:hAnsi="Calibri" w:cs="Calibri"/>
                <w:color w:val="000000"/>
              </w:rPr>
            </w:pPr>
          </w:p>
        </w:tc>
      </w:tr>
      <w:tr w:rsidR="005439F4" w:rsidRPr="00365366" w14:paraId="1C4637DC" w14:textId="77777777" w:rsidTr="0096135C">
        <w:trPr>
          <w:trHeight w:val="436"/>
        </w:trPr>
        <w:tc>
          <w:tcPr>
            <w:tcW w:w="844" w:type="dxa"/>
          </w:tcPr>
          <w:p w14:paraId="7D90988F" w14:textId="77777777" w:rsidR="005439F4" w:rsidRPr="00365366" w:rsidRDefault="005439F4" w:rsidP="0096135C">
            <w:pPr>
              <w:autoSpaceDE w:val="0"/>
              <w:autoSpaceDN w:val="0"/>
              <w:adjustRightInd w:val="0"/>
              <w:rPr>
                <w:rFonts w:ascii="Calibri" w:hAnsi="Calibri" w:cs="Calibri"/>
                <w:color w:val="000000"/>
              </w:rPr>
            </w:pPr>
          </w:p>
        </w:tc>
        <w:tc>
          <w:tcPr>
            <w:tcW w:w="3220" w:type="dxa"/>
          </w:tcPr>
          <w:p w14:paraId="2F39A6D4" w14:textId="77777777" w:rsidR="005439F4" w:rsidRPr="00365366" w:rsidRDefault="005439F4" w:rsidP="0096135C">
            <w:pPr>
              <w:autoSpaceDE w:val="0"/>
              <w:autoSpaceDN w:val="0"/>
              <w:adjustRightInd w:val="0"/>
              <w:rPr>
                <w:rFonts w:ascii="Calibri" w:hAnsi="Calibri" w:cs="Calibri"/>
                <w:color w:val="000000"/>
              </w:rPr>
            </w:pPr>
          </w:p>
        </w:tc>
        <w:tc>
          <w:tcPr>
            <w:tcW w:w="1609" w:type="dxa"/>
          </w:tcPr>
          <w:p w14:paraId="51C1D6AD" w14:textId="77777777" w:rsidR="005439F4" w:rsidRPr="00365366" w:rsidRDefault="005439F4" w:rsidP="0096135C">
            <w:pPr>
              <w:autoSpaceDE w:val="0"/>
              <w:autoSpaceDN w:val="0"/>
              <w:adjustRightInd w:val="0"/>
              <w:rPr>
                <w:rFonts w:ascii="Calibri" w:hAnsi="Calibri" w:cs="Calibri"/>
                <w:color w:val="000000"/>
              </w:rPr>
            </w:pPr>
          </w:p>
        </w:tc>
        <w:tc>
          <w:tcPr>
            <w:tcW w:w="1970" w:type="dxa"/>
          </w:tcPr>
          <w:p w14:paraId="14558584" w14:textId="77777777" w:rsidR="005439F4" w:rsidRPr="00365366" w:rsidRDefault="005439F4" w:rsidP="0096135C">
            <w:pPr>
              <w:autoSpaceDE w:val="0"/>
              <w:autoSpaceDN w:val="0"/>
              <w:adjustRightInd w:val="0"/>
              <w:rPr>
                <w:rFonts w:ascii="Calibri" w:hAnsi="Calibri" w:cs="Calibri"/>
                <w:color w:val="000000"/>
              </w:rPr>
            </w:pPr>
          </w:p>
        </w:tc>
        <w:tc>
          <w:tcPr>
            <w:tcW w:w="2326" w:type="dxa"/>
          </w:tcPr>
          <w:p w14:paraId="2FEFC430" w14:textId="77777777" w:rsidR="005439F4" w:rsidRPr="00365366" w:rsidRDefault="005439F4" w:rsidP="0096135C">
            <w:pPr>
              <w:autoSpaceDE w:val="0"/>
              <w:autoSpaceDN w:val="0"/>
              <w:adjustRightInd w:val="0"/>
              <w:rPr>
                <w:rFonts w:ascii="Calibri" w:hAnsi="Calibri" w:cs="Calibri"/>
                <w:color w:val="000000"/>
              </w:rPr>
            </w:pPr>
          </w:p>
        </w:tc>
      </w:tr>
      <w:tr w:rsidR="005439F4" w:rsidRPr="00365366" w14:paraId="5CF596E3" w14:textId="77777777" w:rsidTr="0096135C">
        <w:trPr>
          <w:trHeight w:val="436"/>
        </w:trPr>
        <w:tc>
          <w:tcPr>
            <w:tcW w:w="844" w:type="dxa"/>
          </w:tcPr>
          <w:p w14:paraId="4CD9C545" w14:textId="77777777" w:rsidR="005439F4" w:rsidRPr="00365366" w:rsidRDefault="005439F4" w:rsidP="0096135C">
            <w:pPr>
              <w:autoSpaceDE w:val="0"/>
              <w:autoSpaceDN w:val="0"/>
              <w:adjustRightInd w:val="0"/>
              <w:rPr>
                <w:rFonts w:ascii="Calibri" w:hAnsi="Calibri" w:cs="Calibri"/>
                <w:color w:val="000000"/>
              </w:rPr>
            </w:pPr>
          </w:p>
        </w:tc>
        <w:tc>
          <w:tcPr>
            <w:tcW w:w="3220" w:type="dxa"/>
          </w:tcPr>
          <w:p w14:paraId="5971B371" w14:textId="77777777" w:rsidR="005439F4" w:rsidRPr="00365366" w:rsidRDefault="005439F4" w:rsidP="0096135C">
            <w:pPr>
              <w:autoSpaceDE w:val="0"/>
              <w:autoSpaceDN w:val="0"/>
              <w:adjustRightInd w:val="0"/>
              <w:rPr>
                <w:rFonts w:ascii="Calibri" w:hAnsi="Calibri" w:cs="Calibri"/>
                <w:color w:val="000000"/>
              </w:rPr>
            </w:pPr>
          </w:p>
        </w:tc>
        <w:tc>
          <w:tcPr>
            <w:tcW w:w="1609" w:type="dxa"/>
          </w:tcPr>
          <w:p w14:paraId="79FDEBE9" w14:textId="77777777" w:rsidR="005439F4" w:rsidRPr="00365366" w:rsidRDefault="005439F4" w:rsidP="0096135C">
            <w:pPr>
              <w:autoSpaceDE w:val="0"/>
              <w:autoSpaceDN w:val="0"/>
              <w:adjustRightInd w:val="0"/>
              <w:rPr>
                <w:rFonts w:ascii="Calibri" w:hAnsi="Calibri" w:cs="Calibri"/>
                <w:color w:val="000000"/>
              </w:rPr>
            </w:pPr>
          </w:p>
        </w:tc>
        <w:tc>
          <w:tcPr>
            <w:tcW w:w="1970" w:type="dxa"/>
          </w:tcPr>
          <w:p w14:paraId="1D503F22" w14:textId="77777777" w:rsidR="005439F4" w:rsidRPr="00365366" w:rsidRDefault="005439F4" w:rsidP="0096135C">
            <w:pPr>
              <w:autoSpaceDE w:val="0"/>
              <w:autoSpaceDN w:val="0"/>
              <w:adjustRightInd w:val="0"/>
              <w:rPr>
                <w:rFonts w:ascii="Calibri" w:hAnsi="Calibri" w:cs="Calibri"/>
                <w:color w:val="000000"/>
              </w:rPr>
            </w:pPr>
          </w:p>
        </w:tc>
        <w:tc>
          <w:tcPr>
            <w:tcW w:w="2326" w:type="dxa"/>
          </w:tcPr>
          <w:p w14:paraId="2A92CE00" w14:textId="77777777" w:rsidR="005439F4" w:rsidRPr="00365366" w:rsidRDefault="005439F4" w:rsidP="0096135C">
            <w:pPr>
              <w:autoSpaceDE w:val="0"/>
              <w:autoSpaceDN w:val="0"/>
              <w:adjustRightInd w:val="0"/>
              <w:rPr>
                <w:rFonts w:ascii="Calibri" w:hAnsi="Calibri" w:cs="Calibri"/>
                <w:color w:val="000000"/>
              </w:rPr>
            </w:pPr>
          </w:p>
        </w:tc>
      </w:tr>
      <w:tr w:rsidR="005439F4" w:rsidRPr="00365366" w14:paraId="7364F0CE" w14:textId="77777777" w:rsidTr="0096135C">
        <w:trPr>
          <w:trHeight w:val="436"/>
        </w:trPr>
        <w:tc>
          <w:tcPr>
            <w:tcW w:w="844" w:type="dxa"/>
          </w:tcPr>
          <w:p w14:paraId="54AA67D8" w14:textId="77777777" w:rsidR="005439F4" w:rsidRPr="00365366" w:rsidRDefault="005439F4" w:rsidP="0096135C">
            <w:pPr>
              <w:autoSpaceDE w:val="0"/>
              <w:autoSpaceDN w:val="0"/>
              <w:adjustRightInd w:val="0"/>
              <w:rPr>
                <w:rFonts w:ascii="Calibri" w:hAnsi="Calibri" w:cs="Calibri"/>
                <w:color w:val="000000"/>
              </w:rPr>
            </w:pPr>
          </w:p>
        </w:tc>
        <w:tc>
          <w:tcPr>
            <w:tcW w:w="3220" w:type="dxa"/>
          </w:tcPr>
          <w:p w14:paraId="285E9A18" w14:textId="77777777" w:rsidR="005439F4" w:rsidRPr="00365366" w:rsidRDefault="005439F4" w:rsidP="0096135C">
            <w:pPr>
              <w:autoSpaceDE w:val="0"/>
              <w:autoSpaceDN w:val="0"/>
              <w:adjustRightInd w:val="0"/>
              <w:rPr>
                <w:rFonts w:ascii="Calibri" w:hAnsi="Calibri" w:cs="Calibri"/>
                <w:color w:val="000000"/>
              </w:rPr>
            </w:pPr>
          </w:p>
        </w:tc>
        <w:tc>
          <w:tcPr>
            <w:tcW w:w="1609" w:type="dxa"/>
          </w:tcPr>
          <w:p w14:paraId="504A4F47" w14:textId="77777777" w:rsidR="005439F4" w:rsidRPr="00365366" w:rsidRDefault="005439F4" w:rsidP="0096135C">
            <w:pPr>
              <w:autoSpaceDE w:val="0"/>
              <w:autoSpaceDN w:val="0"/>
              <w:adjustRightInd w:val="0"/>
              <w:rPr>
                <w:rFonts w:ascii="Calibri" w:hAnsi="Calibri" w:cs="Calibri"/>
                <w:color w:val="000000"/>
              </w:rPr>
            </w:pPr>
          </w:p>
        </w:tc>
        <w:tc>
          <w:tcPr>
            <w:tcW w:w="1970" w:type="dxa"/>
          </w:tcPr>
          <w:p w14:paraId="4DD03859" w14:textId="77777777" w:rsidR="005439F4" w:rsidRPr="00365366" w:rsidRDefault="005439F4" w:rsidP="0096135C">
            <w:pPr>
              <w:autoSpaceDE w:val="0"/>
              <w:autoSpaceDN w:val="0"/>
              <w:adjustRightInd w:val="0"/>
              <w:rPr>
                <w:rFonts w:ascii="Calibri" w:hAnsi="Calibri" w:cs="Calibri"/>
                <w:color w:val="000000"/>
              </w:rPr>
            </w:pPr>
          </w:p>
        </w:tc>
        <w:tc>
          <w:tcPr>
            <w:tcW w:w="2326" w:type="dxa"/>
          </w:tcPr>
          <w:p w14:paraId="480E9B34" w14:textId="77777777" w:rsidR="005439F4" w:rsidRPr="00365366" w:rsidRDefault="005439F4" w:rsidP="0096135C">
            <w:pPr>
              <w:autoSpaceDE w:val="0"/>
              <w:autoSpaceDN w:val="0"/>
              <w:adjustRightInd w:val="0"/>
              <w:rPr>
                <w:rFonts w:ascii="Calibri" w:hAnsi="Calibri" w:cs="Calibri"/>
                <w:color w:val="000000"/>
              </w:rPr>
            </w:pPr>
          </w:p>
        </w:tc>
      </w:tr>
      <w:tr w:rsidR="005439F4" w:rsidRPr="00365366" w14:paraId="1FC6534A" w14:textId="77777777" w:rsidTr="0096135C">
        <w:trPr>
          <w:trHeight w:val="436"/>
        </w:trPr>
        <w:tc>
          <w:tcPr>
            <w:tcW w:w="844" w:type="dxa"/>
          </w:tcPr>
          <w:p w14:paraId="027703A7" w14:textId="77777777" w:rsidR="005439F4" w:rsidRPr="00365366" w:rsidRDefault="005439F4" w:rsidP="0096135C">
            <w:pPr>
              <w:autoSpaceDE w:val="0"/>
              <w:autoSpaceDN w:val="0"/>
              <w:adjustRightInd w:val="0"/>
              <w:rPr>
                <w:rFonts w:ascii="Calibri" w:hAnsi="Calibri" w:cs="Calibri"/>
                <w:color w:val="000000"/>
              </w:rPr>
            </w:pPr>
          </w:p>
        </w:tc>
        <w:tc>
          <w:tcPr>
            <w:tcW w:w="3220" w:type="dxa"/>
          </w:tcPr>
          <w:p w14:paraId="2AD3D80A" w14:textId="77777777" w:rsidR="005439F4" w:rsidRPr="00365366" w:rsidRDefault="005439F4" w:rsidP="0096135C">
            <w:pPr>
              <w:autoSpaceDE w:val="0"/>
              <w:autoSpaceDN w:val="0"/>
              <w:adjustRightInd w:val="0"/>
              <w:rPr>
                <w:rFonts w:ascii="Calibri" w:hAnsi="Calibri" w:cs="Calibri"/>
                <w:color w:val="000000"/>
              </w:rPr>
            </w:pPr>
          </w:p>
        </w:tc>
        <w:tc>
          <w:tcPr>
            <w:tcW w:w="1609" w:type="dxa"/>
          </w:tcPr>
          <w:p w14:paraId="1C13BE38" w14:textId="77777777" w:rsidR="005439F4" w:rsidRPr="00365366" w:rsidRDefault="005439F4" w:rsidP="0096135C">
            <w:pPr>
              <w:autoSpaceDE w:val="0"/>
              <w:autoSpaceDN w:val="0"/>
              <w:adjustRightInd w:val="0"/>
              <w:rPr>
                <w:rFonts w:ascii="Calibri" w:hAnsi="Calibri" w:cs="Calibri"/>
                <w:color w:val="000000"/>
              </w:rPr>
            </w:pPr>
          </w:p>
        </w:tc>
        <w:tc>
          <w:tcPr>
            <w:tcW w:w="1970" w:type="dxa"/>
          </w:tcPr>
          <w:p w14:paraId="3C7538DF" w14:textId="77777777" w:rsidR="005439F4" w:rsidRPr="00365366" w:rsidRDefault="005439F4" w:rsidP="0096135C">
            <w:pPr>
              <w:autoSpaceDE w:val="0"/>
              <w:autoSpaceDN w:val="0"/>
              <w:adjustRightInd w:val="0"/>
              <w:rPr>
                <w:rFonts w:ascii="Calibri" w:hAnsi="Calibri" w:cs="Calibri"/>
                <w:color w:val="000000"/>
              </w:rPr>
            </w:pPr>
          </w:p>
        </w:tc>
        <w:tc>
          <w:tcPr>
            <w:tcW w:w="2326" w:type="dxa"/>
          </w:tcPr>
          <w:p w14:paraId="78138445" w14:textId="77777777" w:rsidR="005439F4" w:rsidRPr="00365366" w:rsidRDefault="005439F4" w:rsidP="0096135C">
            <w:pPr>
              <w:autoSpaceDE w:val="0"/>
              <w:autoSpaceDN w:val="0"/>
              <w:adjustRightInd w:val="0"/>
              <w:rPr>
                <w:rFonts w:ascii="Calibri" w:hAnsi="Calibri" w:cs="Calibri"/>
                <w:color w:val="000000"/>
              </w:rPr>
            </w:pPr>
          </w:p>
        </w:tc>
      </w:tr>
      <w:tr w:rsidR="005439F4" w:rsidRPr="00365366" w14:paraId="632BF56C" w14:textId="77777777" w:rsidTr="0096135C">
        <w:trPr>
          <w:trHeight w:val="436"/>
        </w:trPr>
        <w:tc>
          <w:tcPr>
            <w:tcW w:w="7645" w:type="dxa"/>
            <w:gridSpan w:val="4"/>
          </w:tcPr>
          <w:p w14:paraId="1675FA0E" w14:textId="77777777" w:rsidR="005439F4" w:rsidRPr="00365366" w:rsidRDefault="005439F4" w:rsidP="0096135C">
            <w:pPr>
              <w:autoSpaceDE w:val="0"/>
              <w:autoSpaceDN w:val="0"/>
              <w:adjustRightInd w:val="0"/>
              <w:rPr>
                <w:rFonts w:ascii="Calibri" w:hAnsi="Calibri" w:cs="Calibri"/>
                <w:b/>
                <w:bCs/>
                <w:color w:val="000000"/>
              </w:rPr>
            </w:pPr>
            <w:r w:rsidRPr="00365366">
              <w:rPr>
                <w:rFonts w:ascii="Calibri" w:hAnsi="Calibri" w:cs="Calibri"/>
                <w:b/>
                <w:bCs/>
                <w:color w:val="000000"/>
              </w:rPr>
              <w:t xml:space="preserve">Total Amount with GST (Rs) </w:t>
            </w:r>
          </w:p>
        </w:tc>
        <w:tc>
          <w:tcPr>
            <w:tcW w:w="2326" w:type="dxa"/>
          </w:tcPr>
          <w:p w14:paraId="47069918" w14:textId="77777777" w:rsidR="005439F4" w:rsidRPr="00365366" w:rsidRDefault="005439F4" w:rsidP="0096135C">
            <w:pPr>
              <w:autoSpaceDE w:val="0"/>
              <w:autoSpaceDN w:val="0"/>
              <w:adjustRightInd w:val="0"/>
              <w:rPr>
                <w:rFonts w:ascii="Calibri" w:hAnsi="Calibri" w:cs="Calibri"/>
                <w:b/>
                <w:bCs/>
                <w:color w:val="000000"/>
              </w:rPr>
            </w:pPr>
          </w:p>
        </w:tc>
      </w:tr>
    </w:tbl>
    <w:p w14:paraId="67D583FC" w14:textId="7CAA4852" w:rsidR="00CE57C3" w:rsidRPr="00235081" w:rsidRDefault="00746B91" w:rsidP="005439F4">
      <w:pPr>
        <w:spacing w:after="160" w:line="259" w:lineRule="auto"/>
        <w:rPr>
          <w:rFonts w:asciiTheme="minorHAnsi" w:eastAsia="Calibri" w:hAnsiTheme="minorHAnsi" w:cstheme="minorHAnsi"/>
          <w:sz w:val="24"/>
          <w:szCs w:val="24"/>
        </w:rPr>
      </w:pPr>
      <w:r>
        <w:rPr>
          <w:rFonts w:asciiTheme="minorHAnsi" w:eastAsia="Calibri" w:hAnsiTheme="minorHAnsi" w:cstheme="minorHAnsi"/>
          <w:b/>
          <w:sz w:val="22"/>
          <w:szCs w:val="22"/>
        </w:rPr>
        <w:br w:type="page"/>
      </w:r>
    </w:p>
    <w:p w14:paraId="31D8194D" w14:textId="4BD6264E" w:rsidR="00D46370" w:rsidRPr="00235081" w:rsidRDefault="00D46370" w:rsidP="00D46370">
      <w:pPr>
        <w:ind w:left="100" w:right="3781"/>
        <w:jc w:val="both"/>
        <w:rPr>
          <w:rFonts w:asciiTheme="minorHAnsi" w:eastAsia="Calibri" w:hAnsiTheme="minorHAnsi" w:cstheme="minorHAnsi"/>
          <w:sz w:val="28"/>
          <w:szCs w:val="28"/>
        </w:rPr>
      </w:pPr>
      <w:r w:rsidRPr="00235081">
        <w:rPr>
          <w:rFonts w:asciiTheme="minorHAnsi" w:eastAsia="Calibri" w:hAnsiTheme="minorHAnsi" w:cstheme="minorHAnsi"/>
          <w:b/>
          <w:sz w:val="28"/>
          <w:szCs w:val="28"/>
        </w:rPr>
        <w:lastRenderedPageBreak/>
        <w:t>Annexure- G</w:t>
      </w:r>
      <w:r w:rsidR="00975EC3">
        <w:rPr>
          <w:rFonts w:asciiTheme="minorHAnsi" w:eastAsia="Calibri" w:hAnsiTheme="minorHAnsi" w:cstheme="minorHAnsi"/>
          <w:b/>
          <w:sz w:val="28"/>
          <w:szCs w:val="28"/>
        </w:rPr>
        <w:t xml:space="preserve">     </w:t>
      </w:r>
      <w:r w:rsidRPr="00235081">
        <w:rPr>
          <w:rFonts w:asciiTheme="minorHAnsi" w:eastAsia="Calibri" w:hAnsiTheme="minorHAnsi" w:cstheme="minorHAnsi"/>
          <w:b/>
          <w:sz w:val="28"/>
          <w:szCs w:val="28"/>
        </w:rPr>
        <w:t>Contract Agreement Form</w:t>
      </w:r>
    </w:p>
    <w:p w14:paraId="4A4F615C" w14:textId="77777777" w:rsidR="00D46370" w:rsidRPr="00235081" w:rsidRDefault="00D46370" w:rsidP="00D46370">
      <w:pPr>
        <w:spacing w:line="140" w:lineRule="exact"/>
        <w:rPr>
          <w:rFonts w:asciiTheme="minorHAnsi" w:hAnsiTheme="minorHAnsi" w:cstheme="minorHAnsi"/>
          <w:sz w:val="14"/>
          <w:szCs w:val="14"/>
        </w:rPr>
      </w:pPr>
    </w:p>
    <w:p w14:paraId="6256DDB6" w14:textId="77777777" w:rsidR="00D46370" w:rsidRPr="00235081" w:rsidRDefault="00D46370" w:rsidP="00D46370">
      <w:pPr>
        <w:spacing w:line="200" w:lineRule="exact"/>
        <w:rPr>
          <w:rFonts w:asciiTheme="minorHAnsi" w:hAnsiTheme="minorHAnsi" w:cstheme="minorHAnsi"/>
        </w:rPr>
      </w:pPr>
    </w:p>
    <w:p w14:paraId="39848069" w14:textId="078839C2" w:rsidR="00D46370" w:rsidRPr="00235081" w:rsidRDefault="00D46370" w:rsidP="00D46370">
      <w:pPr>
        <w:spacing w:line="360" w:lineRule="auto"/>
        <w:ind w:left="100" w:right="75"/>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 xml:space="preserve">THIS AGREEMENT made the </w:t>
      </w:r>
      <w:r w:rsidRPr="00235081">
        <w:rPr>
          <w:rFonts w:asciiTheme="minorHAnsi" w:eastAsia="Calibri" w:hAnsiTheme="minorHAnsi" w:cstheme="minorHAnsi"/>
          <w:i/>
          <w:sz w:val="22"/>
          <w:szCs w:val="22"/>
        </w:rPr>
        <w:t xml:space="preserve">[day] </w:t>
      </w:r>
      <w:r w:rsidRPr="00235081">
        <w:rPr>
          <w:rFonts w:asciiTheme="minorHAnsi" w:eastAsia="Calibri" w:hAnsiTheme="minorHAnsi" w:cstheme="minorHAnsi"/>
          <w:sz w:val="22"/>
          <w:szCs w:val="22"/>
        </w:rPr>
        <w:t xml:space="preserve">day of </w:t>
      </w:r>
      <w:r w:rsidRPr="00235081">
        <w:rPr>
          <w:rFonts w:asciiTheme="minorHAnsi" w:eastAsia="Calibri" w:hAnsiTheme="minorHAnsi" w:cstheme="minorHAnsi"/>
          <w:i/>
          <w:sz w:val="22"/>
          <w:szCs w:val="22"/>
        </w:rPr>
        <w:t xml:space="preserve">[month] [year] </w:t>
      </w:r>
      <w:r w:rsidRPr="00235081">
        <w:rPr>
          <w:rFonts w:asciiTheme="minorHAnsi" w:eastAsia="Calibri" w:hAnsiTheme="minorHAnsi" w:cstheme="minorHAnsi"/>
          <w:sz w:val="22"/>
          <w:szCs w:val="22"/>
        </w:rPr>
        <w:t xml:space="preserve">between </w:t>
      </w:r>
      <w:r w:rsidRPr="00235081">
        <w:rPr>
          <w:rFonts w:asciiTheme="minorHAnsi" w:eastAsia="Calibri" w:hAnsiTheme="minorHAnsi" w:cstheme="minorHAnsi"/>
          <w:i/>
          <w:sz w:val="22"/>
          <w:szCs w:val="22"/>
        </w:rPr>
        <w:t xml:space="preserve">[University of </w:t>
      </w:r>
      <w:proofErr w:type="gramStart"/>
      <w:r w:rsidRPr="00235081">
        <w:rPr>
          <w:rFonts w:asciiTheme="minorHAnsi" w:eastAsia="Calibri" w:hAnsiTheme="minorHAnsi" w:cstheme="minorHAnsi"/>
          <w:i/>
          <w:sz w:val="22"/>
          <w:szCs w:val="22"/>
        </w:rPr>
        <w:t>Malakand ]</w:t>
      </w:r>
      <w:proofErr w:type="gramEnd"/>
      <w:r w:rsidRPr="00235081">
        <w:rPr>
          <w:rFonts w:asciiTheme="minorHAnsi" w:eastAsia="Calibri" w:hAnsiTheme="minorHAnsi" w:cstheme="minorHAnsi"/>
          <w:i/>
          <w:sz w:val="22"/>
          <w:szCs w:val="22"/>
        </w:rPr>
        <w:t xml:space="preserve"> </w:t>
      </w:r>
      <w:r w:rsidRPr="00235081">
        <w:rPr>
          <w:rFonts w:asciiTheme="minorHAnsi" w:eastAsia="Calibri" w:hAnsiTheme="minorHAnsi" w:cstheme="minorHAnsi"/>
          <w:sz w:val="22"/>
          <w:szCs w:val="22"/>
        </w:rPr>
        <w:t>(hereinafter called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University”)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one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part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and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i/>
          <w:sz w:val="22"/>
          <w:szCs w:val="22"/>
        </w:rPr>
        <w:t>[name</w:t>
      </w:r>
      <w:r w:rsidR="00975EC3">
        <w:rPr>
          <w:rFonts w:asciiTheme="minorHAnsi" w:eastAsia="Calibri" w:hAnsiTheme="minorHAnsi" w:cstheme="minorHAnsi"/>
          <w:i/>
          <w:sz w:val="22"/>
          <w:szCs w:val="22"/>
        </w:rPr>
        <w:t xml:space="preserve"> </w:t>
      </w:r>
      <w:r w:rsidRPr="00235081">
        <w:rPr>
          <w:rFonts w:asciiTheme="minorHAnsi" w:eastAsia="Calibri" w:hAnsiTheme="minorHAnsi" w:cstheme="minorHAnsi"/>
          <w:i/>
          <w:sz w:val="22"/>
          <w:szCs w:val="22"/>
        </w:rPr>
        <w:t>and</w:t>
      </w:r>
      <w:r w:rsidR="00975EC3">
        <w:rPr>
          <w:rFonts w:asciiTheme="minorHAnsi" w:eastAsia="Calibri" w:hAnsiTheme="minorHAnsi" w:cstheme="minorHAnsi"/>
          <w:i/>
          <w:sz w:val="22"/>
          <w:szCs w:val="22"/>
        </w:rPr>
        <w:t xml:space="preserve"> </w:t>
      </w:r>
      <w:r w:rsidRPr="00235081">
        <w:rPr>
          <w:rFonts w:asciiTheme="minorHAnsi" w:eastAsia="Calibri" w:hAnsiTheme="minorHAnsi" w:cstheme="minorHAnsi"/>
          <w:i/>
          <w:sz w:val="22"/>
          <w:szCs w:val="22"/>
        </w:rPr>
        <w:t>address</w:t>
      </w:r>
      <w:r w:rsidR="00975EC3">
        <w:rPr>
          <w:rFonts w:asciiTheme="minorHAnsi" w:eastAsia="Calibri" w:hAnsiTheme="minorHAnsi" w:cstheme="minorHAnsi"/>
          <w:i/>
          <w:sz w:val="22"/>
          <w:szCs w:val="22"/>
        </w:rPr>
        <w:t xml:space="preserve"> </w:t>
      </w:r>
      <w:r w:rsidRPr="00235081">
        <w:rPr>
          <w:rFonts w:asciiTheme="minorHAnsi" w:eastAsia="Calibri" w:hAnsiTheme="minorHAnsi" w:cstheme="minorHAnsi"/>
          <w:i/>
          <w:sz w:val="22"/>
          <w:szCs w:val="22"/>
        </w:rPr>
        <w:t>of</w:t>
      </w:r>
      <w:r w:rsidR="00975EC3">
        <w:rPr>
          <w:rFonts w:asciiTheme="minorHAnsi" w:eastAsia="Calibri" w:hAnsiTheme="minorHAnsi" w:cstheme="minorHAnsi"/>
          <w:i/>
          <w:sz w:val="22"/>
          <w:szCs w:val="22"/>
        </w:rPr>
        <w:t xml:space="preserve"> </w:t>
      </w:r>
      <w:r w:rsidRPr="00235081">
        <w:rPr>
          <w:rFonts w:asciiTheme="minorHAnsi" w:eastAsia="Calibri" w:hAnsiTheme="minorHAnsi" w:cstheme="minorHAnsi"/>
          <w:i/>
          <w:sz w:val="22"/>
          <w:szCs w:val="22"/>
        </w:rPr>
        <w:t>Supplier]</w:t>
      </w:r>
      <w:r w:rsidR="00975EC3">
        <w:rPr>
          <w:rFonts w:asciiTheme="minorHAnsi" w:eastAsia="Calibri" w:hAnsiTheme="minorHAnsi" w:cstheme="minorHAnsi"/>
          <w:i/>
          <w:sz w:val="22"/>
          <w:szCs w:val="22"/>
        </w:rPr>
        <w:t xml:space="preserve"> </w:t>
      </w:r>
      <w:r w:rsidRPr="00235081">
        <w:rPr>
          <w:rFonts w:asciiTheme="minorHAnsi" w:eastAsia="Calibri" w:hAnsiTheme="minorHAnsi" w:cstheme="minorHAnsi"/>
          <w:sz w:val="22"/>
          <w:szCs w:val="22"/>
        </w:rPr>
        <w:t>(hereinafter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called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 Supplier”) of the other part:</w:t>
      </w:r>
    </w:p>
    <w:p w14:paraId="2C2A4E04" w14:textId="02AE95BF" w:rsidR="00D46370" w:rsidRPr="00235081" w:rsidRDefault="00D46370" w:rsidP="00D46370">
      <w:pPr>
        <w:spacing w:line="360" w:lineRule="auto"/>
        <w:ind w:left="100" w:right="76"/>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 xml:space="preserve">WHEREAS the University invited Tenders for certain goods and related services, viz, </w:t>
      </w:r>
      <w:r w:rsidRPr="00235081">
        <w:rPr>
          <w:rFonts w:asciiTheme="minorHAnsi" w:eastAsia="Calibri" w:hAnsiTheme="minorHAnsi" w:cstheme="minorHAnsi"/>
          <w:i/>
          <w:sz w:val="22"/>
          <w:szCs w:val="22"/>
        </w:rPr>
        <w:t xml:space="preserve">[brief description of goods and related services] </w:t>
      </w:r>
      <w:r w:rsidRPr="00235081">
        <w:rPr>
          <w:rFonts w:asciiTheme="minorHAnsi" w:eastAsia="Calibri" w:hAnsiTheme="minorHAnsi" w:cstheme="minorHAnsi"/>
          <w:sz w:val="22"/>
          <w:szCs w:val="22"/>
        </w:rPr>
        <w:t>and has accepted a Tender by the Supplier for the supply of those goods and related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services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in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sum</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Rs.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i/>
          <w:sz w:val="22"/>
          <w:szCs w:val="22"/>
        </w:rPr>
        <w:t>[Contract</w:t>
      </w:r>
      <w:r w:rsidR="00975EC3">
        <w:rPr>
          <w:rFonts w:asciiTheme="minorHAnsi" w:eastAsia="Calibri" w:hAnsiTheme="minorHAnsi" w:cstheme="minorHAnsi"/>
          <w:i/>
          <w:sz w:val="22"/>
          <w:szCs w:val="22"/>
        </w:rPr>
        <w:t xml:space="preserve"> </w:t>
      </w:r>
      <w:r w:rsidRPr="00235081">
        <w:rPr>
          <w:rFonts w:asciiTheme="minorHAnsi" w:eastAsia="Calibri" w:hAnsiTheme="minorHAnsi" w:cstheme="minorHAnsi"/>
          <w:i/>
          <w:sz w:val="22"/>
          <w:szCs w:val="22"/>
        </w:rPr>
        <w:t>Price</w:t>
      </w:r>
      <w:r w:rsidR="00975EC3">
        <w:rPr>
          <w:rFonts w:asciiTheme="minorHAnsi" w:eastAsia="Calibri" w:hAnsiTheme="minorHAnsi" w:cstheme="minorHAnsi"/>
          <w:i/>
          <w:sz w:val="22"/>
          <w:szCs w:val="22"/>
        </w:rPr>
        <w:t xml:space="preserve"> </w:t>
      </w:r>
      <w:r w:rsidRPr="00235081">
        <w:rPr>
          <w:rFonts w:asciiTheme="minorHAnsi" w:eastAsia="Calibri" w:hAnsiTheme="minorHAnsi" w:cstheme="minorHAnsi"/>
          <w:i/>
          <w:sz w:val="22"/>
          <w:szCs w:val="22"/>
        </w:rPr>
        <w:t>in</w:t>
      </w:r>
      <w:r w:rsidR="00975EC3">
        <w:rPr>
          <w:rFonts w:asciiTheme="minorHAnsi" w:eastAsia="Calibri" w:hAnsiTheme="minorHAnsi" w:cstheme="minorHAnsi"/>
          <w:i/>
          <w:sz w:val="22"/>
          <w:szCs w:val="22"/>
        </w:rPr>
        <w:t xml:space="preserve"> </w:t>
      </w:r>
      <w:r w:rsidRPr="00235081">
        <w:rPr>
          <w:rFonts w:asciiTheme="minorHAnsi" w:eastAsia="Calibri" w:hAnsiTheme="minorHAnsi" w:cstheme="minorHAnsi"/>
          <w:i/>
          <w:sz w:val="22"/>
          <w:szCs w:val="22"/>
        </w:rPr>
        <w:t>figures</w:t>
      </w:r>
      <w:r w:rsidR="00975EC3">
        <w:rPr>
          <w:rFonts w:asciiTheme="minorHAnsi" w:eastAsia="Calibri" w:hAnsiTheme="minorHAnsi" w:cstheme="minorHAnsi"/>
          <w:i/>
          <w:sz w:val="22"/>
          <w:szCs w:val="22"/>
        </w:rPr>
        <w:t xml:space="preserve"> </w:t>
      </w:r>
      <w:r w:rsidRPr="00235081">
        <w:rPr>
          <w:rFonts w:asciiTheme="minorHAnsi" w:eastAsia="Calibri" w:hAnsiTheme="minorHAnsi" w:cstheme="minorHAnsi"/>
          <w:i/>
          <w:sz w:val="22"/>
          <w:szCs w:val="22"/>
        </w:rPr>
        <w:t>and</w:t>
      </w:r>
      <w:r w:rsidR="00975EC3">
        <w:rPr>
          <w:rFonts w:asciiTheme="minorHAnsi" w:eastAsia="Calibri" w:hAnsiTheme="minorHAnsi" w:cstheme="minorHAnsi"/>
          <w:i/>
          <w:sz w:val="22"/>
          <w:szCs w:val="22"/>
        </w:rPr>
        <w:t xml:space="preserve"> </w:t>
      </w:r>
      <w:r w:rsidRPr="00235081">
        <w:rPr>
          <w:rFonts w:asciiTheme="minorHAnsi" w:eastAsia="Calibri" w:hAnsiTheme="minorHAnsi" w:cstheme="minorHAnsi"/>
          <w:i/>
          <w:sz w:val="22"/>
          <w:szCs w:val="22"/>
        </w:rPr>
        <w:t>in</w:t>
      </w:r>
      <w:r w:rsidR="00975EC3">
        <w:rPr>
          <w:rFonts w:asciiTheme="minorHAnsi" w:eastAsia="Calibri" w:hAnsiTheme="minorHAnsi" w:cstheme="minorHAnsi"/>
          <w:i/>
          <w:sz w:val="22"/>
          <w:szCs w:val="22"/>
        </w:rPr>
        <w:t xml:space="preserve"> </w:t>
      </w:r>
      <w:r w:rsidRPr="00235081">
        <w:rPr>
          <w:rFonts w:asciiTheme="minorHAnsi" w:eastAsia="Calibri" w:hAnsiTheme="minorHAnsi" w:cstheme="minorHAnsi"/>
          <w:i/>
          <w:sz w:val="22"/>
          <w:szCs w:val="22"/>
        </w:rPr>
        <w:t>words]</w:t>
      </w:r>
      <w:r w:rsidR="00975EC3">
        <w:rPr>
          <w:rFonts w:asciiTheme="minorHAnsi" w:eastAsia="Calibri" w:hAnsiTheme="minorHAnsi" w:cstheme="minorHAnsi"/>
          <w:i/>
          <w:sz w:val="22"/>
          <w:szCs w:val="22"/>
        </w:rPr>
        <w:t xml:space="preserve"> </w:t>
      </w:r>
      <w:r w:rsidRPr="00235081">
        <w:rPr>
          <w:rFonts w:asciiTheme="minorHAnsi" w:eastAsia="Calibri" w:hAnsiTheme="minorHAnsi" w:cstheme="minorHAnsi"/>
          <w:sz w:val="22"/>
          <w:szCs w:val="22"/>
        </w:rPr>
        <w:t>(hereinafter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called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 Contract Price”).</w:t>
      </w:r>
    </w:p>
    <w:p w14:paraId="6DFFBFD9" w14:textId="77777777" w:rsidR="00D46370" w:rsidRPr="00235081" w:rsidRDefault="00D46370" w:rsidP="00D46370">
      <w:pPr>
        <w:spacing w:before="24"/>
        <w:ind w:left="100" w:right="4709"/>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NOW THEREFORE the parties hereby agree as follow:</w:t>
      </w:r>
    </w:p>
    <w:p w14:paraId="076FE437" w14:textId="77777777" w:rsidR="00D46370" w:rsidRPr="00235081" w:rsidRDefault="00D46370" w:rsidP="00D46370">
      <w:pPr>
        <w:spacing w:before="5" w:line="120" w:lineRule="exact"/>
        <w:rPr>
          <w:rFonts w:asciiTheme="minorHAnsi" w:hAnsiTheme="minorHAnsi" w:cstheme="minorHAnsi"/>
          <w:sz w:val="13"/>
          <w:szCs w:val="13"/>
        </w:rPr>
      </w:pPr>
    </w:p>
    <w:p w14:paraId="6A92D989" w14:textId="3BF1D344" w:rsidR="00D46370" w:rsidRPr="005439F4" w:rsidRDefault="00D46370" w:rsidP="005439F4">
      <w:pPr>
        <w:pStyle w:val="ListParagraph"/>
        <w:numPr>
          <w:ilvl w:val="0"/>
          <w:numId w:val="36"/>
        </w:numPr>
        <w:rPr>
          <w:rFonts w:eastAsia="Calibri" w:cstheme="minorHAnsi"/>
        </w:rPr>
      </w:pPr>
      <w:r w:rsidRPr="005439F4">
        <w:rPr>
          <w:rFonts w:eastAsia="Calibri" w:cstheme="minorHAnsi"/>
        </w:rPr>
        <w:t>The following documents attached shall be deemed to form and integral part of this Contract:</w:t>
      </w:r>
    </w:p>
    <w:p w14:paraId="1EB04885" w14:textId="77777777" w:rsidR="00D46370" w:rsidRPr="00235081" w:rsidRDefault="00D46370" w:rsidP="00D46370">
      <w:pPr>
        <w:spacing w:before="2" w:line="120" w:lineRule="exact"/>
        <w:rPr>
          <w:rFonts w:asciiTheme="minorHAnsi" w:hAnsiTheme="minorHAnsi" w:cstheme="minorHAnsi"/>
          <w:sz w:val="13"/>
          <w:szCs w:val="13"/>
        </w:rPr>
      </w:pPr>
    </w:p>
    <w:p w14:paraId="5DEDD547" w14:textId="77777777" w:rsidR="00DE5699" w:rsidRDefault="00D46370" w:rsidP="00DE5699">
      <w:pPr>
        <w:pStyle w:val="ListParagraph"/>
        <w:numPr>
          <w:ilvl w:val="0"/>
          <w:numId w:val="39"/>
        </w:numPr>
        <w:spacing w:line="360" w:lineRule="auto"/>
        <w:ind w:right="76"/>
        <w:jc w:val="both"/>
        <w:rPr>
          <w:rFonts w:eastAsia="Calibri" w:cstheme="minorHAnsi"/>
        </w:rPr>
      </w:pPr>
      <w:r w:rsidRPr="00DE5699">
        <w:rPr>
          <w:rFonts w:eastAsia="Calibri" w:cstheme="minorHAnsi"/>
        </w:rPr>
        <w:t>Tender/Bid Document</w:t>
      </w:r>
    </w:p>
    <w:p w14:paraId="79014A92" w14:textId="77777777" w:rsidR="00DE5699" w:rsidRDefault="00D46370" w:rsidP="00DE5699">
      <w:pPr>
        <w:pStyle w:val="ListParagraph"/>
        <w:numPr>
          <w:ilvl w:val="0"/>
          <w:numId w:val="39"/>
        </w:numPr>
        <w:spacing w:line="360" w:lineRule="auto"/>
        <w:ind w:right="76"/>
        <w:jc w:val="both"/>
        <w:rPr>
          <w:rFonts w:eastAsia="Calibri" w:cstheme="minorHAnsi"/>
        </w:rPr>
      </w:pPr>
      <w:r w:rsidRPr="00DE5699">
        <w:rPr>
          <w:rFonts w:eastAsia="Calibri" w:cstheme="minorHAnsi"/>
        </w:rPr>
        <w:t>Letter of Acceptance</w:t>
      </w:r>
    </w:p>
    <w:p w14:paraId="00198A12" w14:textId="77777777" w:rsidR="00D46370" w:rsidRPr="00235081" w:rsidRDefault="00D46370" w:rsidP="00D46370">
      <w:pPr>
        <w:spacing w:before="5" w:line="120" w:lineRule="exact"/>
        <w:rPr>
          <w:rFonts w:asciiTheme="minorHAnsi" w:hAnsiTheme="minorHAnsi" w:cstheme="minorHAnsi"/>
          <w:sz w:val="13"/>
          <w:szCs w:val="13"/>
        </w:rPr>
      </w:pPr>
    </w:p>
    <w:p w14:paraId="0C666BEF" w14:textId="77777777" w:rsidR="0003315E" w:rsidRDefault="00D46370" w:rsidP="0003315E">
      <w:pPr>
        <w:pStyle w:val="ListParagraph"/>
        <w:numPr>
          <w:ilvl w:val="0"/>
          <w:numId w:val="36"/>
        </w:numPr>
        <w:rPr>
          <w:rFonts w:eastAsia="Calibri" w:cstheme="minorHAnsi"/>
        </w:rPr>
      </w:pPr>
      <w:r w:rsidRPr="00DE5699">
        <w:rPr>
          <w:rFonts w:eastAsia="Calibri" w:cstheme="minorHAnsi"/>
        </w:rPr>
        <w:t>The Terms and Conditions of Supply Order/Contract given in the Tender/Bid Document will be applicable.</w:t>
      </w:r>
    </w:p>
    <w:p w14:paraId="1E9A4AFC" w14:textId="01A40527" w:rsidR="00D46370" w:rsidRPr="0003315E" w:rsidRDefault="00D46370" w:rsidP="0003315E">
      <w:pPr>
        <w:pStyle w:val="ListParagraph"/>
        <w:numPr>
          <w:ilvl w:val="0"/>
          <w:numId w:val="36"/>
        </w:numPr>
        <w:rPr>
          <w:rFonts w:eastAsia="Calibri" w:cstheme="minorHAnsi"/>
        </w:rPr>
      </w:pPr>
      <w:r w:rsidRPr="0003315E">
        <w:rPr>
          <w:rFonts w:eastAsia="Calibri" w:cstheme="minorHAnsi"/>
        </w:rPr>
        <w:t>The mutual rights and obligations of the University and the Supplier will be preserved in light the of Terms and Conditions mentioned in the Tender /Bid Document.</w:t>
      </w:r>
    </w:p>
    <w:p w14:paraId="203B6B9B" w14:textId="77777777" w:rsidR="00D46370" w:rsidRPr="00235081" w:rsidRDefault="00D46370" w:rsidP="00D46370">
      <w:pPr>
        <w:spacing w:before="24" w:line="360" w:lineRule="auto"/>
        <w:ind w:left="100" w:right="295"/>
        <w:rPr>
          <w:rFonts w:asciiTheme="minorHAnsi" w:eastAsia="Calibri" w:hAnsiTheme="minorHAnsi" w:cstheme="minorHAnsi"/>
          <w:sz w:val="22"/>
          <w:szCs w:val="22"/>
        </w:rPr>
      </w:pPr>
      <w:r w:rsidRPr="00235081">
        <w:rPr>
          <w:rFonts w:asciiTheme="minorHAnsi" w:eastAsia="Calibri" w:hAnsiTheme="minorHAnsi" w:cstheme="minorHAnsi"/>
          <w:sz w:val="22"/>
          <w:szCs w:val="22"/>
        </w:rPr>
        <w:t>IN WITNESS whereof the parties have caused this Contract to be executed in accordance with the laws of Pakistan on the day, month and year written above.</w:t>
      </w:r>
    </w:p>
    <w:p w14:paraId="229BECC8" w14:textId="291B900B" w:rsidR="00D46370" w:rsidRPr="00235081" w:rsidRDefault="00D46370" w:rsidP="00D46370">
      <w:pPr>
        <w:spacing w:before="24"/>
        <w:ind w:left="100" w:right="1439"/>
        <w:jc w:val="both"/>
        <w:rPr>
          <w:rFonts w:asciiTheme="minorHAnsi" w:eastAsia="Calibri" w:hAnsiTheme="minorHAnsi" w:cstheme="minorHAnsi"/>
          <w:sz w:val="22"/>
          <w:szCs w:val="22"/>
        </w:rPr>
      </w:pPr>
      <w:r w:rsidRPr="00235081">
        <w:rPr>
          <w:rFonts w:asciiTheme="minorHAnsi" w:eastAsia="Calibri" w:hAnsiTheme="minorHAnsi" w:cstheme="minorHAnsi"/>
          <w:b/>
          <w:sz w:val="22"/>
          <w:szCs w:val="22"/>
        </w:rPr>
        <w:t>For University of Malakand:</w:t>
      </w:r>
      <w:r w:rsidR="00975EC3">
        <w:rPr>
          <w:rFonts w:asciiTheme="minorHAnsi" w:eastAsia="Calibri" w:hAnsiTheme="minorHAnsi" w:cstheme="minorHAnsi"/>
          <w:b/>
          <w:sz w:val="22"/>
          <w:szCs w:val="22"/>
        </w:rPr>
        <w:t xml:space="preserve">                    </w:t>
      </w:r>
      <w:r w:rsidRPr="00235081">
        <w:rPr>
          <w:rFonts w:asciiTheme="minorHAnsi" w:eastAsia="Calibri" w:hAnsiTheme="minorHAnsi" w:cstheme="minorHAnsi"/>
          <w:b/>
          <w:sz w:val="22"/>
          <w:szCs w:val="22"/>
        </w:rPr>
        <w:t>For the Supplier:</w:t>
      </w:r>
    </w:p>
    <w:p w14:paraId="52D77578" w14:textId="77777777" w:rsidR="00D46370" w:rsidRPr="00235081" w:rsidRDefault="00D46370" w:rsidP="00D46370">
      <w:pPr>
        <w:spacing w:before="8" w:line="120" w:lineRule="exact"/>
        <w:rPr>
          <w:rFonts w:asciiTheme="minorHAnsi" w:hAnsiTheme="minorHAnsi" w:cstheme="minorHAnsi"/>
          <w:sz w:val="13"/>
          <w:szCs w:val="13"/>
        </w:rPr>
      </w:pPr>
    </w:p>
    <w:p w14:paraId="2EC25B01" w14:textId="77777777" w:rsidR="00D46370" w:rsidRPr="00235081" w:rsidRDefault="00D46370" w:rsidP="00D46370">
      <w:pPr>
        <w:spacing w:line="200" w:lineRule="exact"/>
        <w:rPr>
          <w:rFonts w:asciiTheme="minorHAnsi" w:hAnsiTheme="minorHAnsi" w:cstheme="minorHAnsi"/>
        </w:rPr>
      </w:pPr>
    </w:p>
    <w:p w14:paraId="74D2985B" w14:textId="77777777" w:rsidR="00D46370" w:rsidRPr="00235081" w:rsidRDefault="00D46370" w:rsidP="00D46370">
      <w:pPr>
        <w:ind w:left="100" w:right="8588"/>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Signature</w:t>
      </w:r>
    </w:p>
    <w:p w14:paraId="4E2BC049" w14:textId="77777777" w:rsidR="00D46370" w:rsidRPr="00235081" w:rsidRDefault="00D46370" w:rsidP="00D46370">
      <w:pPr>
        <w:spacing w:before="5" w:line="120" w:lineRule="exact"/>
        <w:rPr>
          <w:rFonts w:asciiTheme="minorHAnsi" w:hAnsiTheme="minorHAnsi" w:cstheme="minorHAnsi"/>
          <w:sz w:val="13"/>
          <w:szCs w:val="13"/>
        </w:rPr>
      </w:pPr>
    </w:p>
    <w:p w14:paraId="47837CF4" w14:textId="77777777" w:rsidR="00D46370" w:rsidRPr="00235081" w:rsidRDefault="00D46370" w:rsidP="00D46370">
      <w:pPr>
        <w:ind w:left="100" w:right="8425"/>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Print Name</w:t>
      </w:r>
    </w:p>
    <w:p w14:paraId="1A5D7881" w14:textId="77777777" w:rsidR="00D46370" w:rsidRPr="00235081" w:rsidRDefault="00D46370" w:rsidP="00D46370">
      <w:pPr>
        <w:spacing w:before="5" w:line="120" w:lineRule="exact"/>
        <w:rPr>
          <w:rFonts w:asciiTheme="minorHAnsi" w:hAnsiTheme="minorHAnsi" w:cstheme="minorHAnsi"/>
          <w:sz w:val="13"/>
          <w:szCs w:val="13"/>
        </w:rPr>
      </w:pPr>
    </w:p>
    <w:p w14:paraId="0EE4BADE" w14:textId="77777777" w:rsidR="00D46370" w:rsidRPr="00235081" w:rsidRDefault="00D46370" w:rsidP="00D46370">
      <w:pPr>
        <w:ind w:left="100" w:right="9054"/>
        <w:jc w:val="both"/>
        <w:rPr>
          <w:rFonts w:asciiTheme="minorHAnsi" w:eastAsia="Calibri" w:hAnsiTheme="minorHAnsi" w:cstheme="minorHAnsi"/>
          <w:sz w:val="22"/>
          <w:szCs w:val="22"/>
        </w:rPr>
        <w:sectPr w:rsidR="00D46370" w:rsidRPr="00235081">
          <w:pgSz w:w="12240" w:h="15840"/>
          <w:pgMar w:top="1280" w:right="1320" w:bottom="280" w:left="1340" w:header="720" w:footer="1534" w:gutter="0"/>
          <w:cols w:space="720"/>
        </w:sectPr>
      </w:pPr>
      <w:r w:rsidRPr="00235081">
        <w:rPr>
          <w:rFonts w:asciiTheme="minorHAnsi" w:eastAsia="Calibri" w:hAnsiTheme="minorHAnsi" w:cstheme="minorHAnsi"/>
          <w:sz w:val="22"/>
          <w:szCs w:val="22"/>
        </w:rPr>
        <w:t>Title</w:t>
      </w:r>
    </w:p>
    <w:p w14:paraId="10A64068" w14:textId="70BA3F9F" w:rsidR="00724867" w:rsidRPr="00235081" w:rsidRDefault="00724867" w:rsidP="00B95FC3">
      <w:pPr>
        <w:spacing w:line="200" w:lineRule="exact"/>
        <w:rPr>
          <w:rFonts w:asciiTheme="minorHAnsi" w:hAnsiTheme="minorHAnsi" w:cstheme="minorHAnsi"/>
        </w:rPr>
      </w:pPr>
    </w:p>
    <w:p w14:paraId="3427A116" w14:textId="6F5B993D" w:rsidR="0063441F" w:rsidRPr="00235081" w:rsidRDefault="0063441F" w:rsidP="00B95FC3">
      <w:pPr>
        <w:spacing w:line="200" w:lineRule="exact"/>
        <w:rPr>
          <w:rFonts w:asciiTheme="minorHAnsi" w:hAnsiTheme="minorHAnsi" w:cstheme="minorHAnsi"/>
        </w:rPr>
      </w:pPr>
    </w:p>
    <w:p w14:paraId="6EB4B541" w14:textId="77777777" w:rsidR="0063441F" w:rsidRPr="00235081" w:rsidRDefault="0063441F" w:rsidP="0063441F">
      <w:pPr>
        <w:spacing w:before="15"/>
        <w:ind w:left="100" w:right="1909"/>
        <w:jc w:val="both"/>
        <w:rPr>
          <w:rFonts w:asciiTheme="minorHAnsi" w:eastAsia="Calibri" w:hAnsiTheme="minorHAnsi" w:cstheme="minorHAnsi"/>
        </w:rPr>
      </w:pPr>
      <w:r w:rsidRPr="00235081">
        <w:rPr>
          <w:rFonts w:asciiTheme="minorHAnsi" w:eastAsia="Calibri" w:hAnsiTheme="minorHAnsi" w:cstheme="minorHAnsi"/>
          <w:i/>
          <w:w w:val="99"/>
        </w:rPr>
        <w:t>[This</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is</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the</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format</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for</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the</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Performance</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Security</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to</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be</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issued</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by</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a</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scheduled</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bank</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of</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Pakistan]</w:t>
      </w:r>
    </w:p>
    <w:p w14:paraId="259A778D" w14:textId="77777777" w:rsidR="0063441F" w:rsidRPr="00235081" w:rsidRDefault="0063441F" w:rsidP="0063441F">
      <w:pPr>
        <w:spacing w:line="120" w:lineRule="exact"/>
        <w:rPr>
          <w:rFonts w:asciiTheme="minorHAnsi" w:hAnsiTheme="minorHAnsi" w:cstheme="minorHAnsi"/>
          <w:sz w:val="12"/>
          <w:szCs w:val="12"/>
        </w:rPr>
      </w:pPr>
    </w:p>
    <w:p w14:paraId="31E9164B" w14:textId="77777777" w:rsidR="0063441F" w:rsidRPr="00235081" w:rsidRDefault="0063441F" w:rsidP="0063441F">
      <w:pPr>
        <w:spacing w:line="360" w:lineRule="auto"/>
        <w:ind w:left="100" w:right="7768"/>
        <w:rPr>
          <w:rFonts w:asciiTheme="minorHAnsi" w:eastAsia="Calibri" w:hAnsiTheme="minorHAnsi" w:cstheme="minorHAnsi"/>
          <w:sz w:val="22"/>
          <w:szCs w:val="22"/>
        </w:rPr>
      </w:pPr>
      <w:r w:rsidRPr="00235081">
        <w:rPr>
          <w:rFonts w:asciiTheme="minorHAnsi" w:eastAsia="Calibri" w:hAnsiTheme="minorHAnsi" w:cstheme="minorHAnsi"/>
          <w:sz w:val="22"/>
          <w:szCs w:val="22"/>
        </w:rPr>
        <w:t>Contract No: Date: To:</w:t>
      </w:r>
    </w:p>
    <w:p w14:paraId="56090C51" w14:textId="77777777" w:rsidR="0063441F" w:rsidRPr="00235081" w:rsidRDefault="0063441F" w:rsidP="0063441F">
      <w:pPr>
        <w:spacing w:before="24"/>
        <w:ind w:left="100" w:right="6258"/>
        <w:jc w:val="both"/>
        <w:rPr>
          <w:rFonts w:asciiTheme="minorHAnsi" w:eastAsia="Calibri" w:hAnsiTheme="minorHAnsi" w:cstheme="minorHAnsi"/>
        </w:rPr>
      </w:pPr>
      <w:r w:rsidRPr="00235081">
        <w:rPr>
          <w:rFonts w:asciiTheme="minorHAnsi" w:eastAsia="Calibri" w:hAnsiTheme="minorHAnsi" w:cstheme="minorHAnsi"/>
          <w:w w:val="99"/>
        </w:rPr>
        <w:t>[Name</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and</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address</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of</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Procuring</w:t>
      </w:r>
      <w:r w:rsidRPr="00235081">
        <w:rPr>
          <w:rFonts w:asciiTheme="minorHAnsi" w:eastAsia="Calibri" w:hAnsiTheme="minorHAnsi" w:cstheme="minorHAnsi"/>
        </w:rPr>
        <w:t xml:space="preserve"> </w:t>
      </w:r>
      <w:r w:rsidRPr="00235081">
        <w:rPr>
          <w:rFonts w:asciiTheme="minorHAnsi" w:eastAsia="Calibri" w:hAnsiTheme="minorHAnsi" w:cstheme="minorHAnsi"/>
          <w:w w:val="99"/>
        </w:rPr>
        <w:t>Entity]</w:t>
      </w:r>
    </w:p>
    <w:p w14:paraId="342A6DCC" w14:textId="77777777" w:rsidR="0063441F" w:rsidRPr="00235081" w:rsidRDefault="0063441F" w:rsidP="0063441F">
      <w:pPr>
        <w:spacing w:before="9" w:line="180" w:lineRule="exact"/>
        <w:rPr>
          <w:rFonts w:asciiTheme="minorHAnsi" w:hAnsiTheme="minorHAnsi" w:cstheme="minorHAnsi"/>
          <w:sz w:val="18"/>
          <w:szCs w:val="18"/>
        </w:rPr>
      </w:pPr>
    </w:p>
    <w:p w14:paraId="5AC2F3F0" w14:textId="77777777" w:rsidR="0063441F" w:rsidRPr="00235081" w:rsidRDefault="0063441F" w:rsidP="0063441F">
      <w:pPr>
        <w:spacing w:line="200" w:lineRule="exact"/>
        <w:rPr>
          <w:rFonts w:asciiTheme="minorHAnsi" w:hAnsiTheme="minorHAnsi" w:cstheme="minorHAnsi"/>
        </w:rPr>
      </w:pPr>
    </w:p>
    <w:p w14:paraId="04152D4F" w14:textId="77777777" w:rsidR="0063441F" w:rsidRPr="00235081" w:rsidRDefault="0063441F" w:rsidP="0063441F">
      <w:pPr>
        <w:ind w:left="100" w:right="3173"/>
        <w:jc w:val="both"/>
        <w:rPr>
          <w:rFonts w:asciiTheme="minorHAnsi" w:eastAsia="Calibri" w:hAnsiTheme="minorHAnsi" w:cstheme="minorHAnsi"/>
        </w:rPr>
      </w:pPr>
      <w:r w:rsidRPr="00235081">
        <w:rPr>
          <w:rFonts w:asciiTheme="minorHAnsi" w:eastAsia="Calibri" w:hAnsiTheme="minorHAnsi" w:cstheme="minorHAnsi"/>
          <w:b/>
          <w:sz w:val="22"/>
          <w:szCs w:val="22"/>
        </w:rPr>
        <w:t>PERFORMANCE GUARANTEE No</w:t>
      </w:r>
      <w:r w:rsidRPr="00235081">
        <w:rPr>
          <w:rFonts w:asciiTheme="minorHAnsi" w:eastAsia="Calibri" w:hAnsiTheme="minorHAnsi" w:cstheme="minorHAnsi"/>
          <w:b/>
          <w:w w:val="99"/>
        </w:rPr>
        <w:t>:</w:t>
      </w:r>
      <w:r w:rsidRPr="00235081">
        <w:rPr>
          <w:rFonts w:asciiTheme="minorHAnsi" w:eastAsia="Calibri" w:hAnsiTheme="minorHAnsi" w:cstheme="minorHAnsi"/>
          <w:b/>
        </w:rPr>
        <w:t xml:space="preserve"> </w:t>
      </w:r>
      <w:r w:rsidRPr="00235081">
        <w:rPr>
          <w:rFonts w:asciiTheme="minorHAnsi" w:eastAsia="Calibri" w:hAnsiTheme="minorHAnsi" w:cstheme="minorHAnsi"/>
          <w:i/>
          <w:w w:val="99"/>
        </w:rPr>
        <w:t>[insert</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Performance</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Guarantee</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number]</w:t>
      </w:r>
    </w:p>
    <w:p w14:paraId="3B77F17D" w14:textId="77777777" w:rsidR="0063441F" w:rsidRPr="00235081" w:rsidRDefault="0063441F" w:rsidP="0063441F">
      <w:pPr>
        <w:spacing w:line="200" w:lineRule="exact"/>
        <w:rPr>
          <w:rFonts w:asciiTheme="minorHAnsi" w:hAnsiTheme="minorHAnsi" w:cstheme="minorHAnsi"/>
        </w:rPr>
      </w:pPr>
    </w:p>
    <w:p w14:paraId="03780E53" w14:textId="77777777" w:rsidR="0063441F" w:rsidRPr="00235081" w:rsidRDefault="0063441F" w:rsidP="0063441F">
      <w:pPr>
        <w:spacing w:before="4" w:line="200" w:lineRule="exact"/>
        <w:rPr>
          <w:rFonts w:asciiTheme="minorHAnsi" w:hAnsiTheme="minorHAnsi" w:cstheme="minorHAnsi"/>
        </w:rPr>
      </w:pPr>
    </w:p>
    <w:p w14:paraId="2FCA2553" w14:textId="6F37042E" w:rsidR="0063441F" w:rsidRPr="00235081" w:rsidRDefault="0063441F" w:rsidP="0063441F">
      <w:pPr>
        <w:spacing w:line="359" w:lineRule="auto"/>
        <w:ind w:left="100" w:right="77"/>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We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have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been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informed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that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i/>
          <w:w w:val="99"/>
        </w:rPr>
        <w:t>[name</w:t>
      </w:r>
      <w:r w:rsidR="00975EC3">
        <w:rPr>
          <w:rFonts w:asciiTheme="minorHAnsi" w:eastAsia="Calibri" w:hAnsiTheme="minorHAnsi" w:cstheme="minorHAnsi"/>
          <w:i/>
        </w:rPr>
        <w:t xml:space="preserve"> </w:t>
      </w:r>
      <w:r w:rsidRPr="00235081">
        <w:rPr>
          <w:rFonts w:asciiTheme="minorHAnsi" w:eastAsia="Calibri" w:hAnsiTheme="minorHAnsi" w:cstheme="minorHAnsi"/>
          <w:i/>
          <w:w w:val="99"/>
        </w:rPr>
        <w:t>of</w:t>
      </w:r>
      <w:r w:rsidR="00975EC3">
        <w:rPr>
          <w:rFonts w:asciiTheme="minorHAnsi" w:eastAsia="Calibri" w:hAnsiTheme="minorHAnsi" w:cstheme="minorHAnsi"/>
          <w:i/>
        </w:rPr>
        <w:t xml:space="preserve"> </w:t>
      </w:r>
      <w:r w:rsidRPr="00235081">
        <w:rPr>
          <w:rFonts w:asciiTheme="minorHAnsi" w:eastAsia="Calibri" w:hAnsiTheme="minorHAnsi" w:cstheme="minorHAnsi"/>
          <w:i/>
          <w:w w:val="99"/>
        </w:rPr>
        <w:t>supplier]</w:t>
      </w:r>
      <w:r w:rsidR="00975EC3">
        <w:rPr>
          <w:rFonts w:asciiTheme="minorHAnsi" w:eastAsia="Calibri" w:hAnsiTheme="minorHAnsi" w:cstheme="minorHAnsi"/>
          <w:i/>
        </w:rPr>
        <w:t xml:space="preserve"> </w:t>
      </w:r>
      <w:r w:rsidRPr="00235081">
        <w:rPr>
          <w:rFonts w:asciiTheme="minorHAnsi" w:eastAsia="Calibri" w:hAnsiTheme="minorHAnsi" w:cstheme="minorHAnsi"/>
          <w:sz w:val="22"/>
          <w:szCs w:val="22"/>
        </w:rPr>
        <w:t>(hereinafter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called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Supplier”)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has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undertaken, pursuant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to</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Contract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No</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i/>
          <w:w w:val="99"/>
        </w:rPr>
        <w:t>[reference</w:t>
      </w:r>
      <w:r w:rsidR="00975EC3">
        <w:rPr>
          <w:rFonts w:asciiTheme="minorHAnsi" w:eastAsia="Calibri" w:hAnsiTheme="minorHAnsi" w:cstheme="minorHAnsi"/>
          <w:i/>
        </w:rPr>
        <w:t xml:space="preserve"> </w:t>
      </w:r>
      <w:r w:rsidRPr="00235081">
        <w:rPr>
          <w:rFonts w:asciiTheme="minorHAnsi" w:eastAsia="Calibri" w:hAnsiTheme="minorHAnsi" w:cstheme="minorHAnsi"/>
          <w:i/>
          <w:w w:val="99"/>
        </w:rPr>
        <w:t>number</w:t>
      </w:r>
      <w:r w:rsidR="00975EC3">
        <w:rPr>
          <w:rFonts w:asciiTheme="minorHAnsi" w:eastAsia="Calibri" w:hAnsiTheme="minorHAnsi" w:cstheme="minorHAnsi"/>
          <w:i/>
        </w:rPr>
        <w:t xml:space="preserve"> </w:t>
      </w:r>
      <w:r w:rsidRPr="00235081">
        <w:rPr>
          <w:rFonts w:asciiTheme="minorHAnsi" w:eastAsia="Calibri" w:hAnsiTheme="minorHAnsi" w:cstheme="minorHAnsi"/>
          <w:i/>
          <w:w w:val="99"/>
        </w:rPr>
        <w:t>of</w:t>
      </w:r>
      <w:r w:rsidR="00975EC3">
        <w:rPr>
          <w:rFonts w:asciiTheme="minorHAnsi" w:eastAsia="Calibri" w:hAnsiTheme="minorHAnsi" w:cstheme="minorHAnsi"/>
          <w:i/>
        </w:rPr>
        <w:t xml:space="preserve"> </w:t>
      </w:r>
      <w:r w:rsidRPr="00235081">
        <w:rPr>
          <w:rFonts w:asciiTheme="minorHAnsi" w:eastAsia="Calibri" w:hAnsiTheme="minorHAnsi" w:cstheme="minorHAnsi"/>
          <w:i/>
          <w:w w:val="99"/>
        </w:rPr>
        <w:t>Contract]</w:t>
      </w:r>
      <w:r w:rsidR="00975EC3">
        <w:rPr>
          <w:rFonts w:asciiTheme="minorHAnsi" w:eastAsia="Calibri" w:hAnsiTheme="minorHAnsi" w:cstheme="minorHAnsi"/>
          <w:i/>
        </w:rPr>
        <w:t xml:space="preserve"> </w:t>
      </w:r>
      <w:r w:rsidRPr="00235081">
        <w:rPr>
          <w:rFonts w:asciiTheme="minorHAnsi" w:eastAsia="Calibri" w:hAnsiTheme="minorHAnsi" w:cstheme="minorHAnsi"/>
          <w:sz w:val="22"/>
          <w:szCs w:val="22"/>
        </w:rPr>
        <w:t>dated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i/>
          <w:w w:val="99"/>
        </w:rPr>
        <w:t>[date</w:t>
      </w:r>
      <w:r w:rsidR="00975EC3">
        <w:rPr>
          <w:rFonts w:asciiTheme="minorHAnsi" w:eastAsia="Calibri" w:hAnsiTheme="minorHAnsi" w:cstheme="minorHAnsi"/>
          <w:i/>
        </w:rPr>
        <w:t xml:space="preserve"> </w:t>
      </w:r>
      <w:r w:rsidRPr="00235081">
        <w:rPr>
          <w:rFonts w:asciiTheme="minorHAnsi" w:eastAsia="Calibri" w:hAnsiTheme="minorHAnsi" w:cstheme="minorHAnsi"/>
          <w:i/>
          <w:w w:val="99"/>
        </w:rPr>
        <w:t>of</w:t>
      </w:r>
      <w:r w:rsidR="00975EC3">
        <w:rPr>
          <w:rFonts w:asciiTheme="minorHAnsi" w:eastAsia="Calibri" w:hAnsiTheme="minorHAnsi" w:cstheme="minorHAnsi"/>
          <w:i/>
        </w:rPr>
        <w:t xml:space="preserve"> </w:t>
      </w:r>
      <w:r w:rsidRPr="00235081">
        <w:rPr>
          <w:rFonts w:asciiTheme="minorHAnsi" w:eastAsia="Calibri" w:hAnsiTheme="minorHAnsi" w:cstheme="minorHAnsi"/>
          <w:i/>
          <w:w w:val="99"/>
        </w:rPr>
        <w:t>Contract]</w:t>
      </w:r>
      <w:r w:rsidR="00975EC3">
        <w:rPr>
          <w:rFonts w:asciiTheme="minorHAnsi" w:eastAsia="Calibri" w:hAnsiTheme="minorHAnsi" w:cstheme="minorHAnsi"/>
          <w:i/>
        </w:rPr>
        <w:t xml:space="preserve"> </w:t>
      </w:r>
      <w:r w:rsidRPr="00235081">
        <w:rPr>
          <w:rFonts w:asciiTheme="minorHAnsi" w:eastAsia="Calibri" w:hAnsiTheme="minorHAnsi" w:cstheme="minorHAnsi"/>
          <w:sz w:val="22"/>
          <w:szCs w:val="22"/>
        </w:rPr>
        <w:t>(hereinafter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called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 Contract”) for the supply of [</w:t>
      </w:r>
      <w:r w:rsidRPr="00235081">
        <w:rPr>
          <w:rFonts w:asciiTheme="minorHAnsi" w:eastAsia="Calibri" w:hAnsiTheme="minorHAnsi" w:cstheme="minorHAnsi"/>
          <w:i/>
          <w:w w:val="99"/>
        </w:rPr>
        <w:t>description</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of</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goods</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and</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related</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services]</w:t>
      </w:r>
      <w:r w:rsidRPr="00235081">
        <w:rPr>
          <w:rFonts w:asciiTheme="minorHAnsi" w:eastAsia="Calibri" w:hAnsiTheme="minorHAnsi" w:cstheme="minorHAnsi"/>
          <w:i/>
        </w:rPr>
        <w:t xml:space="preserve"> </w:t>
      </w:r>
      <w:r w:rsidRPr="00235081">
        <w:rPr>
          <w:rFonts w:asciiTheme="minorHAnsi" w:eastAsia="Calibri" w:hAnsiTheme="minorHAnsi" w:cstheme="minorHAnsi"/>
          <w:sz w:val="22"/>
          <w:szCs w:val="22"/>
        </w:rPr>
        <w:t>under the Contract.</w:t>
      </w:r>
    </w:p>
    <w:p w14:paraId="7906AA34" w14:textId="77777777" w:rsidR="0063441F" w:rsidRPr="00235081" w:rsidRDefault="0063441F" w:rsidP="0063441F">
      <w:pPr>
        <w:spacing w:before="14" w:line="280" w:lineRule="exact"/>
        <w:rPr>
          <w:rFonts w:asciiTheme="minorHAnsi" w:hAnsiTheme="minorHAnsi" w:cstheme="minorHAnsi"/>
          <w:sz w:val="28"/>
          <w:szCs w:val="28"/>
        </w:rPr>
      </w:pPr>
    </w:p>
    <w:p w14:paraId="0FBC90EB" w14:textId="67EE0A30" w:rsidR="0063441F" w:rsidRPr="00235081" w:rsidRDefault="0063441F" w:rsidP="0063441F">
      <w:pPr>
        <w:spacing w:line="360" w:lineRule="auto"/>
        <w:ind w:left="100" w:right="81"/>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Furthermore,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we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understand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that,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according</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to</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your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conditions,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Contracts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must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supported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 performance guarantee.</w:t>
      </w:r>
    </w:p>
    <w:p w14:paraId="50103CF2" w14:textId="77777777" w:rsidR="0063441F" w:rsidRPr="00235081" w:rsidRDefault="0063441F" w:rsidP="0063441F">
      <w:pPr>
        <w:spacing w:before="13" w:line="280" w:lineRule="exact"/>
        <w:rPr>
          <w:rFonts w:asciiTheme="minorHAnsi" w:hAnsiTheme="minorHAnsi" w:cstheme="minorHAnsi"/>
          <w:sz w:val="28"/>
          <w:szCs w:val="28"/>
        </w:rPr>
      </w:pPr>
    </w:p>
    <w:p w14:paraId="19FEE4E3" w14:textId="080CE727" w:rsidR="0063441F" w:rsidRPr="00235081" w:rsidRDefault="0063441F" w:rsidP="0063441F">
      <w:pPr>
        <w:spacing w:line="360" w:lineRule="auto"/>
        <w:ind w:left="100" w:right="76"/>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 xml:space="preserve">At the request of the Supplier, we </w:t>
      </w:r>
      <w:r w:rsidRPr="00235081">
        <w:rPr>
          <w:rFonts w:asciiTheme="minorHAnsi" w:eastAsia="Calibri" w:hAnsiTheme="minorHAnsi" w:cstheme="minorHAnsi"/>
          <w:i/>
          <w:w w:val="99"/>
        </w:rPr>
        <w:t>[name</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of</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bank]</w:t>
      </w:r>
      <w:r w:rsidRPr="00235081">
        <w:rPr>
          <w:rFonts w:asciiTheme="minorHAnsi" w:eastAsia="Calibri" w:hAnsiTheme="minorHAnsi" w:cstheme="minorHAnsi"/>
          <w:i/>
        </w:rPr>
        <w:t xml:space="preserve"> </w:t>
      </w:r>
      <w:r w:rsidRPr="00235081">
        <w:rPr>
          <w:rFonts w:asciiTheme="minorHAnsi" w:eastAsia="Calibri" w:hAnsiTheme="minorHAnsi" w:cstheme="minorHAnsi"/>
          <w:sz w:val="22"/>
          <w:szCs w:val="22"/>
        </w:rPr>
        <w:t>hereby irrevocably undertake to pay you, without cavil or</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argument,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any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sum</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or sums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not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exceeding</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in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total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an</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amount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of</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Rs.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i/>
          <w:w w:val="99"/>
        </w:rPr>
        <w:t>[insert</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amount</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in</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figures</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and</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in words]</w:t>
      </w:r>
      <w:r w:rsidR="00975EC3">
        <w:rPr>
          <w:rFonts w:asciiTheme="minorHAnsi" w:eastAsia="Calibri" w:hAnsiTheme="minorHAnsi" w:cstheme="minorHAnsi"/>
          <w:i/>
        </w:rPr>
        <w:t xml:space="preserve"> </w:t>
      </w:r>
      <w:r w:rsidRPr="00235081">
        <w:rPr>
          <w:rFonts w:asciiTheme="minorHAnsi" w:eastAsia="Calibri" w:hAnsiTheme="minorHAnsi" w:cstheme="minorHAnsi"/>
          <w:sz w:val="22"/>
          <w:szCs w:val="22"/>
        </w:rPr>
        <w:t>upon receipt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by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us of your first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written demand accompanied by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 written statement that the Supplier is in breach of its obligation(s) under the Contract conditions, without you needing to prove or show grounds or reasons for your demand of the sum specified therein.</w:t>
      </w:r>
    </w:p>
    <w:p w14:paraId="629F8B31" w14:textId="77777777" w:rsidR="0063441F" w:rsidRPr="00235081" w:rsidRDefault="0063441F" w:rsidP="0063441F">
      <w:pPr>
        <w:spacing w:before="13" w:line="280" w:lineRule="exact"/>
        <w:rPr>
          <w:rFonts w:asciiTheme="minorHAnsi" w:hAnsiTheme="minorHAnsi" w:cstheme="minorHAnsi"/>
          <w:sz w:val="28"/>
          <w:szCs w:val="28"/>
        </w:rPr>
      </w:pPr>
    </w:p>
    <w:p w14:paraId="1DABAF85" w14:textId="2128F100" w:rsidR="0063441F" w:rsidRPr="00235081" w:rsidRDefault="0063441F" w:rsidP="0063441F">
      <w:pPr>
        <w:spacing w:line="360" w:lineRule="auto"/>
        <w:ind w:left="100" w:right="78"/>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This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guarantee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is</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valid</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until</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i/>
          <w:w w:val="99"/>
        </w:rPr>
        <w:t>[date</w:t>
      </w:r>
      <w:r w:rsidR="00975EC3">
        <w:rPr>
          <w:rFonts w:asciiTheme="minorHAnsi" w:eastAsia="Calibri" w:hAnsiTheme="minorHAnsi" w:cstheme="minorHAnsi"/>
          <w:i/>
        </w:rPr>
        <w:t xml:space="preserve"> </w:t>
      </w:r>
      <w:r w:rsidRPr="00235081">
        <w:rPr>
          <w:rFonts w:asciiTheme="minorHAnsi" w:eastAsia="Calibri" w:hAnsiTheme="minorHAnsi" w:cstheme="minorHAnsi"/>
          <w:i/>
          <w:w w:val="99"/>
        </w:rPr>
        <w:t>of</w:t>
      </w:r>
      <w:r w:rsidR="00975EC3">
        <w:rPr>
          <w:rFonts w:asciiTheme="minorHAnsi" w:eastAsia="Calibri" w:hAnsiTheme="minorHAnsi" w:cstheme="minorHAnsi"/>
          <w:i/>
        </w:rPr>
        <w:t xml:space="preserve"> </w:t>
      </w:r>
      <w:r w:rsidRPr="00235081">
        <w:rPr>
          <w:rFonts w:asciiTheme="minorHAnsi" w:eastAsia="Calibri" w:hAnsiTheme="minorHAnsi" w:cstheme="minorHAnsi"/>
          <w:i/>
          <w:w w:val="99"/>
        </w:rPr>
        <w:t>validity</w:t>
      </w:r>
      <w:r w:rsidR="00975EC3">
        <w:rPr>
          <w:rFonts w:asciiTheme="minorHAnsi" w:eastAsia="Calibri" w:hAnsiTheme="minorHAnsi" w:cstheme="minorHAnsi"/>
          <w:i/>
        </w:rPr>
        <w:t xml:space="preserve"> </w:t>
      </w:r>
      <w:r w:rsidRPr="00235081">
        <w:rPr>
          <w:rFonts w:asciiTheme="minorHAnsi" w:eastAsia="Calibri" w:hAnsiTheme="minorHAnsi" w:cstheme="minorHAnsi"/>
          <w:i/>
          <w:w w:val="99"/>
        </w:rPr>
        <w:t>of</w:t>
      </w:r>
      <w:r w:rsidR="00975EC3">
        <w:rPr>
          <w:rFonts w:asciiTheme="minorHAnsi" w:eastAsia="Calibri" w:hAnsiTheme="minorHAnsi" w:cstheme="minorHAnsi"/>
          <w:i/>
        </w:rPr>
        <w:t xml:space="preserve"> </w:t>
      </w:r>
      <w:r w:rsidRPr="00235081">
        <w:rPr>
          <w:rFonts w:asciiTheme="minorHAnsi" w:eastAsia="Calibri" w:hAnsiTheme="minorHAnsi" w:cstheme="minorHAnsi"/>
          <w:i/>
          <w:w w:val="99"/>
        </w:rPr>
        <w:t>guarantee]</w:t>
      </w:r>
      <w:r w:rsidRPr="00235081">
        <w:rPr>
          <w:rFonts w:asciiTheme="minorHAnsi" w:eastAsia="Calibri" w:hAnsiTheme="minorHAnsi" w:cstheme="minorHAnsi"/>
          <w:w w:val="99"/>
        </w:rPr>
        <w:t>,</w:t>
      </w:r>
      <w:r w:rsidR="00975EC3">
        <w:rPr>
          <w:rFonts w:asciiTheme="minorHAnsi" w:eastAsia="Calibri" w:hAnsiTheme="minorHAnsi" w:cstheme="minorHAnsi"/>
        </w:rPr>
        <w:t xml:space="preserve"> </w:t>
      </w:r>
      <w:r w:rsidRPr="00235081">
        <w:rPr>
          <w:rFonts w:asciiTheme="minorHAnsi" w:eastAsia="Calibri" w:hAnsiTheme="minorHAnsi" w:cstheme="minorHAnsi"/>
          <w:sz w:val="22"/>
          <w:szCs w:val="22"/>
        </w:rPr>
        <w:t>consequently,</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we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must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receive</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at</w:t>
      </w:r>
      <w:r w:rsidR="00975EC3">
        <w:rPr>
          <w:rFonts w:asciiTheme="minorHAnsi" w:eastAsia="Calibri" w:hAnsiTheme="minorHAnsi" w:cstheme="minorHAnsi"/>
          <w:sz w:val="22"/>
          <w:szCs w:val="22"/>
        </w:rPr>
        <w:t xml:space="preserve"> </w:t>
      </w:r>
      <w:r w:rsidRPr="00235081">
        <w:rPr>
          <w:rFonts w:asciiTheme="minorHAnsi" w:eastAsia="Calibri" w:hAnsiTheme="minorHAnsi" w:cstheme="minorHAnsi"/>
          <w:sz w:val="22"/>
          <w:szCs w:val="22"/>
        </w:rPr>
        <w:t>the above-mentioned office any demand for payment under this guarantee on or before that date.</w:t>
      </w:r>
    </w:p>
    <w:p w14:paraId="5E793730" w14:textId="77777777" w:rsidR="0063441F" w:rsidRPr="00235081" w:rsidRDefault="0063441F" w:rsidP="0063441F">
      <w:pPr>
        <w:spacing w:line="200" w:lineRule="exact"/>
        <w:rPr>
          <w:rFonts w:asciiTheme="minorHAnsi" w:hAnsiTheme="minorHAnsi" w:cstheme="minorHAnsi"/>
        </w:rPr>
      </w:pPr>
    </w:p>
    <w:p w14:paraId="6B471D47" w14:textId="77777777" w:rsidR="0063441F" w:rsidRPr="00235081" w:rsidRDefault="0063441F" w:rsidP="0063441F">
      <w:pPr>
        <w:spacing w:before="8" w:line="220" w:lineRule="exact"/>
        <w:rPr>
          <w:rFonts w:asciiTheme="minorHAnsi" w:hAnsiTheme="minorHAnsi" w:cstheme="minorHAnsi"/>
          <w:sz w:val="22"/>
          <w:szCs w:val="22"/>
        </w:rPr>
      </w:pPr>
    </w:p>
    <w:p w14:paraId="223B1BC4" w14:textId="77777777" w:rsidR="0063441F" w:rsidRPr="00235081" w:rsidRDefault="0063441F" w:rsidP="0063441F">
      <w:pPr>
        <w:ind w:left="100" w:right="5089"/>
        <w:jc w:val="both"/>
        <w:rPr>
          <w:rFonts w:asciiTheme="minorHAnsi" w:eastAsia="Calibri" w:hAnsiTheme="minorHAnsi" w:cstheme="minorHAnsi"/>
        </w:rPr>
      </w:pPr>
      <w:r w:rsidRPr="00235081">
        <w:rPr>
          <w:rFonts w:asciiTheme="minorHAnsi" w:eastAsia="Calibri" w:hAnsiTheme="minorHAnsi" w:cstheme="minorHAnsi"/>
          <w:i/>
          <w:w w:val="99"/>
        </w:rPr>
        <w:t>[Signatures</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of</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authorized</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representatives</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of</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the</w:t>
      </w:r>
      <w:r w:rsidRPr="00235081">
        <w:rPr>
          <w:rFonts w:asciiTheme="minorHAnsi" w:eastAsia="Calibri" w:hAnsiTheme="minorHAnsi" w:cstheme="minorHAnsi"/>
          <w:i/>
        </w:rPr>
        <w:t xml:space="preserve"> </w:t>
      </w:r>
      <w:r w:rsidRPr="00235081">
        <w:rPr>
          <w:rFonts w:asciiTheme="minorHAnsi" w:eastAsia="Calibri" w:hAnsiTheme="minorHAnsi" w:cstheme="minorHAnsi"/>
          <w:i/>
          <w:w w:val="99"/>
        </w:rPr>
        <w:t>bank]</w:t>
      </w:r>
    </w:p>
    <w:p w14:paraId="50A4E221" w14:textId="77777777" w:rsidR="0063441F" w:rsidRPr="00235081" w:rsidRDefault="0063441F" w:rsidP="0063441F">
      <w:pPr>
        <w:spacing w:before="7" w:line="120" w:lineRule="exact"/>
        <w:rPr>
          <w:rFonts w:asciiTheme="minorHAnsi" w:hAnsiTheme="minorHAnsi" w:cstheme="minorHAnsi"/>
          <w:sz w:val="12"/>
          <w:szCs w:val="12"/>
        </w:rPr>
      </w:pPr>
    </w:p>
    <w:p w14:paraId="6083E11B" w14:textId="77777777" w:rsidR="0063441F" w:rsidRPr="00235081" w:rsidRDefault="0063441F" w:rsidP="0063441F">
      <w:pPr>
        <w:spacing w:line="200" w:lineRule="exact"/>
        <w:rPr>
          <w:rFonts w:asciiTheme="minorHAnsi" w:hAnsiTheme="minorHAnsi" w:cstheme="minorHAnsi"/>
        </w:rPr>
      </w:pPr>
    </w:p>
    <w:p w14:paraId="3E5FAFD6" w14:textId="77777777" w:rsidR="0063441F" w:rsidRPr="00235081" w:rsidRDefault="0063441F" w:rsidP="0063441F">
      <w:pPr>
        <w:spacing w:line="200" w:lineRule="exact"/>
        <w:rPr>
          <w:rFonts w:asciiTheme="minorHAnsi" w:hAnsiTheme="minorHAnsi" w:cstheme="minorHAnsi"/>
        </w:rPr>
      </w:pPr>
    </w:p>
    <w:p w14:paraId="77E97536" w14:textId="3D5D4E01" w:rsidR="0063441F" w:rsidRDefault="0063441F" w:rsidP="0063441F">
      <w:pPr>
        <w:spacing w:line="200" w:lineRule="exact"/>
        <w:rPr>
          <w:rFonts w:asciiTheme="minorHAnsi" w:hAnsiTheme="minorHAnsi" w:cstheme="minorHAnsi"/>
        </w:rPr>
      </w:pPr>
    </w:p>
    <w:p w14:paraId="3F8641D2" w14:textId="77777777" w:rsidR="003D4F45" w:rsidRPr="00235081" w:rsidRDefault="003D4F45" w:rsidP="0063441F">
      <w:pPr>
        <w:spacing w:line="200" w:lineRule="exact"/>
        <w:rPr>
          <w:rFonts w:asciiTheme="minorHAnsi" w:hAnsiTheme="minorHAnsi" w:cstheme="minorHAnsi"/>
        </w:rPr>
      </w:pPr>
    </w:p>
    <w:p w14:paraId="52429BF7" w14:textId="77777777" w:rsidR="0063441F" w:rsidRPr="00235081" w:rsidRDefault="0063441F" w:rsidP="0063441F">
      <w:pPr>
        <w:spacing w:line="200" w:lineRule="exact"/>
        <w:rPr>
          <w:rFonts w:asciiTheme="minorHAnsi" w:hAnsiTheme="minorHAnsi" w:cstheme="minorHAnsi"/>
        </w:rPr>
      </w:pPr>
    </w:p>
    <w:p w14:paraId="60663C9A" w14:textId="1E7D0609" w:rsidR="0063441F" w:rsidRPr="00235081" w:rsidRDefault="0063441F" w:rsidP="0063441F">
      <w:pPr>
        <w:ind w:left="100" w:right="2598"/>
        <w:jc w:val="both"/>
        <w:rPr>
          <w:rFonts w:asciiTheme="minorHAnsi" w:eastAsia="Calibri" w:hAnsiTheme="minorHAnsi" w:cstheme="minorHAnsi"/>
          <w:sz w:val="22"/>
          <w:szCs w:val="22"/>
        </w:rPr>
      </w:pPr>
      <w:r w:rsidRPr="00235081">
        <w:rPr>
          <w:rFonts w:asciiTheme="minorHAnsi" w:eastAsia="Calibri" w:hAnsiTheme="minorHAnsi" w:cstheme="minorHAnsi"/>
          <w:sz w:val="22"/>
          <w:szCs w:val="22"/>
        </w:rPr>
        <w:t>Signature</w:t>
      </w:r>
      <w:r w:rsidR="00975EC3">
        <w:rPr>
          <w:rFonts w:asciiTheme="minorHAnsi" w:eastAsia="Calibri" w:hAnsiTheme="minorHAnsi" w:cstheme="minorHAnsi"/>
          <w:sz w:val="22"/>
          <w:szCs w:val="22"/>
        </w:rPr>
        <w:t xml:space="preserve"> </w:t>
      </w:r>
      <w:r w:rsidR="003D4F45">
        <w:rPr>
          <w:rFonts w:asciiTheme="minorHAnsi" w:eastAsia="Calibri" w:hAnsiTheme="minorHAnsi" w:cstheme="minorHAnsi"/>
          <w:sz w:val="22"/>
          <w:szCs w:val="22"/>
        </w:rPr>
        <w:tab/>
      </w:r>
      <w:r w:rsidR="003D4F45">
        <w:rPr>
          <w:rFonts w:asciiTheme="minorHAnsi" w:eastAsia="Calibri" w:hAnsiTheme="minorHAnsi" w:cstheme="minorHAnsi"/>
          <w:sz w:val="22"/>
          <w:szCs w:val="22"/>
        </w:rPr>
        <w:tab/>
      </w:r>
      <w:r w:rsidR="003D4F45">
        <w:rPr>
          <w:rFonts w:asciiTheme="minorHAnsi" w:eastAsia="Calibri" w:hAnsiTheme="minorHAnsi" w:cstheme="minorHAnsi"/>
          <w:sz w:val="22"/>
          <w:szCs w:val="22"/>
        </w:rPr>
        <w:tab/>
      </w:r>
      <w:r w:rsidR="003D4F45">
        <w:rPr>
          <w:rFonts w:asciiTheme="minorHAnsi" w:eastAsia="Calibri" w:hAnsiTheme="minorHAnsi" w:cstheme="minorHAnsi"/>
          <w:sz w:val="22"/>
          <w:szCs w:val="22"/>
        </w:rPr>
        <w:tab/>
      </w:r>
      <w:r w:rsidR="003D4F45">
        <w:rPr>
          <w:rFonts w:asciiTheme="minorHAnsi" w:eastAsia="Calibri" w:hAnsiTheme="minorHAnsi" w:cstheme="minorHAnsi"/>
          <w:sz w:val="22"/>
          <w:szCs w:val="22"/>
        </w:rPr>
        <w:tab/>
      </w:r>
      <w:r w:rsidR="003D4F45">
        <w:rPr>
          <w:rFonts w:asciiTheme="minorHAnsi" w:eastAsia="Calibri" w:hAnsiTheme="minorHAnsi" w:cstheme="minorHAnsi"/>
          <w:sz w:val="22"/>
          <w:szCs w:val="22"/>
        </w:rPr>
        <w:tab/>
      </w:r>
      <w:r w:rsidR="003D4F45">
        <w:rPr>
          <w:rFonts w:asciiTheme="minorHAnsi" w:eastAsia="Calibri" w:hAnsiTheme="minorHAnsi" w:cstheme="minorHAnsi"/>
          <w:sz w:val="22"/>
          <w:szCs w:val="22"/>
        </w:rPr>
        <w:tab/>
      </w:r>
      <w:r w:rsidR="003D4F45">
        <w:rPr>
          <w:rFonts w:asciiTheme="minorHAnsi" w:eastAsia="Calibri" w:hAnsiTheme="minorHAnsi" w:cstheme="minorHAnsi"/>
          <w:sz w:val="22"/>
          <w:szCs w:val="22"/>
        </w:rPr>
        <w:tab/>
      </w:r>
      <w:r w:rsidRPr="00235081">
        <w:rPr>
          <w:rFonts w:asciiTheme="minorHAnsi" w:eastAsia="Calibri" w:hAnsiTheme="minorHAnsi" w:cstheme="minorHAnsi"/>
          <w:sz w:val="22"/>
          <w:szCs w:val="22"/>
        </w:rPr>
        <w:t>Seal</w:t>
      </w:r>
    </w:p>
    <w:p w14:paraId="2BE1E191" w14:textId="77777777" w:rsidR="000A0EF6" w:rsidRPr="00235081" w:rsidRDefault="000A0EF6" w:rsidP="005D3B0B">
      <w:pPr>
        <w:spacing w:before="9"/>
        <w:rPr>
          <w:rFonts w:asciiTheme="minorHAnsi" w:eastAsia="Calibri" w:hAnsiTheme="minorHAnsi" w:cstheme="minorHAnsi"/>
          <w:sz w:val="24"/>
          <w:szCs w:val="24"/>
        </w:rPr>
      </w:pPr>
    </w:p>
    <w:sectPr w:rsidR="000A0EF6" w:rsidRPr="00235081" w:rsidSect="000E577D">
      <w:headerReference w:type="even" r:id="rId28"/>
      <w:headerReference w:type="default" r:id="rId29"/>
      <w:headerReference w:type="first" r:id="rId30"/>
      <w:pgSz w:w="12240" w:h="15840"/>
      <w:pgMar w:top="1280" w:right="1340" w:bottom="280" w:left="1340" w:header="720" w:footer="16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66313" w14:textId="77777777" w:rsidR="00A7549C" w:rsidRDefault="00A7549C" w:rsidP="00A761B0">
      <w:r>
        <w:separator/>
      </w:r>
    </w:p>
  </w:endnote>
  <w:endnote w:type="continuationSeparator" w:id="0">
    <w:p w14:paraId="6CF85778" w14:textId="77777777" w:rsidR="00A7549C" w:rsidRDefault="00A7549C" w:rsidP="00A7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6AE90" w14:textId="5901738E" w:rsidR="003D7FCE" w:rsidRDefault="003D7FCE" w:rsidP="00B8756D">
    <w:pPr>
      <w:pStyle w:val="Footer"/>
      <w:pBdr>
        <w:top w:val="single" w:sz="4" w:space="0" w:color="D9D9D9" w:themeColor="background1" w:themeShade="D9"/>
      </w:pBdr>
      <w:rPr>
        <w:b/>
        <w:bCs/>
      </w:rPr>
    </w:pPr>
    <w:r>
      <w:tab/>
    </w:r>
    <w:r>
      <w:tab/>
    </w:r>
    <w:sdt>
      <w:sdtPr>
        <w:id w:val="-94330504"/>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sdtContent>
    </w:sdt>
  </w:p>
  <w:p w14:paraId="4399D8FA" w14:textId="77777777" w:rsidR="003D7FCE" w:rsidRDefault="003D7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701A4" w14:textId="77777777" w:rsidR="003D7FCE" w:rsidRPr="00E21376" w:rsidRDefault="003D7FCE" w:rsidP="005671E0">
    <w:pPr>
      <w:spacing w:line="200" w:lineRule="exact"/>
      <w:rPr>
        <w:rFonts w:asciiTheme="minorHAnsi" w:hAnsiTheme="minorHAnsi"/>
        <w:i/>
        <w:iCs/>
      </w:rPr>
    </w:pPr>
    <w:r w:rsidRPr="00E21376">
      <w:rPr>
        <w:rFonts w:asciiTheme="minorHAnsi" w:hAnsiTheme="minorHAnsi"/>
        <w:i/>
        <w:iCs/>
      </w:rPr>
      <w:t>Office of Deputy Director Finance (Projects)</w:t>
    </w:r>
    <w:r>
      <w:rPr>
        <w:rFonts w:asciiTheme="minorHAnsi" w:hAnsiTheme="minorHAnsi"/>
        <w:i/>
        <w:iCs/>
      </w:rPr>
      <w:t xml:space="preserve">, </w:t>
    </w:r>
    <w:r w:rsidRPr="00E21376">
      <w:rPr>
        <w:rFonts w:asciiTheme="minorHAnsi" w:hAnsiTheme="minorHAnsi"/>
        <w:i/>
        <w:iCs/>
      </w:rPr>
      <w:t>University of Malakand, Chakdara</w:t>
    </w:r>
  </w:p>
  <w:p w14:paraId="47FE946B" w14:textId="0455861F" w:rsidR="003D7FCE" w:rsidRDefault="003D7FCE">
    <w:pPr>
      <w:pStyle w:val="Footer"/>
      <w:pBdr>
        <w:top w:val="single" w:sz="4" w:space="1" w:color="D9D9D9" w:themeColor="background1" w:themeShade="D9"/>
      </w:pBdr>
    </w:pPr>
  </w:p>
  <w:p w14:paraId="041D342D" w14:textId="768D9053" w:rsidR="003D7FCE" w:rsidRDefault="003D7FCE">
    <w:pPr>
      <w:pStyle w:val="Footer"/>
      <w:pBdr>
        <w:top w:val="single" w:sz="4" w:space="1" w:color="D9D9D9" w:themeColor="background1" w:themeShade="D9"/>
      </w:pBdr>
      <w:rPr>
        <w:b/>
        <w:bCs/>
      </w:rPr>
    </w:pPr>
    <w:r>
      <w:tab/>
    </w:r>
    <w:r>
      <w:tab/>
    </w:r>
    <w:sdt>
      <w:sdtPr>
        <w:id w:val="1600064485"/>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sdtContent>
    </w:sdt>
  </w:p>
  <w:p w14:paraId="2E612090" w14:textId="705790D3" w:rsidR="003D7FCE" w:rsidRDefault="003D7FCE">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B7133" w14:textId="77777777" w:rsidR="00A7549C" w:rsidRDefault="00A7549C" w:rsidP="00A761B0">
      <w:r>
        <w:separator/>
      </w:r>
    </w:p>
  </w:footnote>
  <w:footnote w:type="continuationSeparator" w:id="0">
    <w:p w14:paraId="7F2A4AC5" w14:textId="77777777" w:rsidR="00A7549C" w:rsidRDefault="00A7549C" w:rsidP="00A76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DF263" w14:textId="645FE902" w:rsidR="003D7FCE" w:rsidRDefault="00A7549C">
    <w:pPr>
      <w:pStyle w:val="Header"/>
    </w:pPr>
    <w:r>
      <w:rPr>
        <w:noProof/>
      </w:rPr>
      <w:pict w14:anchorId="4C11D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0579" o:spid="_x0000_s2051" type="#_x0000_t136" style="position:absolute;margin-left:0;margin-top:0;width:578.85pt;height:96.45pt;rotation:315;z-index:-251646976;mso-position-horizontal:center;mso-position-horizontal-relative:margin;mso-position-vertical:center;mso-position-vertical-relative:margin" o:allowincell="f" fillcolor="silver" stroked="f">
          <v:fill opacity=".5"/>
          <v:textpath style="font-family:&quot;Calibri&quot;;font-size:1pt" string="University of Malakan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36C53" w14:textId="3A2F2FB2" w:rsidR="003D7FCE" w:rsidRDefault="00A7549C">
    <w:pPr>
      <w:pStyle w:val="Header"/>
    </w:pPr>
    <w:r>
      <w:rPr>
        <w:noProof/>
      </w:rPr>
      <w:pict w14:anchorId="17B94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0588" o:spid="_x0000_s2060" type="#_x0000_t136" style="position:absolute;margin-left:0;margin-top:0;width:578.85pt;height:96.45pt;rotation:315;z-index:-251628544;mso-position-horizontal:center;mso-position-horizontal-relative:margin;mso-position-vertical:center;mso-position-vertical-relative:margin" o:allowincell="f" fillcolor="silver" stroked="f">
          <v:fill opacity=".5"/>
          <v:textpath style="font-family:&quot;Calibri&quot;;font-size:1pt" string="University of Malakan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AD641" w14:textId="35B34F10" w:rsidR="003D7FCE" w:rsidRDefault="00A7549C">
    <w:pPr>
      <w:spacing w:line="200" w:lineRule="exact"/>
    </w:pPr>
    <w:r>
      <w:rPr>
        <w:noProof/>
      </w:rPr>
      <w:pict w14:anchorId="36B0B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0589" o:spid="_x0000_s2061" type="#_x0000_t136" style="position:absolute;margin-left:0;margin-top:0;width:578.85pt;height:96.45pt;rotation:315;z-index:-251626496;mso-position-horizontal:center;mso-position-horizontal-relative:margin;mso-position-vertical:center;mso-position-vertical-relative:margin" o:allowincell="f" fillcolor="silver" stroked="f">
          <v:fill opacity=".5"/>
          <v:textpath style="font-family:&quot;Calibri&quot;;font-size:1pt" string="University of Malakand"/>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724F9" w14:textId="2E743110" w:rsidR="003D7FCE" w:rsidRDefault="00A7549C">
    <w:pPr>
      <w:pStyle w:val="Header"/>
    </w:pPr>
    <w:r>
      <w:rPr>
        <w:noProof/>
      </w:rPr>
      <w:pict w14:anchorId="694F9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0587" o:spid="_x0000_s2059" type="#_x0000_t136" style="position:absolute;margin-left:0;margin-top:0;width:578.85pt;height:96.45pt;rotation:315;z-index:-251630592;mso-position-horizontal:center;mso-position-horizontal-relative:margin;mso-position-vertical:center;mso-position-vertical-relative:margin" o:allowincell="f" fillcolor="silver" stroked="f">
          <v:fill opacity=".5"/>
          <v:textpath style="font-family:&quot;Calibri&quot;;font-size:1pt" string="University of Malakan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91FCE" w14:textId="30594D62" w:rsidR="003D7FCE" w:rsidRDefault="00A7549C">
    <w:pPr>
      <w:pStyle w:val="Header"/>
    </w:pPr>
    <w:r>
      <w:rPr>
        <w:noProof/>
      </w:rPr>
      <w:pict w14:anchorId="6C486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0591" o:spid="_x0000_s2063" type="#_x0000_t136" style="position:absolute;margin-left:0;margin-top:0;width:578.85pt;height:96.45pt;rotation:315;z-index:-251622400;mso-position-horizontal:center;mso-position-horizontal-relative:margin;mso-position-vertical:center;mso-position-vertical-relative:margin" o:allowincell="f" fillcolor="silver" stroked="f">
          <v:fill opacity=".5"/>
          <v:textpath style="font-family:&quot;Calibri&quot;;font-size:1pt" string="University of Malakan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86FCC" w14:textId="3D11FBB0" w:rsidR="003D7FCE" w:rsidRPr="00876557" w:rsidRDefault="00A7549C" w:rsidP="00C31FC9">
    <w:pPr>
      <w:pStyle w:val="Header"/>
      <w:jc w:val="center"/>
      <w:rPr>
        <w:rFonts w:asciiTheme="minorHAnsi" w:hAnsiTheme="minorHAnsi"/>
        <w:b/>
        <w:bCs/>
        <w:sz w:val="28"/>
        <w:szCs w:val="28"/>
      </w:rPr>
    </w:pPr>
    <w:r>
      <w:rPr>
        <w:noProof/>
      </w:rPr>
      <w:pict w14:anchorId="4BEC2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0592" o:spid="_x0000_s2064" type="#_x0000_t136" style="position:absolute;left:0;text-align:left;margin-left:0;margin-top:0;width:578.85pt;height:96.45pt;rotation:315;z-index:-251620352;mso-position-horizontal:center;mso-position-horizontal-relative:margin;mso-position-vertical:center;mso-position-vertical-relative:margin" o:allowincell="f" fillcolor="silver" stroked="f">
          <v:fill opacity=".5"/>
          <v:textpath style="font-family:&quot;Calibri&quot;;font-size:1pt" string="University of Malakand"/>
          <w10:wrap anchorx="margin" anchory="margin"/>
        </v:shape>
      </w:pict>
    </w:r>
    <w:r w:rsidR="003D7FCE" w:rsidRPr="00235081">
      <w:rPr>
        <w:rFonts w:asciiTheme="minorHAnsi" w:hAnsiTheme="minorHAnsi" w:cstheme="minorHAnsi"/>
        <w:noProof/>
      </w:rPr>
      <w:drawing>
        <wp:anchor distT="0" distB="0" distL="114300" distR="114300" simplePos="0" relativeHeight="251659264" behindDoc="0" locked="0" layoutInCell="1" allowOverlap="1" wp14:anchorId="2DAFEB50" wp14:editId="25A621D7">
          <wp:simplePos x="0" y="0"/>
          <wp:positionH relativeFrom="margin">
            <wp:align>left</wp:align>
          </wp:positionH>
          <wp:positionV relativeFrom="paragraph">
            <wp:posOffset>-297180</wp:posOffset>
          </wp:positionV>
          <wp:extent cx="853440" cy="647700"/>
          <wp:effectExtent l="0" t="0" r="3810" b="0"/>
          <wp:wrapNone/>
          <wp:docPr id="772" name="Picture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7FCE">
      <w:t xml:space="preserve"> </w:t>
    </w:r>
    <w:r w:rsidR="003D7FCE" w:rsidRPr="00876557">
      <w:rPr>
        <w:rFonts w:asciiTheme="minorHAnsi" w:hAnsiTheme="minorHAnsi"/>
        <w:b/>
        <w:bCs/>
        <w:sz w:val="28"/>
        <w:szCs w:val="28"/>
      </w:rPr>
      <w:t>University of Malakand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AA2DD" w14:textId="4631CD41" w:rsidR="003D7FCE" w:rsidRDefault="00A7549C">
    <w:pPr>
      <w:pStyle w:val="Header"/>
    </w:pPr>
    <w:r>
      <w:rPr>
        <w:noProof/>
      </w:rPr>
      <w:pict w14:anchorId="39993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0590" o:spid="_x0000_s2062" type="#_x0000_t136" style="position:absolute;margin-left:0;margin-top:0;width:578.85pt;height:96.45pt;rotation:315;z-index:-251624448;mso-position-horizontal:center;mso-position-horizontal-relative:margin;mso-position-vertical:center;mso-position-vertical-relative:margin" o:allowincell="f" fillcolor="silver" stroked="f">
          <v:fill opacity=".5"/>
          <v:textpath style="font-family:&quot;Calibri&quot;;font-size:1pt" string="University of Malaka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8B55F" w14:textId="4B214182" w:rsidR="003D7FCE" w:rsidRDefault="00A7549C" w:rsidP="00B55918">
    <w:pPr>
      <w:pStyle w:val="Header"/>
      <w:jc w:val="center"/>
    </w:pPr>
    <w:r>
      <w:rPr>
        <w:noProof/>
      </w:rPr>
      <w:pict w14:anchorId="07CFD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0580" o:spid="_x0000_s2052" type="#_x0000_t136" style="position:absolute;left:0;text-align:left;margin-left:0;margin-top:0;width:578.85pt;height:96.45pt;rotation:315;z-index:-251644928;mso-position-horizontal:center;mso-position-horizontal-relative:margin;mso-position-vertical:center;mso-position-vertical-relative:margin" o:allowincell="f" fillcolor="silver" stroked="f">
          <v:fill opacity=".5"/>
          <v:textpath style="font-family:&quot;Calibri&quot;;font-size:1pt" string="University of Malakand"/>
          <w10:wrap anchorx="margin" anchory="margin"/>
        </v:shape>
      </w:pict>
    </w:r>
    <w:r w:rsidR="003D7FCE" w:rsidRPr="00235081">
      <w:rPr>
        <w:rFonts w:asciiTheme="minorHAnsi" w:hAnsiTheme="minorHAnsi" w:cstheme="minorHAnsi"/>
        <w:noProof/>
      </w:rPr>
      <w:drawing>
        <wp:anchor distT="0" distB="0" distL="114300" distR="114300" simplePos="0" relativeHeight="251663360" behindDoc="0" locked="0" layoutInCell="1" allowOverlap="1" wp14:anchorId="2F6E03DD" wp14:editId="2A9708D5">
          <wp:simplePos x="0" y="0"/>
          <wp:positionH relativeFrom="margin">
            <wp:align>left</wp:align>
          </wp:positionH>
          <wp:positionV relativeFrom="paragraph">
            <wp:posOffset>-304800</wp:posOffset>
          </wp:positionV>
          <wp:extent cx="777240" cy="65532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3D7FCE">
      <w:rPr>
        <w:rFonts w:asciiTheme="minorHAnsi" w:hAnsiTheme="minorHAnsi"/>
        <w:sz w:val="24"/>
        <w:szCs w:val="24"/>
      </w:rPr>
      <w:t>University of Malakand</w:t>
    </w:r>
  </w:p>
  <w:p w14:paraId="6B38A99A" w14:textId="11473645" w:rsidR="003D7FCE" w:rsidRDefault="003D7FCE">
    <w:pPr>
      <w:pStyle w:val="Header"/>
    </w:pPr>
  </w:p>
  <w:p w14:paraId="46198017" w14:textId="77777777" w:rsidR="003D7FCE" w:rsidRDefault="003D7FCE">
    <w:pPr>
      <w:spacing w:line="2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3D9A" w14:textId="543FDABF" w:rsidR="003D7FCE" w:rsidRDefault="00A7549C">
    <w:pPr>
      <w:pStyle w:val="Header"/>
    </w:pPr>
    <w:r>
      <w:rPr>
        <w:noProof/>
      </w:rPr>
      <w:pict w14:anchorId="766D2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0578" o:spid="_x0000_s2050" type="#_x0000_t136" style="position:absolute;margin-left:0;margin-top:0;width:578.85pt;height:96.45pt;rotation:315;z-index:-251649024;mso-position-horizontal:center;mso-position-horizontal-relative:margin;mso-position-vertical:center;mso-position-vertical-relative:margin" o:allowincell="f" fillcolor="silver" stroked="f">
          <v:fill opacity=".5"/>
          <v:textpath style="font-family:&quot;Calibri&quot;;font-size:1pt" string="University of Malaka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AA10F" w14:textId="74DC237A" w:rsidR="003D7FCE" w:rsidRDefault="00A7549C">
    <w:pPr>
      <w:pStyle w:val="Header"/>
    </w:pPr>
    <w:r>
      <w:rPr>
        <w:noProof/>
      </w:rPr>
      <w:pict w14:anchorId="237FB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0582" o:spid="_x0000_s2054" type="#_x0000_t136" style="position:absolute;margin-left:0;margin-top:0;width:578.85pt;height:96.45pt;rotation:315;z-index:-251640832;mso-position-horizontal:center;mso-position-horizontal-relative:margin;mso-position-vertical:center;mso-position-vertical-relative:margin" o:allowincell="f" fillcolor="silver" stroked="f">
          <v:fill opacity=".5"/>
          <v:textpath style="font-family:&quot;Calibri&quot;;font-size:1pt" string="University of Malaka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EDC49" w14:textId="226725A3" w:rsidR="003D7FCE" w:rsidRDefault="00A7549C">
    <w:pPr>
      <w:pStyle w:val="Header"/>
    </w:pPr>
    <w:r>
      <w:rPr>
        <w:noProof/>
      </w:rPr>
      <w:pict w14:anchorId="737D2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0583" o:spid="_x0000_s2055" type="#_x0000_t136" style="position:absolute;margin-left:0;margin-top:0;width:578.85pt;height:96.45pt;rotation:315;z-index:-251638784;mso-position-horizontal:center;mso-position-horizontal-relative:margin;mso-position-vertical:center;mso-position-vertical-relative:margin" o:allowincell="f" fillcolor="silver" stroked="f">
          <v:fill opacity=".5"/>
          <v:textpath style="font-family:&quot;Calibri&quot;;font-size:1pt" string="University of Malakand"/>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24C21" w14:textId="4D11BFB2" w:rsidR="003D7FCE" w:rsidRDefault="00A7549C">
    <w:pPr>
      <w:pStyle w:val="Header"/>
    </w:pPr>
    <w:r>
      <w:rPr>
        <w:noProof/>
      </w:rPr>
      <w:pict w14:anchorId="38B9D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0581" o:spid="_x0000_s2053" type="#_x0000_t136" style="position:absolute;margin-left:0;margin-top:0;width:578.85pt;height:96.45pt;rotation:315;z-index:-251642880;mso-position-horizontal:center;mso-position-horizontal-relative:margin;mso-position-vertical:center;mso-position-vertical-relative:margin" o:allowincell="f" fillcolor="silver" stroked="f">
          <v:fill opacity=".5"/>
          <v:textpath style="font-family:&quot;Calibri&quot;;font-size:1pt" string="University of Malakan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DAD3E" w14:textId="5D14BC19" w:rsidR="003D7FCE" w:rsidRDefault="00A7549C">
    <w:pPr>
      <w:pStyle w:val="Header"/>
    </w:pPr>
    <w:r>
      <w:rPr>
        <w:noProof/>
      </w:rPr>
      <w:pict w14:anchorId="7CD04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0585" o:spid="_x0000_s2057" type="#_x0000_t136" style="position:absolute;margin-left:0;margin-top:0;width:578.85pt;height:96.45pt;rotation:315;z-index:-251634688;mso-position-horizontal:center;mso-position-horizontal-relative:margin;mso-position-vertical:center;mso-position-vertical-relative:margin" o:allowincell="f" fillcolor="silver" stroked="f">
          <v:fill opacity=".5"/>
          <v:textpath style="font-family:&quot;Calibri&quot;;font-size:1pt" string="University of Malakan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C40BF" w14:textId="4AE9EC1E" w:rsidR="003D7FCE" w:rsidRDefault="00A7549C" w:rsidP="0013298A">
    <w:pPr>
      <w:pStyle w:val="Header"/>
      <w:jc w:val="center"/>
    </w:pPr>
    <w:r>
      <w:rPr>
        <w:noProof/>
      </w:rPr>
      <w:pict w14:anchorId="47DED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0586" o:spid="_x0000_s2058" type="#_x0000_t136" style="position:absolute;left:0;text-align:left;margin-left:0;margin-top:0;width:578.85pt;height:96.45pt;rotation:315;z-index:-251632640;mso-position-horizontal:center;mso-position-horizontal-relative:margin;mso-position-vertical:center;mso-position-vertical-relative:margin" o:allowincell="f" fillcolor="silver" stroked="f">
          <v:fill opacity=".5"/>
          <v:textpath style="font-family:&quot;Calibri&quot;;font-size:1pt" string="University of Malakand"/>
          <w10:wrap anchorx="margin" anchory="margin"/>
        </v:shape>
      </w:pict>
    </w:r>
    <w:r w:rsidR="003D7FCE" w:rsidRPr="00235081">
      <w:rPr>
        <w:rFonts w:asciiTheme="minorHAnsi" w:hAnsiTheme="minorHAnsi" w:cstheme="minorHAnsi"/>
        <w:noProof/>
      </w:rPr>
      <w:drawing>
        <wp:anchor distT="0" distB="0" distL="114300" distR="114300" simplePos="0" relativeHeight="251665408" behindDoc="0" locked="0" layoutInCell="1" allowOverlap="1" wp14:anchorId="3B3CA9A4" wp14:editId="2144D2A5">
          <wp:simplePos x="0" y="0"/>
          <wp:positionH relativeFrom="margin">
            <wp:align>left</wp:align>
          </wp:positionH>
          <wp:positionV relativeFrom="paragraph">
            <wp:posOffset>-304800</wp:posOffset>
          </wp:positionV>
          <wp:extent cx="777240" cy="655320"/>
          <wp:effectExtent l="0" t="0" r="3810" b="0"/>
          <wp:wrapNone/>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3D7FCE">
      <w:rPr>
        <w:rFonts w:asciiTheme="minorHAnsi" w:hAnsiTheme="minorHAnsi"/>
        <w:sz w:val="24"/>
        <w:szCs w:val="24"/>
      </w:rPr>
      <w:t>University of Malakand</w:t>
    </w:r>
  </w:p>
  <w:p w14:paraId="2FF667CF" w14:textId="111F72A4" w:rsidR="003D7FCE" w:rsidRDefault="003D7FCE">
    <w:pPr>
      <w:spacing w:line="20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77701" w14:textId="6D2AD385" w:rsidR="003D7FCE" w:rsidRDefault="00A7549C">
    <w:pPr>
      <w:pStyle w:val="Header"/>
    </w:pPr>
    <w:r>
      <w:rPr>
        <w:noProof/>
      </w:rPr>
      <w:pict w14:anchorId="4908A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0584" o:spid="_x0000_s2056" type="#_x0000_t136" style="position:absolute;margin-left:0;margin-top:0;width:578.85pt;height:96.45pt;rotation:315;z-index:-251636736;mso-position-horizontal:center;mso-position-horizontal-relative:margin;mso-position-vertical:center;mso-position-vertical-relative:margin" o:allowincell="f" fillcolor="silver" stroked="f">
          <v:fill opacity=".5"/>
          <v:textpath style="font-family:&quot;Calibri&quot;;font-size:1pt" string="University of Malaka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FC1"/>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0C73CB"/>
    <w:multiLevelType w:val="hybridMultilevel"/>
    <w:tmpl w:val="4250426C"/>
    <w:lvl w:ilvl="0" w:tplc="B6600C5A">
      <w:start w:val="1"/>
      <w:numFmt w:val="lowerRoman"/>
      <w:lvlText w:val="%1."/>
      <w:lvlJc w:val="left"/>
      <w:pPr>
        <w:ind w:left="1540" w:hanging="720"/>
      </w:pPr>
      <w:rPr>
        <w:rFonts w:hint="default"/>
      </w:rPr>
    </w:lvl>
    <w:lvl w:ilvl="1" w:tplc="20000019" w:tentative="1">
      <w:start w:val="1"/>
      <w:numFmt w:val="lowerLetter"/>
      <w:lvlText w:val="%2."/>
      <w:lvlJc w:val="left"/>
      <w:pPr>
        <w:ind w:left="1900" w:hanging="360"/>
      </w:pPr>
    </w:lvl>
    <w:lvl w:ilvl="2" w:tplc="2000001B" w:tentative="1">
      <w:start w:val="1"/>
      <w:numFmt w:val="lowerRoman"/>
      <w:lvlText w:val="%3."/>
      <w:lvlJc w:val="right"/>
      <w:pPr>
        <w:ind w:left="2620" w:hanging="180"/>
      </w:pPr>
    </w:lvl>
    <w:lvl w:ilvl="3" w:tplc="2000000F" w:tentative="1">
      <w:start w:val="1"/>
      <w:numFmt w:val="decimal"/>
      <w:lvlText w:val="%4."/>
      <w:lvlJc w:val="left"/>
      <w:pPr>
        <w:ind w:left="3340" w:hanging="360"/>
      </w:pPr>
    </w:lvl>
    <w:lvl w:ilvl="4" w:tplc="20000019" w:tentative="1">
      <w:start w:val="1"/>
      <w:numFmt w:val="lowerLetter"/>
      <w:lvlText w:val="%5."/>
      <w:lvlJc w:val="left"/>
      <w:pPr>
        <w:ind w:left="4060" w:hanging="360"/>
      </w:pPr>
    </w:lvl>
    <w:lvl w:ilvl="5" w:tplc="2000001B" w:tentative="1">
      <w:start w:val="1"/>
      <w:numFmt w:val="lowerRoman"/>
      <w:lvlText w:val="%6."/>
      <w:lvlJc w:val="right"/>
      <w:pPr>
        <w:ind w:left="4780" w:hanging="180"/>
      </w:pPr>
    </w:lvl>
    <w:lvl w:ilvl="6" w:tplc="2000000F" w:tentative="1">
      <w:start w:val="1"/>
      <w:numFmt w:val="decimal"/>
      <w:lvlText w:val="%7."/>
      <w:lvlJc w:val="left"/>
      <w:pPr>
        <w:ind w:left="5500" w:hanging="360"/>
      </w:pPr>
    </w:lvl>
    <w:lvl w:ilvl="7" w:tplc="20000019" w:tentative="1">
      <w:start w:val="1"/>
      <w:numFmt w:val="lowerLetter"/>
      <w:lvlText w:val="%8."/>
      <w:lvlJc w:val="left"/>
      <w:pPr>
        <w:ind w:left="6220" w:hanging="360"/>
      </w:pPr>
    </w:lvl>
    <w:lvl w:ilvl="8" w:tplc="2000001B" w:tentative="1">
      <w:start w:val="1"/>
      <w:numFmt w:val="lowerRoman"/>
      <w:lvlText w:val="%9."/>
      <w:lvlJc w:val="right"/>
      <w:pPr>
        <w:ind w:left="6940" w:hanging="180"/>
      </w:pPr>
    </w:lvl>
  </w:abstractNum>
  <w:abstractNum w:abstractNumId="2" w15:restartNumberingAfterBreak="0">
    <w:nsid w:val="0ACB42B3"/>
    <w:multiLevelType w:val="multilevel"/>
    <w:tmpl w:val="29EE1186"/>
    <w:lvl w:ilvl="0">
      <w:start w:val="2"/>
      <w:numFmt w:val="decimal"/>
      <w:lvlText w:val="%1"/>
      <w:lvlJc w:val="left"/>
      <w:pPr>
        <w:ind w:left="1080" w:hanging="360"/>
      </w:pPr>
      <w:rPr>
        <w:rFonts w:hint="default"/>
      </w:rPr>
    </w:lvl>
    <w:lvl w:ilvl="1">
      <w:start w:val="7"/>
      <w:numFmt w:val="decimal"/>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AFE57EB"/>
    <w:multiLevelType w:val="multilevel"/>
    <w:tmpl w:val="29EE1186"/>
    <w:numStyleLink w:val="ihs1"/>
  </w:abstractNum>
  <w:abstractNum w:abstractNumId="4" w15:restartNumberingAfterBreak="0">
    <w:nsid w:val="0BA609E7"/>
    <w:multiLevelType w:val="multilevel"/>
    <w:tmpl w:val="C1102288"/>
    <w:lvl w:ilvl="0">
      <w:start w:val="1"/>
      <w:numFmt w:val="decimal"/>
      <w:lvlText w:val="%1."/>
      <w:lvlJc w:val="left"/>
      <w:pPr>
        <w:ind w:left="360" w:hanging="360"/>
      </w:pPr>
      <w:rPr>
        <w:rFonts w:hint="default"/>
      </w:rPr>
    </w:lvl>
    <w:lvl w:ilvl="1">
      <w:start w:val="8"/>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3168B5"/>
    <w:multiLevelType w:val="multilevel"/>
    <w:tmpl w:val="29EE1186"/>
    <w:numStyleLink w:val="ihs1"/>
  </w:abstractNum>
  <w:abstractNum w:abstractNumId="6" w15:restartNumberingAfterBreak="0">
    <w:nsid w:val="114F27E0"/>
    <w:multiLevelType w:val="hybridMultilevel"/>
    <w:tmpl w:val="3C68B5C0"/>
    <w:lvl w:ilvl="0" w:tplc="70C46CF4">
      <w:start w:val="9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3845D69"/>
    <w:multiLevelType w:val="hybridMultilevel"/>
    <w:tmpl w:val="11BEFAE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5C3291"/>
    <w:multiLevelType w:val="multilevel"/>
    <w:tmpl w:val="F7844220"/>
    <w:lvl w:ilvl="0">
      <w:start w:val="2"/>
      <w:numFmt w:val="decimal"/>
      <w:lvlText w:val="%1."/>
      <w:lvlJc w:val="left"/>
      <w:pPr>
        <w:ind w:left="820" w:hanging="360"/>
      </w:pPr>
      <w:rPr>
        <w:rFonts w:hint="default"/>
      </w:rPr>
    </w:lvl>
    <w:lvl w:ilvl="1">
      <w:start w:val="5"/>
      <w:numFmt w:val="decimal"/>
      <w:isLgl/>
      <w:lvlText w:val="%1.%2"/>
      <w:lvlJc w:val="left"/>
      <w:pPr>
        <w:ind w:left="820" w:hanging="36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1900" w:hanging="1440"/>
      </w:pPr>
      <w:rPr>
        <w:rFonts w:hint="default"/>
      </w:rPr>
    </w:lvl>
  </w:abstractNum>
  <w:abstractNum w:abstractNumId="9" w15:restartNumberingAfterBreak="0">
    <w:nsid w:val="17E141F5"/>
    <w:multiLevelType w:val="hybridMultilevel"/>
    <w:tmpl w:val="66CACE40"/>
    <w:lvl w:ilvl="0" w:tplc="EC24B43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13F154F"/>
    <w:multiLevelType w:val="hybridMultilevel"/>
    <w:tmpl w:val="F6745F56"/>
    <w:lvl w:ilvl="0" w:tplc="2FC0678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230779EE"/>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6040CE"/>
    <w:multiLevelType w:val="multilevel"/>
    <w:tmpl w:val="9FC827B2"/>
    <w:lvl w:ilvl="0">
      <w:start w:val="17"/>
      <w:numFmt w:val="decimal"/>
      <w:lvlText w:val="%1"/>
      <w:lvlJc w:val="left"/>
      <w:pPr>
        <w:ind w:left="492" w:hanging="492"/>
      </w:pPr>
      <w:rPr>
        <w:rFonts w:hint="default"/>
        <w:sz w:val="22"/>
        <w:u w:val="none"/>
      </w:rPr>
    </w:lvl>
    <w:lvl w:ilvl="1">
      <w:start w:val="21"/>
      <w:numFmt w:val="decimal"/>
      <w:lvlText w:val="%1.%2"/>
      <w:lvlJc w:val="left"/>
      <w:pPr>
        <w:ind w:left="1312" w:hanging="492"/>
      </w:pPr>
      <w:rPr>
        <w:rFonts w:hint="default"/>
        <w:sz w:val="22"/>
        <w:u w:val="none"/>
      </w:rPr>
    </w:lvl>
    <w:lvl w:ilvl="2">
      <w:start w:val="1"/>
      <w:numFmt w:val="decimal"/>
      <w:lvlText w:val="%1.%2.%3"/>
      <w:lvlJc w:val="left"/>
      <w:pPr>
        <w:ind w:left="2360" w:hanging="720"/>
      </w:pPr>
      <w:rPr>
        <w:rFonts w:hint="default"/>
        <w:sz w:val="22"/>
        <w:u w:val="none"/>
      </w:rPr>
    </w:lvl>
    <w:lvl w:ilvl="3">
      <w:start w:val="1"/>
      <w:numFmt w:val="decimal"/>
      <w:lvlText w:val="%1.%2.%3.%4"/>
      <w:lvlJc w:val="left"/>
      <w:pPr>
        <w:ind w:left="3540" w:hanging="1080"/>
      </w:pPr>
      <w:rPr>
        <w:rFonts w:hint="default"/>
        <w:sz w:val="22"/>
        <w:u w:val="none"/>
      </w:rPr>
    </w:lvl>
    <w:lvl w:ilvl="4">
      <w:start w:val="1"/>
      <w:numFmt w:val="decimal"/>
      <w:lvlText w:val="%1.%2.%3.%4.%5"/>
      <w:lvlJc w:val="left"/>
      <w:pPr>
        <w:ind w:left="4360" w:hanging="1080"/>
      </w:pPr>
      <w:rPr>
        <w:rFonts w:hint="default"/>
        <w:sz w:val="22"/>
        <w:u w:val="none"/>
      </w:rPr>
    </w:lvl>
    <w:lvl w:ilvl="5">
      <w:start w:val="1"/>
      <w:numFmt w:val="decimal"/>
      <w:lvlText w:val="%1.%2.%3.%4.%5.%6"/>
      <w:lvlJc w:val="left"/>
      <w:pPr>
        <w:ind w:left="5540" w:hanging="1440"/>
      </w:pPr>
      <w:rPr>
        <w:rFonts w:hint="default"/>
        <w:sz w:val="22"/>
        <w:u w:val="none"/>
      </w:rPr>
    </w:lvl>
    <w:lvl w:ilvl="6">
      <w:start w:val="1"/>
      <w:numFmt w:val="decimal"/>
      <w:lvlText w:val="%1.%2.%3.%4.%5.%6.%7"/>
      <w:lvlJc w:val="left"/>
      <w:pPr>
        <w:ind w:left="6360" w:hanging="1440"/>
      </w:pPr>
      <w:rPr>
        <w:rFonts w:hint="default"/>
        <w:sz w:val="22"/>
        <w:u w:val="none"/>
      </w:rPr>
    </w:lvl>
    <w:lvl w:ilvl="7">
      <w:start w:val="1"/>
      <w:numFmt w:val="decimal"/>
      <w:lvlText w:val="%1.%2.%3.%4.%5.%6.%7.%8"/>
      <w:lvlJc w:val="left"/>
      <w:pPr>
        <w:ind w:left="7540" w:hanging="1800"/>
      </w:pPr>
      <w:rPr>
        <w:rFonts w:hint="default"/>
        <w:sz w:val="22"/>
        <w:u w:val="none"/>
      </w:rPr>
    </w:lvl>
    <w:lvl w:ilvl="8">
      <w:start w:val="1"/>
      <w:numFmt w:val="decimal"/>
      <w:lvlText w:val="%1.%2.%3.%4.%5.%6.%7.%8.%9"/>
      <w:lvlJc w:val="left"/>
      <w:pPr>
        <w:ind w:left="8720" w:hanging="2160"/>
      </w:pPr>
      <w:rPr>
        <w:rFonts w:hint="default"/>
        <w:sz w:val="22"/>
        <w:u w:val="none"/>
      </w:rPr>
    </w:lvl>
  </w:abstractNum>
  <w:abstractNum w:abstractNumId="13" w15:restartNumberingAfterBreak="0">
    <w:nsid w:val="277C0990"/>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374D14"/>
    <w:multiLevelType w:val="multilevel"/>
    <w:tmpl w:val="1D60634E"/>
    <w:lvl w:ilvl="0">
      <w:start w:val="1"/>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1E3078"/>
    <w:multiLevelType w:val="multilevel"/>
    <w:tmpl w:val="049630F8"/>
    <w:lvl w:ilvl="0">
      <w:start w:val="3"/>
      <w:numFmt w:val="decimal"/>
      <w:lvlText w:val="%1."/>
      <w:lvlJc w:val="left"/>
      <w:pPr>
        <w:ind w:left="820" w:hanging="360"/>
      </w:pPr>
      <w:rPr>
        <w:rFonts w:hint="default"/>
      </w:rPr>
    </w:lvl>
    <w:lvl w:ilvl="1">
      <w:start w:val="1"/>
      <w:numFmt w:val="decimal"/>
      <w:isLgl/>
      <w:lvlText w:val="%1.%2"/>
      <w:lvlJc w:val="left"/>
      <w:pPr>
        <w:ind w:left="820" w:hanging="360"/>
      </w:pPr>
      <w:rPr>
        <w:rFonts w:hint="default"/>
        <w:b w:val="0"/>
        <w:bCs w:val="0"/>
        <w:sz w:val="22"/>
        <w:szCs w:val="22"/>
      </w:rPr>
    </w:lvl>
    <w:lvl w:ilvl="2">
      <w:start w:val="1"/>
      <w:numFmt w:val="decimal"/>
      <w:isLgl/>
      <w:lvlText w:val="%1.%2.%3"/>
      <w:lvlJc w:val="left"/>
      <w:pPr>
        <w:ind w:left="1180" w:hanging="720"/>
      </w:pPr>
      <w:rPr>
        <w:rFonts w:hint="default"/>
        <w:sz w:val="22"/>
        <w:szCs w:val="22"/>
      </w:rPr>
    </w:lvl>
    <w:lvl w:ilvl="3">
      <w:start w:val="1"/>
      <w:numFmt w:val="decimal"/>
      <w:isLgl/>
      <w:lvlText w:val="%1.%2.%3.%4"/>
      <w:lvlJc w:val="left"/>
      <w:pPr>
        <w:ind w:left="1180" w:hanging="720"/>
      </w:pPr>
      <w:rPr>
        <w:rFonts w:hint="default"/>
      </w:rPr>
    </w:lvl>
    <w:lvl w:ilvl="4">
      <w:start w:val="1"/>
      <w:numFmt w:val="decimal"/>
      <w:isLgl/>
      <w:lvlText w:val="%1.%2.%3.%4.%5"/>
      <w:lvlJc w:val="left"/>
      <w:pPr>
        <w:ind w:left="1180" w:hanging="72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540" w:hanging="108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1900" w:hanging="1440"/>
      </w:pPr>
      <w:rPr>
        <w:rFonts w:hint="default"/>
      </w:rPr>
    </w:lvl>
  </w:abstractNum>
  <w:abstractNum w:abstractNumId="16" w15:restartNumberingAfterBreak="0">
    <w:nsid w:val="3683041F"/>
    <w:multiLevelType w:val="multilevel"/>
    <w:tmpl w:val="8B06DC5A"/>
    <w:lvl w:ilvl="0">
      <w:start w:val="1"/>
      <w:numFmt w:val="decimal"/>
      <w:lvlText w:val="%1."/>
      <w:lvlJc w:val="left"/>
      <w:pPr>
        <w:ind w:left="820" w:hanging="360"/>
      </w:pPr>
      <w:rPr>
        <w:rFonts w:hint="default"/>
      </w:rPr>
    </w:lvl>
    <w:lvl w:ilvl="1">
      <w:start w:val="1"/>
      <w:numFmt w:val="decimal"/>
      <w:isLgl/>
      <w:lvlText w:val="%1.%2"/>
      <w:lvlJc w:val="left"/>
      <w:pPr>
        <w:ind w:left="820" w:hanging="36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1900" w:hanging="1440"/>
      </w:pPr>
      <w:rPr>
        <w:rFonts w:hint="default"/>
      </w:rPr>
    </w:lvl>
  </w:abstractNum>
  <w:abstractNum w:abstractNumId="17" w15:restartNumberingAfterBreak="0">
    <w:nsid w:val="36841AF1"/>
    <w:multiLevelType w:val="multilevel"/>
    <w:tmpl w:val="779E78B2"/>
    <w:lvl w:ilvl="0">
      <w:start w:val="3"/>
      <w:numFmt w:val="decimal"/>
      <w:lvlText w:val="%1."/>
      <w:lvlJc w:val="left"/>
      <w:pPr>
        <w:ind w:left="820" w:hanging="360"/>
      </w:pPr>
      <w:rPr>
        <w:rFonts w:hint="default"/>
      </w:rPr>
    </w:lvl>
    <w:lvl w:ilvl="1">
      <w:start w:val="1"/>
      <w:numFmt w:val="decimal"/>
      <w:isLgl/>
      <w:lvlText w:val="%1.%2"/>
      <w:lvlJc w:val="left"/>
      <w:pPr>
        <w:ind w:left="820" w:hanging="360"/>
      </w:pPr>
      <w:rPr>
        <w:rFonts w:hint="default"/>
        <w:b w:val="0"/>
        <w:bCs w:val="0"/>
        <w:sz w:val="22"/>
        <w:szCs w:val="22"/>
      </w:rPr>
    </w:lvl>
    <w:lvl w:ilvl="2">
      <w:start w:val="1"/>
      <w:numFmt w:val="decimal"/>
      <w:isLgl/>
      <w:lvlText w:val="%1.%2.%3"/>
      <w:lvlJc w:val="left"/>
      <w:pPr>
        <w:ind w:left="1180" w:hanging="720"/>
      </w:pPr>
      <w:rPr>
        <w:rFonts w:hint="default"/>
        <w:sz w:val="22"/>
        <w:szCs w:val="22"/>
      </w:rPr>
    </w:lvl>
    <w:lvl w:ilvl="3">
      <w:start w:val="1"/>
      <w:numFmt w:val="decimal"/>
      <w:isLgl/>
      <w:lvlText w:val="%1.%2.%3.%4"/>
      <w:lvlJc w:val="left"/>
      <w:pPr>
        <w:ind w:left="1180" w:hanging="720"/>
      </w:pPr>
      <w:rPr>
        <w:rFonts w:hint="default"/>
      </w:rPr>
    </w:lvl>
    <w:lvl w:ilvl="4">
      <w:start w:val="1"/>
      <w:numFmt w:val="decimal"/>
      <w:isLgl/>
      <w:lvlText w:val="%1.%2.%3.%4.%5"/>
      <w:lvlJc w:val="left"/>
      <w:pPr>
        <w:ind w:left="1180" w:hanging="72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540" w:hanging="108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1900" w:hanging="1440"/>
      </w:pPr>
      <w:rPr>
        <w:rFonts w:hint="default"/>
      </w:rPr>
    </w:lvl>
  </w:abstractNum>
  <w:abstractNum w:abstractNumId="18" w15:restartNumberingAfterBreak="0">
    <w:nsid w:val="3DF2348D"/>
    <w:multiLevelType w:val="multilevel"/>
    <w:tmpl w:val="8B06DC5A"/>
    <w:lvl w:ilvl="0">
      <w:start w:val="1"/>
      <w:numFmt w:val="decimal"/>
      <w:lvlText w:val="%1."/>
      <w:lvlJc w:val="left"/>
      <w:pPr>
        <w:ind w:left="820" w:hanging="360"/>
      </w:pPr>
      <w:rPr>
        <w:rFonts w:hint="default"/>
      </w:rPr>
    </w:lvl>
    <w:lvl w:ilvl="1">
      <w:start w:val="1"/>
      <w:numFmt w:val="decimal"/>
      <w:isLgl/>
      <w:lvlText w:val="%1.%2"/>
      <w:lvlJc w:val="left"/>
      <w:pPr>
        <w:ind w:left="820" w:hanging="36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1900" w:hanging="1440"/>
      </w:pPr>
      <w:rPr>
        <w:rFonts w:hint="default"/>
      </w:rPr>
    </w:lvl>
  </w:abstractNum>
  <w:abstractNum w:abstractNumId="19" w15:restartNumberingAfterBreak="0">
    <w:nsid w:val="447040D3"/>
    <w:multiLevelType w:val="multilevel"/>
    <w:tmpl w:val="29EE1186"/>
    <w:lvl w:ilvl="0">
      <w:start w:val="2"/>
      <w:numFmt w:val="decimal"/>
      <w:lvlText w:val="%1"/>
      <w:lvlJc w:val="left"/>
      <w:pPr>
        <w:ind w:left="1080" w:hanging="360"/>
      </w:pPr>
      <w:rPr>
        <w:rFonts w:hint="default"/>
      </w:rPr>
    </w:lvl>
    <w:lvl w:ilvl="1">
      <w:start w:val="7"/>
      <w:numFmt w:val="decimal"/>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473A4246"/>
    <w:multiLevelType w:val="multilevel"/>
    <w:tmpl w:val="29EE1186"/>
    <w:styleLink w:val="ihs1"/>
    <w:lvl w:ilvl="0">
      <w:start w:val="2"/>
      <w:numFmt w:val="decimal"/>
      <w:lvlText w:val="%1"/>
      <w:lvlJc w:val="left"/>
      <w:pPr>
        <w:ind w:left="1080" w:hanging="360"/>
      </w:pPr>
      <w:rPr>
        <w:rFonts w:hint="default"/>
      </w:rPr>
    </w:lvl>
    <w:lvl w:ilvl="1">
      <w:start w:val="7"/>
      <w:numFmt w:val="decimal"/>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47426100"/>
    <w:multiLevelType w:val="hybridMultilevel"/>
    <w:tmpl w:val="8A4ADD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9B450C7"/>
    <w:multiLevelType w:val="multilevel"/>
    <w:tmpl w:val="71AEBEBE"/>
    <w:lvl w:ilvl="0">
      <w:start w:val="1"/>
      <w:numFmt w:val="decimal"/>
      <w:lvlText w:val="%1."/>
      <w:lvlJc w:val="left"/>
      <w:pPr>
        <w:ind w:left="444" w:hanging="444"/>
      </w:pPr>
      <w:rPr>
        <w:rFonts w:hint="default"/>
        <w:sz w:val="22"/>
      </w:rPr>
    </w:lvl>
    <w:lvl w:ilvl="1">
      <w:start w:val="1"/>
      <w:numFmt w:val="decimal"/>
      <w:lvlText w:val="%1.%2."/>
      <w:lvlJc w:val="left"/>
      <w:pPr>
        <w:ind w:left="1444" w:hanging="444"/>
      </w:pPr>
      <w:rPr>
        <w:rFonts w:hint="default"/>
        <w:sz w:val="22"/>
      </w:rPr>
    </w:lvl>
    <w:lvl w:ilvl="2">
      <w:start w:val="1"/>
      <w:numFmt w:val="decimal"/>
      <w:lvlText w:val="%1.%2.%3."/>
      <w:lvlJc w:val="left"/>
      <w:pPr>
        <w:ind w:left="2720" w:hanging="720"/>
      </w:pPr>
      <w:rPr>
        <w:rFonts w:hint="default"/>
        <w:sz w:val="22"/>
      </w:rPr>
    </w:lvl>
    <w:lvl w:ilvl="3">
      <w:start w:val="1"/>
      <w:numFmt w:val="decimal"/>
      <w:lvlText w:val="%1.%2.%3.%4."/>
      <w:lvlJc w:val="left"/>
      <w:pPr>
        <w:ind w:left="3720" w:hanging="720"/>
      </w:pPr>
      <w:rPr>
        <w:rFonts w:hint="default"/>
        <w:sz w:val="22"/>
      </w:rPr>
    </w:lvl>
    <w:lvl w:ilvl="4">
      <w:start w:val="1"/>
      <w:numFmt w:val="decimal"/>
      <w:lvlText w:val="%1.%2.%3.%4.%5."/>
      <w:lvlJc w:val="left"/>
      <w:pPr>
        <w:ind w:left="5080" w:hanging="1080"/>
      </w:pPr>
      <w:rPr>
        <w:rFonts w:hint="default"/>
        <w:sz w:val="22"/>
      </w:rPr>
    </w:lvl>
    <w:lvl w:ilvl="5">
      <w:start w:val="1"/>
      <w:numFmt w:val="decimal"/>
      <w:lvlText w:val="%1.%2.%3.%4.%5.%6."/>
      <w:lvlJc w:val="left"/>
      <w:pPr>
        <w:ind w:left="6080" w:hanging="1080"/>
      </w:pPr>
      <w:rPr>
        <w:rFonts w:hint="default"/>
        <w:sz w:val="22"/>
      </w:rPr>
    </w:lvl>
    <w:lvl w:ilvl="6">
      <w:start w:val="1"/>
      <w:numFmt w:val="decimal"/>
      <w:lvlText w:val="%1.%2.%3.%4.%5.%6.%7."/>
      <w:lvlJc w:val="left"/>
      <w:pPr>
        <w:ind w:left="7440" w:hanging="1440"/>
      </w:pPr>
      <w:rPr>
        <w:rFonts w:hint="default"/>
        <w:sz w:val="22"/>
      </w:rPr>
    </w:lvl>
    <w:lvl w:ilvl="7">
      <w:start w:val="1"/>
      <w:numFmt w:val="decimal"/>
      <w:lvlText w:val="%1.%2.%3.%4.%5.%6.%7.%8."/>
      <w:lvlJc w:val="left"/>
      <w:pPr>
        <w:ind w:left="8440" w:hanging="1440"/>
      </w:pPr>
      <w:rPr>
        <w:rFonts w:hint="default"/>
        <w:sz w:val="22"/>
      </w:rPr>
    </w:lvl>
    <w:lvl w:ilvl="8">
      <w:start w:val="1"/>
      <w:numFmt w:val="decimal"/>
      <w:lvlText w:val="%1.%2.%3.%4.%5.%6.%7.%8.%9."/>
      <w:lvlJc w:val="left"/>
      <w:pPr>
        <w:ind w:left="9800" w:hanging="1800"/>
      </w:pPr>
      <w:rPr>
        <w:rFonts w:hint="default"/>
        <w:sz w:val="22"/>
      </w:rPr>
    </w:lvl>
  </w:abstractNum>
  <w:abstractNum w:abstractNumId="23" w15:restartNumberingAfterBreak="0">
    <w:nsid w:val="4B2E729F"/>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CF04F8C"/>
    <w:multiLevelType w:val="multilevel"/>
    <w:tmpl w:val="29EE1186"/>
    <w:numStyleLink w:val="ihs1"/>
  </w:abstractNum>
  <w:abstractNum w:abstractNumId="25" w15:restartNumberingAfterBreak="0">
    <w:nsid w:val="4F651E37"/>
    <w:multiLevelType w:val="multilevel"/>
    <w:tmpl w:val="8B06DC5A"/>
    <w:lvl w:ilvl="0">
      <w:start w:val="1"/>
      <w:numFmt w:val="decimal"/>
      <w:lvlText w:val="%1."/>
      <w:lvlJc w:val="left"/>
      <w:pPr>
        <w:ind w:left="820" w:hanging="360"/>
      </w:pPr>
      <w:rPr>
        <w:rFonts w:hint="default"/>
      </w:rPr>
    </w:lvl>
    <w:lvl w:ilvl="1">
      <w:start w:val="1"/>
      <w:numFmt w:val="decimal"/>
      <w:isLgl/>
      <w:lvlText w:val="%1.%2"/>
      <w:lvlJc w:val="left"/>
      <w:pPr>
        <w:ind w:left="820" w:hanging="36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1900" w:hanging="1440"/>
      </w:pPr>
      <w:rPr>
        <w:rFonts w:hint="default"/>
      </w:rPr>
    </w:lvl>
  </w:abstractNum>
  <w:abstractNum w:abstractNumId="26" w15:restartNumberingAfterBreak="0">
    <w:nsid w:val="571D454B"/>
    <w:multiLevelType w:val="hybridMultilevel"/>
    <w:tmpl w:val="53AE9CB6"/>
    <w:lvl w:ilvl="0" w:tplc="B8E6CB4A">
      <w:start w:val="1"/>
      <w:numFmt w:val="lowerRoman"/>
      <w:lvlText w:val="%1."/>
      <w:lvlJc w:val="left"/>
      <w:pPr>
        <w:ind w:left="2260" w:hanging="720"/>
      </w:pPr>
      <w:rPr>
        <w:rFonts w:hint="default"/>
      </w:rPr>
    </w:lvl>
    <w:lvl w:ilvl="1" w:tplc="20000019" w:tentative="1">
      <w:start w:val="1"/>
      <w:numFmt w:val="lowerLetter"/>
      <w:lvlText w:val="%2."/>
      <w:lvlJc w:val="left"/>
      <w:pPr>
        <w:ind w:left="2620" w:hanging="360"/>
      </w:pPr>
    </w:lvl>
    <w:lvl w:ilvl="2" w:tplc="2000001B" w:tentative="1">
      <w:start w:val="1"/>
      <w:numFmt w:val="lowerRoman"/>
      <w:lvlText w:val="%3."/>
      <w:lvlJc w:val="right"/>
      <w:pPr>
        <w:ind w:left="3340" w:hanging="180"/>
      </w:pPr>
    </w:lvl>
    <w:lvl w:ilvl="3" w:tplc="2000000F" w:tentative="1">
      <w:start w:val="1"/>
      <w:numFmt w:val="decimal"/>
      <w:lvlText w:val="%4."/>
      <w:lvlJc w:val="left"/>
      <w:pPr>
        <w:ind w:left="4060" w:hanging="360"/>
      </w:pPr>
    </w:lvl>
    <w:lvl w:ilvl="4" w:tplc="20000019" w:tentative="1">
      <w:start w:val="1"/>
      <w:numFmt w:val="lowerLetter"/>
      <w:lvlText w:val="%5."/>
      <w:lvlJc w:val="left"/>
      <w:pPr>
        <w:ind w:left="4780" w:hanging="360"/>
      </w:pPr>
    </w:lvl>
    <w:lvl w:ilvl="5" w:tplc="2000001B" w:tentative="1">
      <w:start w:val="1"/>
      <w:numFmt w:val="lowerRoman"/>
      <w:lvlText w:val="%6."/>
      <w:lvlJc w:val="right"/>
      <w:pPr>
        <w:ind w:left="5500" w:hanging="180"/>
      </w:pPr>
    </w:lvl>
    <w:lvl w:ilvl="6" w:tplc="2000000F" w:tentative="1">
      <w:start w:val="1"/>
      <w:numFmt w:val="decimal"/>
      <w:lvlText w:val="%7."/>
      <w:lvlJc w:val="left"/>
      <w:pPr>
        <w:ind w:left="6220" w:hanging="360"/>
      </w:pPr>
    </w:lvl>
    <w:lvl w:ilvl="7" w:tplc="20000019" w:tentative="1">
      <w:start w:val="1"/>
      <w:numFmt w:val="lowerLetter"/>
      <w:lvlText w:val="%8."/>
      <w:lvlJc w:val="left"/>
      <w:pPr>
        <w:ind w:left="6940" w:hanging="360"/>
      </w:pPr>
    </w:lvl>
    <w:lvl w:ilvl="8" w:tplc="2000001B" w:tentative="1">
      <w:start w:val="1"/>
      <w:numFmt w:val="lowerRoman"/>
      <w:lvlText w:val="%9."/>
      <w:lvlJc w:val="right"/>
      <w:pPr>
        <w:ind w:left="7660" w:hanging="180"/>
      </w:pPr>
    </w:lvl>
  </w:abstractNum>
  <w:abstractNum w:abstractNumId="27" w15:restartNumberingAfterBreak="0">
    <w:nsid w:val="57FE756B"/>
    <w:multiLevelType w:val="multilevel"/>
    <w:tmpl w:val="FBE89EC0"/>
    <w:lvl w:ilvl="0">
      <w:start w:val="1"/>
      <w:numFmt w:val="decimal"/>
      <w:lvlText w:val="%1."/>
      <w:lvlJc w:val="left"/>
      <w:pPr>
        <w:ind w:left="820" w:hanging="360"/>
      </w:pPr>
      <w:rPr>
        <w:rFonts w:hint="default"/>
      </w:rPr>
    </w:lvl>
    <w:lvl w:ilvl="1">
      <w:start w:val="1"/>
      <w:numFmt w:val="decimal"/>
      <w:isLgl/>
      <w:lvlText w:val="%1.%2"/>
      <w:lvlJc w:val="left"/>
      <w:pPr>
        <w:ind w:left="820" w:hanging="360"/>
      </w:pPr>
      <w:rPr>
        <w:rFonts w:hint="default"/>
        <w:b w:val="0"/>
        <w:bCs w:val="0"/>
        <w:sz w:val="22"/>
        <w:szCs w:val="22"/>
      </w:rPr>
    </w:lvl>
    <w:lvl w:ilvl="2">
      <w:start w:val="1"/>
      <w:numFmt w:val="decimal"/>
      <w:isLgl/>
      <w:lvlText w:val="%1.%2.%3"/>
      <w:lvlJc w:val="left"/>
      <w:pPr>
        <w:ind w:left="1180" w:hanging="720"/>
      </w:pPr>
      <w:rPr>
        <w:rFonts w:hint="default"/>
        <w:sz w:val="22"/>
        <w:szCs w:val="22"/>
      </w:rPr>
    </w:lvl>
    <w:lvl w:ilvl="3">
      <w:start w:val="1"/>
      <w:numFmt w:val="decimal"/>
      <w:isLgl/>
      <w:lvlText w:val="%1.%2.%3.%4"/>
      <w:lvlJc w:val="left"/>
      <w:pPr>
        <w:ind w:left="1180" w:hanging="720"/>
      </w:pPr>
      <w:rPr>
        <w:rFonts w:hint="default"/>
      </w:rPr>
    </w:lvl>
    <w:lvl w:ilvl="4">
      <w:start w:val="1"/>
      <w:numFmt w:val="decimal"/>
      <w:isLgl/>
      <w:lvlText w:val="%1.%2.%3.%4.%5"/>
      <w:lvlJc w:val="left"/>
      <w:pPr>
        <w:ind w:left="1180" w:hanging="72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540" w:hanging="108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1900" w:hanging="1440"/>
      </w:pPr>
      <w:rPr>
        <w:rFonts w:hint="default"/>
      </w:rPr>
    </w:lvl>
  </w:abstractNum>
  <w:abstractNum w:abstractNumId="28" w15:restartNumberingAfterBreak="0">
    <w:nsid w:val="5E6D3D56"/>
    <w:multiLevelType w:val="multilevel"/>
    <w:tmpl w:val="E820A880"/>
    <w:lvl w:ilvl="0">
      <w:start w:val="1"/>
      <w:numFmt w:val="decimal"/>
      <w:lvlText w:val="%1."/>
      <w:lvlJc w:val="left"/>
      <w:pPr>
        <w:ind w:left="360" w:hanging="360"/>
      </w:pPr>
      <w:rPr>
        <w:rFonts w:hint="default"/>
      </w:rPr>
    </w:lvl>
    <w:lvl w:ilvl="1">
      <w:start w:val="1"/>
      <w:numFmt w:val="none"/>
      <w:lvlText w:val="2.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1313AF"/>
    <w:multiLevelType w:val="hybridMultilevel"/>
    <w:tmpl w:val="5F98D848"/>
    <w:lvl w:ilvl="0" w:tplc="5C14D60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EB45D3"/>
    <w:multiLevelType w:val="hybridMultilevel"/>
    <w:tmpl w:val="91B07BE2"/>
    <w:lvl w:ilvl="0" w:tplc="93360350">
      <w:start w:val="1"/>
      <w:numFmt w:val="lowerRoman"/>
      <w:lvlText w:val="%1."/>
      <w:lvlJc w:val="left"/>
      <w:pPr>
        <w:ind w:left="820" w:hanging="72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31" w15:restartNumberingAfterBreak="0">
    <w:nsid w:val="65F94D1E"/>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7057F4C"/>
    <w:multiLevelType w:val="multilevel"/>
    <w:tmpl w:val="D0CA852C"/>
    <w:lvl w:ilvl="0">
      <w:start w:val="3"/>
      <w:numFmt w:val="decimal"/>
      <w:lvlText w:val="%1."/>
      <w:lvlJc w:val="left"/>
      <w:pPr>
        <w:ind w:left="820" w:hanging="360"/>
      </w:pPr>
      <w:rPr>
        <w:rFonts w:hint="default"/>
        <w:b/>
        <w:bCs/>
      </w:rPr>
    </w:lvl>
    <w:lvl w:ilvl="1">
      <w:start w:val="1"/>
      <w:numFmt w:val="decimal"/>
      <w:isLgl/>
      <w:lvlText w:val="%1.%2"/>
      <w:lvlJc w:val="left"/>
      <w:pPr>
        <w:ind w:left="820" w:hanging="360"/>
      </w:pPr>
      <w:rPr>
        <w:rFonts w:hint="default"/>
        <w:b/>
        <w:bCs/>
        <w:sz w:val="22"/>
        <w:szCs w:val="22"/>
      </w:rPr>
    </w:lvl>
    <w:lvl w:ilvl="2">
      <w:start w:val="1"/>
      <w:numFmt w:val="decimal"/>
      <w:isLgl/>
      <w:lvlText w:val="%1.%2.%3"/>
      <w:lvlJc w:val="left"/>
      <w:pPr>
        <w:ind w:left="1180" w:hanging="720"/>
      </w:pPr>
      <w:rPr>
        <w:rFonts w:hint="default"/>
        <w:sz w:val="22"/>
        <w:szCs w:val="22"/>
      </w:rPr>
    </w:lvl>
    <w:lvl w:ilvl="3">
      <w:start w:val="1"/>
      <w:numFmt w:val="decimal"/>
      <w:isLgl/>
      <w:lvlText w:val="%1.%2.%3.%4"/>
      <w:lvlJc w:val="left"/>
      <w:pPr>
        <w:ind w:left="1180" w:hanging="720"/>
      </w:pPr>
      <w:rPr>
        <w:rFonts w:hint="default"/>
      </w:rPr>
    </w:lvl>
    <w:lvl w:ilvl="4">
      <w:start w:val="1"/>
      <w:numFmt w:val="decimal"/>
      <w:isLgl/>
      <w:lvlText w:val="%1.%2.%3.%4.%5"/>
      <w:lvlJc w:val="left"/>
      <w:pPr>
        <w:ind w:left="1180" w:hanging="72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540" w:hanging="108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1900" w:hanging="1440"/>
      </w:pPr>
      <w:rPr>
        <w:rFonts w:hint="default"/>
      </w:rPr>
    </w:lvl>
  </w:abstractNum>
  <w:abstractNum w:abstractNumId="33" w15:restartNumberingAfterBreak="0">
    <w:nsid w:val="69CE5BC5"/>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8450B9"/>
    <w:multiLevelType w:val="multilevel"/>
    <w:tmpl w:val="8B06DC5A"/>
    <w:lvl w:ilvl="0">
      <w:start w:val="1"/>
      <w:numFmt w:val="decimal"/>
      <w:lvlText w:val="%1."/>
      <w:lvlJc w:val="left"/>
      <w:pPr>
        <w:ind w:left="820" w:hanging="360"/>
      </w:pPr>
      <w:rPr>
        <w:rFonts w:hint="default"/>
      </w:rPr>
    </w:lvl>
    <w:lvl w:ilvl="1">
      <w:start w:val="1"/>
      <w:numFmt w:val="decimal"/>
      <w:isLgl/>
      <w:lvlText w:val="%1.%2"/>
      <w:lvlJc w:val="left"/>
      <w:pPr>
        <w:ind w:left="820" w:hanging="36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1900" w:hanging="1440"/>
      </w:pPr>
      <w:rPr>
        <w:rFonts w:hint="default"/>
      </w:rPr>
    </w:lvl>
  </w:abstractNum>
  <w:abstractNum w:abstractNumId="35" w15:restartNumberingAfterBreak="0">
    <w:nsid w:val="7B7A591E"/>
    <w:multiLevelType w:val="multilevel"/>
    <w:tmpl w:val="E820A880"/>
    <w:lvl w:ilvl="0">
      <w:start w:val="1"/>
      <w:numFmt w:val="decimal"/>
      <w:lvlText w:val="%1."/>
      <w:lvlJc w:val="left"/>
      <w:pPr>
        <w:ind w:left="360" w:hanging="360"/>
      </w:pPr>
      <w:rPr>
        <w:rFonts w:hint="default"/>
      </w:rPr>
    </w:lvl>
    <w:lvl w:ilvl="1">
      <w:start w:val="1"/>
      <w:numFmt w:val="none"/>
      <w:lvlText w:val="2.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C6169D"/>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5A2A86"/>
    <w:multiLevelType w:val="multilevel"/>
    <w:tmpl w:val="9E825158"/>
    <w:lvl w:ilvl="0">
      <w:start w:val="1"/>
      <w:numFmt w:val="decimal"/>
      <w:lvlText w:val="%1."/>
      <w:lvlJc w:val="left"/>
      <w:pPr>
        <w:ind w:left="820" w:hanging="360"/>
      </w:pPr>
    </w:lvl>
    <w:lvl w:ilvl="1">
      <w:start w:val="1"/>
      <w:numFmt w:val="decimal"/>
      <w:isLgl/>
      <w:lvlText w:val="%1.%2"/>
      <w:lvlJc w:val="left"/>
      <w:pPr>
        <w:ind w:left="820" w:hanging="36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1900" w:hanging="1440"/>
      </w:pPr>
      <w:rPr>
        <w:rFonts w:hint="default"/>
      </w:rPr>
    </w:lvl>
  </w:abstractNum>
  <w:abstractNum w:abstractNumId="38" w15:restartNumberingAfterBreak="0">
    <w:nsid w:val="7E247EAA"/>
    <w:multiLevelType w:val="multilevel"/>
    <w:tmpl w:val="BAF860B2"/>
    <w:lvl w:ilvl="0">
      <w:start w:val="3"/>
      <w:numFmt w:val="decimal"/>
      <w:lvlText w:val="%1."/>
      <w:lvlJc w:val="left"/>
      <w:pPr>
        <w:ind w:left="820" w:hanging="360"/>
      </w:pPr>
      <w:rPr>
        <w:rFonts w:hint="default"/>
      </w:rPr>
    </w:lvl>
    <w:lvl w:ilvl="1">
      <w:start w:val="1"/>
      <w:numFmt w:val="decimal"/>
      <w:isLgl/>
      <w:lvlText w:val="%1.%2"/>
      <w:lvlJc w:val="left"/>
      <w:pPr>
        <w:ind w:left="820" w:hanging="36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180" w:hanging="72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540" w:hanging="108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1900" w:hanging="1440"/>
      </w:pPr>
      <w:rPr>
        <w:rFonts w:hint="default"/>
      </w:rPr>
    </w:lvl>
  </w:abstractNum>
  <w:num w:numId="1">
    <w:abstractNumId w:val="29"/>
  </w:num>
  <w:num w:numId="2">
    <w:abstractNumId w:val="9"/>
  </w:num>
  <w:num w:numId="3">
    <w:abstractNumId w:val="34"/>
  </w:num>
  <w:num w:numId="4">
    <w:abstractNumId w:val="36"/>
  </w:num>
  <w:num w:numId="5">
    <w:abstractNumId w:val="0"/>
  </w:num>
  <w:num w:numId="6">
    <w:abstractNumId w:val="37"/>
  </w:num>
  <w:num w:numId="7">
    <w:abstractNumId w:val="33"/>
  </w:num>
  <w:num w:numId="8">
    <w:abstractNumId w:val="28"/>
  </w:num>
  <w:num w:numId="9">
    <w:abstractNumId w:val="35"/>
  </w:num>
  <w:num w:numId="10">
    <w:abstractNumId w:val="31"/>
  </w:num>
  <w:num w:numId="11">
    <w:abstractNumId w:val="14"/>
  </w:num>
  <w:num w:numId="12">
    <w:abstractNumId w:val="20"/>
  </w:num>
  <w:num w:numId="13">
    <w:abstractNumId w:val="24"/>
  </w:num>
  <w:num w:numId="14">
    <w:abstractNumId w:val="5"/>
  </w:num>
  <w:num w:numId="15">
    <w:abstractNumId w:val="23"/>
  </w:num>
  <w:num w:numId="16">
    <w:abstractNumId w:val="2"/>
  </w:num>
  <w:num w:numId="17">
    <w:abstractNumId w:val="19"/>
  </w:num>
  <w:num w:numId="18">
    <w:abstractNumId w:val="4"/>
  </w:num>
  <w:num w:numId="19">
    <w:abstractNumId w:val="32"/>
  </w:num>
  <w:num w:numId="20">
    <w:abstractNumId w:val="11"/>
  </w:num>
  <w:num w:numId="21">
    <w:abstractNumId w:val="3"/>
  </w:num>
  <w:num w:numId="22">
    <w:abstractNumId w:val="18"/>
  </w:num>
  <w:num w:numId="23">
    <w:abstractNumId w:val="13"/>
  </w:num>
  <w:num w:numId="24">
    <w:abstractNumId w:val="16"/>
  </w:num>
  <w:num w:numId="25">
    <w:abstractNumId w:val="8"/>
  </w:num>
  <w:num w:numId="26">
    <w:abstractNumId w:val="38"/>
  </w:num>
  <w:num w:numId="27">
    <w:abstractNumId w:val="25"/>
  </w:num>
  <w:num w:numId="28">
    <w:abstractNumId w:val="7"/>
  </w:num>
  <w:num w:numId="29">
    <w:abstractNumId w:val="10"/>
  </w:num>
  <w:num w:numId="30">
    <w:abstractNumId w:val="12"/>
  </w:num>
  <w:num w:numId="31">
    <w:abstractNumId w:val="17"/>
  </w:num>
  <w:num w:numId="32">
    <w:abstractNumId w:val="6"/>
  </w:num>
  <w:num w:numId="33">
    <w:abstractNumId w:val="15"/>
  </w:num>
  <w:num w:numId="34">
    <w:abstractNumId w:val="27"/>
  </w:num>
  <w:num w:numId="35">
    <w:abstractNumId w:val="22"/>
  </w:num>
  <w:num w:numId="36">
    <w:abstractNumId w:val="21"/>
  </w:num>
  <w:num w:numId="37">
    <w:abstractNumId w:val="26"/>
  </w:num>
  <w:num w:numId="38">
    <w:abstractNumId w:val="3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yMTYyMzExNbEwNDZR0lEKTi0uzszPAykwtKwFACZPbC0tAAAA"/>
  </w:docVars>
  <w:rsids>
    <w:rsidRoot w:val="007E3696"/>
    <w:rsid w:val="00020F58"/>
    <w:rsid w:val="0003315E"/>
    <w:rsid w:val="00044AC6"/>
    <w:rsid w:val="00065AE3"/>
    <w:rsid w:val="0007153F"/>
    <w:rsid w:val="00073BC5"/>
    <w:rsid w:val="00075122"/>
    <w:rsid w:val="00077B1D"/>
    <w:rsid w:val="00082450"/>
    <w:rsid w:val="000947EA"/>
    <w:rsid w:val="0009652C"/>
    <w:rsid w:val="000A0EDE"/>
    <w:rsid w:val="000A0EF6"/>
    <w:rsid w:val="000A188B"/>
    <w:rsid w:val="000B0416"/>
    <w:rsid w:val="000C1370"/>
    <w:rsid w:val="000D3400"/>
    <w:rsid w:val="000E0C0F"/>
    <w:rsid w:val="000E577D"/>
    <w:rsid w:val="0010189B"/>
    <w:rsid w:val="001049D2"/>
    <w:rsid w:val="001166D5"/>
    <w:rsid w:val="00122B89"/>
    <w:rsid w:val="00131609"/>
    <w:rsid w:val="0013298A"/>
    <w:rsid w:val="0014671C"/>
    <w:rsid w:val="00156CC1"/>
    <w:rsid w:val="00163F84"/>
    <w:rsid w:val="00164741"/>
    <w:rsid w:val="00170B5E"/>
    <w:rsid w:val="00180466"/>
    <w:rsid w:val="001812D4"/>
    <w:rsid w:val="00181E30"/>
    <w:rsid w:val="00187312"/>
    <w:rsid w:val="001A3091"/>
    <w:rsid w:val="001A7498"/>
    <w:rsid w:val="001B399E"/>
    <w:rsid w:val="001B5B58"/>
    <w:rsid w:val="001D6B5B"/>
    <w:rsid w:val="001E24B1"/>
    <w:rsid w:val="00200C46"/>
    <w:rsid w:val="00207D21"/>
    <w:rsid w:val="002108B5"/>
    <w:rsid w:val="00212042"/>
    <w:rsid w:val="00221653"/>
    <w:rsid w:val="00221A37"/>
    <w:rsid w:val="00235081"/>
    <w:rsid w:val="0024097E"/>
    <w:rsid w:val="00253943"/>
    <w:rsid w:val="00262762"/>
    <w:rsid w:val="0026513A"/>
    <w:rsid w:val="002A0D33"/>
    <w:rsid w:val="002A23F4"/>
    <w:rsid w:val="002C03F8"/>
    <w:rsid w:val="002C47CD"/>
    <w:rsid w:val="002E4E8B"/>
    <w:rsid w:val="002F2ED3"/>
    <w:rsid w:val="00302910"/>
    <w:rsid w:val="00304271"/>
    <w:rsid w:val="00317A70"/>
    <w:rsid w:val="003316F4"/>
    <w:rsid w:val="0034092D"/>
    <w:rsid w:val="003626B3"/>
    <w:rsid w:val="0036653B"/>
    <w:rsid w:val="003839DC"/>
    <w:rsid w:val="00383D7E"/>
    <w:rsid w:val="00395FE5"/>
    <w:rsid w:val="003A723B"/>
    <w:rsid w:val="003C34D3"/>
    <w:rsid w:val="003D1E30"/>
    <w:rsid w:val="003D4F45"/>
    <w:rsid w:val="003D7AC7"/>
    <w:rsid w:val="003D7FCE"/>
    <w:rsid w:val="003F5B53"/>
    <w:rsid w:val="0041525F"/>
    <w:rsid w:val="004158F4"/>
    <w:rsid w:val="00416E2D"/>
    <w:rsid w:val="004258FB"/>
    <w:rsid w:val="00446701"/>
    <w:rsid w:val="00450113"/>
    <w:rsid w:val="004645CA"/>
    <w:rsid w:val="004742A5"/>
    <w:rsid w:val="0048101E"/>
    <w:rsid w:val="00482F35"/>
    <w:rsid w:val="004862E0"/>
    <w:rsid w:val="00497F2C"/>
    <w:rsid w:val="004A77A7"/>
    <w:rsid w:val="004B074E"/>
    <w:rsid w:val="004C1839"/>
    <w:rsid w:val="004C2AB8"/>
    <w:rsid w:val="004E6744"/>
    <w:rsid w:val="005038C3"/>
    <w:rsid w:val="00503948"/>
    <w:rsid w:val="00512585"/>
    <w:rsid w:val="00534C4A"/>
    <w:rsid w:val="00540F92"/>
    <w:rsid w:val="005431EA"/>
    <w:rsid w:val="005439F4"/>
    <w:rsid w:val="005514EA"/>
    <w:rsid w:val="00562513"/>
    <w:rsid w:val="005671E0"/>
    <w:rsid w:val="00585AD0"/>
    <w:rsid w:val="00593D87"/>
    <w:rsid w:val="005969DE"/>
    <w:rsid w:val="005A354A"/>
    <w:rsid w:val="005B4D07"/>
    <w:rsid w:val="005C2FC3"/>
    <w:rsid w:val="005C30BF"/>
    <w:rsid w:val="005D36D7"/>
    <w:rsid w:val="005D3B0B"/>
    <w:rsid w:val="005D419C"/>
    <w:rsid w:val="005D5199"/>
    <w:rsid w:val="005E07EF"/>
    <w:rsid w:val="005E31EE"/>
    <w:rsid w:val="005E405F"/>
    <w:rsid w:val="005F03C6"/>
    <w:rsid w:val="005F368F"/>
    <w:rsid w:val="00600FC0"/>
    <w:rsid w:val="00605D4F"/>
    <w:rsid w:val="00605F00"/>
    <w:rsid w:val="00615E39"/>
    <w:rsid w:val="00625949"/>
    <w:rsid w:val="00631D2B"/>
    <w:rsid w:val="0063441F"/>
    <w:rsid w:val="006542D7"/>
    <w:rsid w:val="00667112"/>
    <w:rsid w:val="00671D75"/>
    <w:rsid w:val="00675105"/>
    <w:rsid w:val="006905C2"/>
    <w:rsid w:val="006B0C7C"/>
    <w:rsid w:val="006E696F"/>
    <w:rsid w:val="006E7C77"/>
    <w:rsid w:val="006F1BDF"/>
    <w:rsid w:val="006F4849"/>
    <w:rsid w:val="006F7FC4"/>
    <w:rsid w:val="00702EC9"/>
    <w:rsid w:val="00711DA6"/>
    <w:rsid w:val="00716450"/>
    <w:rsid w:val="00724867"/>
    <w:rsid w:val="007305E4"/>
    <w:rsid w:val="00746B91"/>
    <w:rsid w:val="00752065"/>
    <w:rsid w:val="007543A9"/>
    <w:rsid w:val="00764F63"/>
    <w:rsid w:val="00773E86"/>
    <w:rsid w:val="007758CD"/>
    <w:rsid w:val="007870CA"/>
    <w:rsid w:val="00790FFE"/>
    <w:rsid w:val="007949DC"/>
    <w:rsid w:val="00794A94"/>
    <w:rsid w:val="00796E7A"/>
    <w:rsid w:val="00797EAF"/>
    <w:rsid w:val="007B1870"/>
    <w:rsid w:val="007E3047"/>
    <w:rsid w:val="007E3696"/>
    <w:rsid w:val="007F4F7A"/>
    <w:rsid w:val="007F60A7"/>
    <w:rsid w:val="00804552"/>
    <w:rsid w:val="00804DDE"/>
    <w:rsid w:val="00816129"/>
    <w:rsid w:val="008215CC"/>
    <w:rsid w:val="0083064F"/>
    <w:rsid w:val="00831DFD"/>
    <w:rsid w:val="00834E6A"/>
    <w:rsid w:val="00836823"/>
    <w:rsid w:val="0084004B"/>
    <w:rsid w:val="008533F0"/>
    <w:rsid w:val="00855CB5"/>
    <w:rsid w:val="00857BBB"/>
    <w:rsid w:val="00860265"/>
    <w:rsid w:val="00871EA9"/>
    <w:rsid w:val="00876557"/>
    <w:rsid w:val="008B046E"/>
    <w:rsid w:val="008B510F"/>
    <w:rsid w:val="008B5194"/>
    <w:rsid w:val="008B668D"/>
    <w:rsid w:val="008B7A86"/>
    <w:rsid w:val="008C0C82"/>
    <w:rsid w:val="008C1BB5"/>
    <w:rsid w:val="008C20D1"/>
    <w:rsid w:val="008D2AF3"/>
    <w:rsid w:val="008D37DB"/>
    <w:rsid w:val="008D4FC1"/>
    <w:rsid w:val="008F452E"/>
    <w:rsid w:val="009035A5"/>
    <w:rsid w:val="00905C9F"/>
    <w:rsid w:val="009119DC"/>
    <w:rsid w:val="0091248E"/>
    <w:rsid w:val="009124EF"/>
    <w:rsid w:val="00914DC4"/>
    <w:rsid w:val="00924321"/>
    <w:rsid w:val="009263A1"/>
    <w:rsid w:val="00936CA1"/>
    <w:rsid w:val="00937D7C"/>
    <w:rsid w:val="009520B9"/>
    <w:rsid w:val="0096135C"/>
    <w:rsid w:val="00961E2B"/>
    <w:rsid w:val="00966CCE"/>
    <w:rsid w:val="00970D14"/>
    <w:rsid w:val="009751C8"/>
    <w:rsid w:val="00975EC3"/>
    <w:rsid w:val="009771B0"/>
    <w:rsid w:val="0098158F"/>
    <w:rsid w:val="00986A3B"/>
    <w:rsid w:val="009A1575"/>
    <w:rsid w:val="009B648F"/>
    <w:rsid w:val="009B72D6"/>
    <w:rsid w:val="009C6891"/>
    <w:rsid w:val="009D3963"/>
    <w:rsid w:val="009D68CC"/>
    <w:rsid w:val="00A1052A"/>
    <w:rsid w:val="00A11575"/>
    <w:rsid w:val="00A116BA"/>
    <w:rsid w:val="00A23028"/>
    <w:rsid w:val="00A25750"/>
    <w:rsid w:val="00A269AD"/>
    <w:rsid w:val="00A31B24"/>
    <w:rsid w:val="00A52DDB"/>
    <w:rsid w:val="00A57AA1"/>
    <w:rsid w:val="00A7549C"/>
    <w:rsid w:val="00A761B0"/>
    <w:rsid w:val="00A76782"/>
    <w:rsid w:val="00A903A8"/>
    <w:rsid w:val="00A9125F"/>
    <w:rsid w:val="00AA343C"/>
    <w:rsid w:val="00AB2009"/>
    <w:rsid w:val="00AB4992"/>
    <w:rsid w:val="00AC6491"/>
    <w:rsid w:val="00AC76CB"/>
    <w:rsid w:val="00AD56D3"/>
    <w:rsid w:val="00AF0FFC"/>
    <w:rsid w:val="00AF222D"/>
    <w:rsid w:val="00B1159F"/>
    <w:rsid w:val="00B406DE"/>
    <w:rsid w:val="00B4167E"/>
    <w:rsid w:val="00B42B74"/>
    <w:rsid w:val="00B4571B"/>
    <w:rsid w:val="00B50375"/>
    <w:rsid w:val="00B557B0"/>
    <w:rsid w:val="00B55918"/>
    <w:rsid w:val="00B61E53"/>
    <w:rsid w:val="00B70155"/>
    <w:rsid w:val="00B8756D"/>
    <w:rsid w:val="00B9553B"/>
    <w:rsid w:val="00B95FC3"/>
    <w:rsid w:val="00BC49E9"/>
    <w:rsid w:val="00BC4E73"/>
    <w:rsid w:val="00BC7B86"/>
    <w:rsid w:val="00BD5999"/>
    <w:rsid w:val="00BE2649"/>
    <w:rsid w:val="00BE466D"/>
    <w:rsid w:val="00C02D95"/>
    <w:rsid w:val="00C073FB"/>
    <w:rsid w:val="00C21C61"/>
    <w:rsid w:val="00C226C7"/>
    <w:rsid w:val="00C31FC9"/>
    <w:rsid w:val="00C3638C"/>
    <w:rsid w:val="00C4685B"/>
    <w:rsid w:val="00C61917"/>
    <w:rsid w:val="00C67673"/>
    <w:rsid w:val="00C710DD"/>
    <w:rsid w:val="00C74AB2"/>
    <w:rsid w:val="00C83E5B"/>
    <w:rsid w:val="00CB2F43"/>
    <w:rsid w:val="00CC43AD"/>
    <w:rsid w:val="00CE57C3"/>
    <w:rsid w:val="00CF1DDA"/>
    <w:rsid w:val="00CF5604"/>
    <w:rsid w:val="00CF5A45"/>
    <w:rsid w:val="00D06D7C"/>
    <w:rsid w:val="00D07B43"/>
    <w:rsid w:val="00D231AD"/>
    <w:rsid w:val="00D233CB"/>
    <w:rsid w:val="00D349BD"/>
    <w:rsid w:val="00D358F9"/>
    <w:rsid w:val="00D46370"/>
    <w:rsid w:val="00D52534"/>
    <w:rsid w:val="00D54E9C"/>
    <w:rsid w:val="00D56CA5"/>
    <w:rsid w:val="00D65DA6"/>
    <w:rsid w:val="00D67E5C"/>
    <w:rsid w:val="00D72EB0"/>
    <w:rsid w:val="00D8013F"/>
    <w:rsid w:val="00D84CB2"/>
    <w:rsid w:val="00DC4909"/>
    <w:rsid w:val="00DD0376"/>
    <w:rsid w:val="00DD4FF8"/>
    <w:rsid w:val="00DE2174"/>
    <w:rsid w:val="00DE2C04"/>
    <w:rsid w:val="00DE5699"/>
    <w:rsid w:val="00DF33AB"/>
    <w:rsid w:val="00DF3878"/>
    <w:rsid w:val="00E0719F"/>
    <w:rsid w:val="00E205AB"/>
    <w:rsid w:val="00E21376"/>
    <w:rsid w:val="00E2397C"/>
    <w:rsid w:val="00E262B3"/>
    <w:rsid w:val="00E26EBB"/>
    <w:rsid w:val="00E36678"/>
    <w:rsid w:val="00E50D3A"/>
    <w:rsid w:val="00E636EE"/>
    <w:rsid w:val="00E6607E"/>
    <w:rsid w:val="00E90149"/>
    <w:rsid w:val="00E9683A"/>
    <w:rsid w:val="00EA007F"/>
    <w:rsid w:val="00EB5B2B"/>
    <w:rsid w:val="00EB5B3E"/>
    <w:rsid w:val="00EC076C"/>
    <w:rsid w:val="00EC269F"/>
    <w:rsid w:val="00EC62F7"/>
    <w:rsid w:val="00ED65DB"/>
    <w:rsid w:val="00EE1F74"/>
    <w:rsid w:val="00F23A9E"/>
    <w:rsid w:val="00F438C1"/>
    <w:rsid w:val="00F56892"/>
    <w:rsid w:val="00F60721"/>
    <w:rsid w:val="00F627EF"/>
    <w:rsid w:val="00F675F1"/>
    <w:rsid w:val="00F75FB5"/>
    <w:rsid w:val="00F94EE9"/>
    <w:rsid w:val="00FA0F42"/>
    <w:rsid w:val="00FD2DBB"/>
    <w:rsid w:val="00FD2EDB"/>
    <w:rsid w:val="00FD3867"/>
    <w:rsid w:val="00FF6C14"/>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309AA51D"/>
  <w15:chartTrackingRefBased/>
  <w15:docId w15:val="{B373DA27-E7AB-47CF-B305-7819C0AB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1B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EB5B3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761B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61B0"/>
    <w:pPr>
      <w:tabs>
        <w:tab w:val="center" w:pos="4513"/>
        <w:tab w:val="right" w:pos="9026"/>
      </w:tabs>
    </w:pPr>
  </w:style>
  <w:style w:type="character" w:customStyle="1" w:styleId="HeaderChar">
    <w:name w:val="Header Char"/>
    <w:basedOn w:val="DefaultParagraphFont"/>
    <w:link w:val="Header"/>
    <w:uiPriority w:val="99"/>
    <w:rsid w:val="00A761B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761B0"/>
    <w:pPr>
      <w:tabs>
        <w:tab w:val="center" w:pos="4513"/>
        <w:tab w:val="right" w:pos="9026"/>
      </w:tabs>
    </w:pPr>
  </w:style>
  <w:style w:type="character" w:customStyle="1" w:styleId="FooterChar">
    <w:name w:val="Footer Char"/>
    <w:basedOn w:val="DefaultParagraphFont"/>
    <w:link w:val="Footer"/>
    <w:uiPriority w:val="99"/>
    <w:rsid w:val="00A761B0"/>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A761B0"/>
    <w:rPr>
      <w:color w:val="0563C1" w:themeColor="hyperlink"/>
      <w:u w:val="single"/>
    </w:rPr>
  </w:style>
  <w:style w:type="paragraph" w:styleId="ListParagraph">
    <w:name w:val="List Paragraph"/>
    <w:basedOn w:val="Normal"/>
    <w:uiPriority w:val="34"/>
    <w:qFormat/>
    <w:rsid w:val="000E577D"/>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5D3B0B"/>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9C6891"/>
    <w:rPr>
      <w:color w:val="605E5C"/>
      <w:shd w:val="clear" w:color="auto" w:fill="E1DFDD"/>
    </w:rPr>
  </w:style>
  <w:style w:type="numbering" w:customStyle="1" w:styleId="ihs1">
    <w:name w:val="ihs1"/>
    <w:uiPriority w:val="99"/>
    <w:rsid w:val="007F60A7"/>
    <w:pPr>
      <w:numPr>
        <w:numId w:val="12"/>
      </w:numPr>
    </w:pPr>
  </w:style>
  <w:style w:type="character" w:customStyle="1" w:styleId="Heading1Char">
    <w:name w:val="Heading 1 Char"/>
    <w:basedOn w:val="DefaultParagraphFont"/>
    <w:link w:val="Heading1"/>
    <w:uiPriority w:val="9"/>
    <w:rsid w:val="00EB5B3E"/>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EB5B3E"/>
    <w:pPr>
      <w:spacing w:line="259" w:lineRule="auto"/>
      <w:outlineLvl w:val="9"/>
    </w:pPr>
  </w:style>
  <w:style w:type="paragraph" w:styleId="TOC2">
    <w:name w:val="toc 2"/>
    <w:basedOn w:val="Normal"/>
    <w:next w:val="Normal"/>
    <w:autoRedefine/>
    <w:uiPriority w:val="39"/>
    <w:unhideWhenUsed/>
    <w:rsid w:val="00E3667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E36678"/>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E36678"/>
    <w:pPr>
      <w:spacing w:after="100" w:line="259" w:lineRule="auto"/>
      <w:ind w:left="440"/>
    </w:pPr>
    <w:rPr>
      <w:rFonts w:asciiTheme="minorHAnsi" w:eastAsiaTheme="minorEastAsia" w:hAnsiTheme="minorHAnsi"/>
      <w:sz w:val="22"/>
      <w:szCs w:val="22"/>
    </w:rPr>
  </w:style>
  <w:style w:type="paragraph" w:styleId="BalloonText">
    <w:name w:val="Balloon Text"/>
    <w:basedOn w:val="Normal"/>
    <w:link w:val="BalloonTextChar"/>
    <w:uiPriority w:val="99"/>
    <w:semiHidden/>
    <w:unhideWhenUsed/>
    <w:rsid w:val="00BC4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9E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94647">
      <w:bodyDiv w:val="1"/>
      <w:marLeft w:val="0"/>
      <w:marRight w:val="0"/>
      <w:marTop w:val="0"/>
      <w:marBottom w:val="0"/>
      <w:divBdr>
        <w:top w:val="none" w:sz="0" w:space="0" w:color="auto"/>
        <w:left w:val="none" w:sz="0" w:space="0" w:color="auto"/>
        <w:bottom w:val="none" w:sz="0" w:space="0" w:color="auto"/>
        <w:right w:val="none" w:sz="0" w:space="0" w:color="auto"/>
      </w:divBdr>
    </w:div>
    <w:div w:id="901059874">
      <w:bodyDiv w:val="1"/>
      <w:marLeft w:val="0"/>
      <w:marRight w:val="0"/>
      <w:marTop w:val="0"/>
      <w:marBottom w:val="0"/>
      <w:divBdr>
        <w:top w:val="none" w:sz="0" w:space="0" w:color="auto"/>
        <w:left w:val="none" w:sz="0" w:space="0" w:color="auto"/>
        <w:bottom w:val="none" w:sz="0" w:space="0" w:color="auto"/>
        <w:right w:val="none" w:sz="0" w:space="0" w:color="auto"/>
      </w:divBdr>
    </w:div>
    <w:div w:id="113733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om.edu.pk)." TargetMode="Externa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www.ppra.gov.pk" TargetMode="External"/><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E0F897F51ADD45A54BAE4B675031E1" ma:contentTypeVersion="4" ma:contentTypeDescription="Create a new document." ma:contentTypeScope="" ma:versionID="7689d558a5844f1f985de07fa2845a40">
  <xsd:schema xmlns:xsd="http://www.w3.org/2001/XMLSchema" xmlns:xs="http://www.w3.org/2001/XMLSchema" xmlns:p="http://schemas.microsoft.com/office/2006/metadata/properties" xmlns:ns3="bc73b967-5d81-42ee-933f-070de88bb065" targetNamespace="http://schemas.microsoft.com/office/2006/metadata/properties" ma:root="true" ma:fieldsID="8a1e15329ba3ca9ea7c462bfd82544c2" ns3:_="">
    <xsd:import namespace="bc73b967-5d81-42ee-933f-070de88bb0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3b967-5d81-42ee-933f-070de88bb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7A208-EE22-4E1D-9AD4-156A549E5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3b967-5d81-42ee-933f-070de88bb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40BA9-D1C8-40B9-B8E5-E7885C6F5839}">
  <ds:schemaRefs>
    <ds:schemaRef ds:uri="http://schemas.microsoft.com/sharepoint/v3/contenttype/forms"/>
  </ds:schemaRefs>
</ds:datastoreItem>
</file>

<file path=customXml/itemProps3.xml><?xml version="1.0" encoding="utf-8"?>
<ds:datastoreItem xmlns:ds="http://schemas.openxmlformats.org/officeDocument/2006/customXml" ds:itemID="{F58D97A2-127E-4FD0-93BC-CA9A5838B5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BBF40F-D1C4-4FB9-A00E-7935484DF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30</Pages>
  <Words>7467</Words>
  <Characters>42567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Ihsan</dc:creator>
  <cp:keywords/>
  <dc:description/>
  <cp:lastModifiedBy>Farman Ullah</cp:lastModifiedBy>
  <cp:revision>115</cp:revision>
  <cp:lastPrinted>2022-11-16T05:35:00Z</cp:lastPrinted>
  <dcterms:created xsi:type="dcterms:W3CDTF">2020-09-09T09:56:00Z</dcterms:created>
  <dcterms:modified xsi:type="dcterms:W3CDTF">2023-01-03T05:51:00Z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0x01010013E0F897F51ADD45A54BAE4B675031E1</vt:lpwstr>
  </property>
  <property fmtid="{D5CDD505-2E9C-101B-9397-08002B2CF9AE}" pid="3" name="GrammarlyDocumentId">
    <vt:lpwstr>565fcff848a2e7990fd7cffb96a90edd487ed770c65f056c3c6060ad108f69af</vt:lpwstr>
  </property>
</Properties>
</file>